
<file path=[Content_Types].xml><?xml version="1.0" encoding="utf-8"?>
<Types xmlns="http://schemas.openxmlformats.org/package/2006/content-types">
  <Override PartName="/word/charts/chart10.xml" ContentType="application/vnd.openxmlformats-officedocument.drawingml.chart+xml"/>
  <Override PartName="/word/drawings/drawing69.xml" ContentType="application/vnd.openxmlformats-officedocument.drawingml.chartshapes+xml"/>
  <Override PartName="/word/drawings/drawing58.xml" ContentType="application/vnd.openxmlformats-officedocument.drawingml.chartshapes+xml"/>
  <Override PartName="/word/drawings/drawing47.xml" ContentType="application/vnd.openxmlformats-officedocument.drawingml.chartshapes+xml"/>
  <Override PartName="/word/charts/chart59.xml" ContentType="application/vnd.openxmlformats-officedocument.drawingml.chart+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9.xml" ContentType="application/vnd.openxmlformats-officedocument.drawingml.chart+xml"/>
  <Override PartName="/word/drawings/drawing25.xml" ContentType="application/vnd.openxmlformats-officedocument.drawingml.chartshapes+xml"/>
  <Override PartName="/word/drawings/drawing36.xml" ContentType="application/vnd.openxmlformats-officedocument.drawingml.chartshapes+xml"/>
  <Override PartName="/word/charts/chart48.xml" ContentType="application/vnd.openxmlformats-officedocument.drawingml.chart+xml"/>
  <Override PartName="/word/drawings/drawing72.xml" ContentType="application/vnd.openxmlformats-officedocument.drawingml.chartshapes+xml"/>
  <Override PartName="/word/drawings/drawing83.xml" ContentType="application/vnd.openxmlformats-officedocument.drawingml.chartshapes+xml"/>
  <Override PartName="/word/charts/chart95.xml" ContentType="application/vnd.openxmlformats-officedocument.drawingml.chart+xml"/>
  <Override PartName="/word/stylesWithEffects.xml" ContentType="application/vnd.ms-word.stylesWithEffects+xml"/>
  <Override PartName="/word/drawings/drawing2.xml" ContentType="application/vnd.openxmlformats-officedocument.drawingml.chartshapes+xml"/>
  <Override PartName="/word/drawings/drawing14.xml" ContentType="application/vnd.openxmlformats-officedocument.drawingml.chartshapes+xml"/>
  <Override PartName="/word/charts/chart26.xml" ContentType="application/vnd.openxmlformats-officedocument.drawingml.chart+xml"/>
  <Override PartName="/word/charts/chart37.xml" ContentType="application/vnd.openxmlformats-officedocument.drawingml.chart+xml"/>
  <Override PartName="/word/drawings/drawing61.xml" ContentType="application/vnd.openxmlformats-officedocument.drawingml.chartshapes+xml"/>
  <Override PartName="/word/charts/chart73.xml" ContentType="application/vnd.openxmlformats-officedocument.drawingml.chart+xml"/>
  <Override PartName="/word/charts/chart84.xml" ContentType="application/vnd.openxmlformats-officedocument.drawingml.chart+xml"/>
  <Override PartName="/word/charts/chart105.xml" ContentType="application/vnd.openxmlformats-officedocument.drawingml.chart+xml"/>
  <Override PartName="/word/charts/chart116.xml" ContentType="application/vnd.openxmlformats-officedocument.drawingml.chart+xml"/>
  <Override PartName="/word/charts/chart15.xml" ContentType="application/vnd.openxmlformats-officedocument.drawingml.chart+xml"/>
  <Override PartName="/word/drawings/drawing50.xml" ContentType="application/vnd.openxmlformats-officedocument.drawingml.chartshapes+xml"/>
  <Override PartName="/word/charts/chart62.xml" ContentType="application/vnd.openxmlformats-officedocument.drawingml.chart+xml"/>
  <Override PartName="/word/drawings/drawing10.xml" ContentType="application/vnd.openxmlformats-officedocument.drawingml.chartshapes+xml"/>
  <Override PartName="/word/charts/chart22.xml" ContentType="application/vnd.openxmlformats-officedocument.drawingml.chart+xml"/>
  <Override PartName="/word/charts/chart33.xml" ContentType="application/vnd.openxmlformats-officedocument.drawingml.chart+xml"/>
  <Override PartName="/word/charts/chart51.xml" ContentType="application/vnd.openxmlformats-officedocument.drawingml.chart+xml"/>
  <Override PartName="/word/charts/chart80.xml" ContentType="application/vnd.openxmlformats-officedocument.drawingml.chart+xml"/>
  <Override PartName="/word/charts/chart101.xml" ContentType="application/vnd.openxmlformats-officedocument.drawingml.chart+xml"/>
  <Override PartName="/word/charts/chart1.xml" ContentType="application/vnd.openxmlformats-officedocument.drawingml.chart+xml"/>
  <Override PartName="/word/charts/chart11.xml" ContentType="application/vnd.openxmlformats-officedocument.drawingml.chart+xml"/>
  <Override PartName="/word/charts/chart40.xml" ContentType="application/vnd.openxmlformats-officedocument.drawingml.chart+xml"/>
  <Override PartName="/word/drawings/drawing48.xml" ContentType="application/vnd.openxmlformats-officedocument.drawingml.chartshapes+xml"/>
  <Override PartName="/word/drawings/drawing59.xml" ContentType="application/vnd.openxmlformats-officedocument.drawingml.chartshapes+xml"/>
  <Override PartName="/word/drawings/drawing77.xml" ContentType="application/vnd.openxmlformats-officedocument.drawingml.chartshapes+xml"/>
  <Override PartName="/word/charts/chart89.xml" ContentType="application/vnd.openxmlformats-officedocument.drawingml.chart+xml"/>
  <Override PartName="/word/drawings/drawing7.xml" ContentType="application/vnd.openxmlformats-officedocument.drawingml.chartshapes+xml"/>
  <Override PartName="/word/drawings/drawing19.xml" ContentType="application/vnd.openxmlformats-officedocument.drawingml.chartshapes+xml"/>
  <Override PartName="/word/drawings/drawing37.xml" ContentType="application/vnd.openxmlformats-officedocument.drawingml.chartshapes+xml"/>
  <Override PartName="/word/charts/chart49.xml" ContentType="application/vnd.openxmlformats-officedocument.drawingml.chart+xml"/>
  <Override PartName="/word/drawings/drawing66.xml" ContentType="application/vnd.openxmlformats-officedocument.drawingml.chartshapes+xml"/>
  <Override PartName="/word/charts/chart78.xml" ContentType="application/vnd.openxmlformats-officedocument.drawingml.chart+xml"/>
  <Override PartName="/word/drawings/drawing84.xml" ContentType="application/vnd.openxmlformats-officedocument.drawingml.chartshapes+xml"/>
  <Override PartName="/word/charts/chart96.xml" ContentType="application/vnd.openxmlformats-officedocument.drawingml.chart+xml"/>
  <Override PartName="/word/drawings/drawing3.xml" ContentType="application/vnd.openxmlformats-officedocument.drawingml.chartshapes+xml"/>
  <Override PartName="/word/drawings/drawing26.xml" ContentType="application/vnd.openxmlformats-officedocument.drawingml.chartshapes+xml"/>
  <Override PartName="/word/charts/chart38.xml" ContentType="application/vnd.openxmlformats-officedocument.drawingml.chart+xml"/>
  <Override PartName="/word/drawings/drawing44.xml" ContentType="application/vnd.openxmlformats-officedocument.drawingml.chartshapes+xml"/>
  <Override PartName="/word/drawings/drawing55.xml" ContentType="application/vnd.openxmlformats-officedocument.drawingml.chartshapes+xml"/>
  <Override PartName="/word/charts/chart67.xml" ContentType="application/vnd.openxmlformats-officedocument.drawingml.chart+xml"/>
  <Override PartName="/word/drawings/drawing73.xml" ContentType="application/vnd.openxmlformats-officedocument.drawingml.chartshapes+xml"/>
  <Override PartName="/word/charts/chart85.xml" ContentType="application/vnd.openxmlformats-officedocument.drawingml.chart+xml"/>
  <Override PartName="/word/charts/chart117.xml" ContentType="application/vnd.openxmlformats-officedocument.drawingml.chart+xml"/>
  <Override PartName="/docProps/app.xml" ContentType="application/vnd.openxmlformats-officedocument.extended-properties+xml"/>
  <Override PartName="/word/charts/chart6.xml" ContentType="application/vnd.openxmlformats-officedocument.drawingml.chart+xml"/>
  <Override PartName="/word/drawings/drawing15.xml" ContentType="application/vnd.openxmlformats-officedocument.drawingml.chartshapes+xml"/>
  <Override PartName="/word/charts/chart27.xml" ContentType="application/vnd.openxmlformats-officedocument.drawingml.chart+xml"/>
  <Override PartName="/word/drawings/drawing33.xml" ContentType="application/vnd.openxmlformats-officedocument.drawingml.chartshapes+xml"/>
  <Override PartName="/word/charts/chart45.xml" ContentType="application/vnd.openxmlformats-officedocument.drawingml.chart+xml"/>
  <Override PartName="/word/charts/chart56.xml" ContentType="application/vnd.openxmlformats-officedocument.drawingml.chart+xml"/>
  <Override PartName="/word/drawings/drawing62.xml" ContentType="application/vnd.openxmlformats-officedocument.drawingml.chartshapes+xml"/>
  <Override PartName="/word/charts/chart74.xml" ContentType="application/vnd.openxmlformats-officedocument.drawingml.chart+xml"/>
  <Override PartName="/word/drawings/drawing80.xml" ContentType="application/vnd.openxmlformats-officedocument.drawingml.chartshapes+xml"/>
  <Override PartName="/word/charts/chart92.xml" ContentType="application/vnd.openxmlformats-officedocument.drawingml.chart+xml"/>
  <Override PartName="/word/charts/chart106.xml" ContentType="application/vnd.openxmlformats-officedocument.drawingml.chart+xml"/>
  <Override PartName="/word/charts/chart124.xml" ContentType="application/vnd.openxmlformats-officedocument.drawingml.chart+xml"/>
  <Override PartName="/word/charts/chart16.xml" ContentType="application/vnd.openxmlformats-officedocument.drawingml.chart+xml"/>
  <Override PartName="/word/drawings/drawing22.xml" ContentType="application/vnd.openxmlformats-officedocument.drawingml.chartshapes+xml"/>
  <Override PartName="/word/charts/chart34.xml" ContentType="application/vnd.openxmlformats-officedocument.drawingml.chart+xml"/>
  <Override PartName="/word/drawings/drawing40.xml" ContentType="application/vnd.openxmlformats-officedocument.drawingml.chartshapes+xml"/>
  <Override PartName="/word/drawings/drawing51.xml" ContentType="application/vnd.openxmlformats-officedocument.drawingml.chartshapes+xml"/>
  <Override PartName="/word/charts/chart52.xml" ContentType="application/vnd.openxmlformats-officedocument.drawingml.chart+xml"/>
  <Override PartName="/word/charts/chart63.xml" ContentType="application/vnd.openxmlformats-officedocument.drawingml.chart+xml"/>
  <Override PartName="/word/charts/chart81.xml" ContentType="application/vnd.openxmlformats-officedocument.drawingml.chart+xml"/>
  <Override PartName="/word/charts/chart113.xml" ContentType="application/vnd.openxmlformats-officedocument.drawingml.chart+xml"/>
  <Override PartName="/word/charts/chart2.xml" ContentType="application/vnd.openxmlformats-officedocument.drawingml.chart+xml"/>
  <Override PartName="/word/drawings/drawing11.xml" ContentType="application/vnd.openxmlformats-officedocument.drawingml.chartshapes+xml"/>
  <Override PartName="/word/charts/chart23.xml" ContentType="application/vnd.openxmlformats-officedocument.drawingml.chart+xml"/>
  <Override PartName="/word/charts/chart41.xml" ContentType="application/vnd.openxmlformats-officedocument.drawingml.chart+xml"/>
  <Override PartName="/word/charts/chart70.xml" ContentType="application/vnd.openxmlformats-officedocument.drawingml.chart+xml"/>
  <Override PartName="/word/charts/chart102.xml" ContentType="application/vnd.openxmlformats-officedocument.drawingml.chart+xml"/>
  <Override PartName="/word/charts/chart120.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2.xml" ContentType="application/vnd.openxmlformats-officedocument.drawingml.chart+xml"/>
  <Override PartName="/word/charts/chart30.xml" ContentType="application/vnd.openxmlformats-officedocument.drawingml.chart+xml"/>
  <Override PartName="/docProps/core.xml" ContentType="application/vnd.openxmlformats-package.core-properties+xml"/>
  <Override PartName="/word/footnotes.xml" ContentType="application/vnd.openxmlformats-officedocument.wordprocessingml.footnotes+xml"/>
  <Override PartName="/word/drawings/drawing8.xml" ContentType="application/vnd.openxmlformats-officedocument.drawingml.chartshapes+xml"/>
  <Override PartName="/word/drawings/drawing49.xml" ContentType="application/vnd.openxmlformats-officedocument.drawingml.chartshapes+xml"/>
  <Override PartName="/word/drawings/drawing67.xml" ContentType="application/vnd.openxmlformats-officedocument.drawingml.chartshapes+xml"/>
  <Override PartName="/word/drawings/drawing78.xml" ContentType="application/vnd.openxmlformats-officedocument.drawingml.chartshapes+xml"/>
  <Override PartName="/word/drawings/drawing38.xml" ContentType="application/vnd.openxmlformats-officedocument.drawingml.chartshapes+xml"/>
  <Override PartName="/word/drawings/drawing56.xml" ContentType="application/vnd.openxmlformats-officedocument.drawingml.chartshapes+xml"/>
  <Override PartName="/word/charts/chart68.xml" ContentType="application/vnd.openxmlformats-officedocument.drawingml.chart+xml"/>
  <Override PartName="/word/charts/chart79.xml" ContentType="application/vnd.openxmlformats-officedocument.drawingml.chart+xml"/>
  <Override PartName="/word/charts/chart97.xml" ContentType="application/vnd.openxmlformats-officedocument.drawingml.chart+xml"/>
  <Default Extension="rels" ContentType="application/vnd.openxmlformats-package.relationships+xml"/>
  <Override PartName="/word/drawings/drawing4.xml" ContentType="application/vnd.openxmlformats-officedocument.drawingml.chartshapes+xml"/>
  <Override PartName="/word/drawings/drawing16.xml" ContentType="application/vnd.openxmlformats-officedocument.drawingml.chartshapes+xml"/>
  <Override PartName="/word/drawings/drawing27.xml" ContentType="application/vnd.openxmlformats-officedocument.drawingml.chartshapes+xml"/>
  <Override PartName="/word/charts/chart28.xml" ContentType="application/vnd.openxmlformats-officedocument.drawingml.chart+xml"/>
  <Override PartName="/word/charts/chart39.xml" ContentType="application/vnd.openxmlformats-officedocument.drawingml.chart+xml"/>
  <Override PartName="/word/drawings/drawing45.xml" ContentType="application/vnd.openxmlformats-officedocument.drawingml.chartshapes+xml"/>
  <Override PartName="/word/charts/chart57.xml" ContentType="application/vnd.openxmlformats-officedocument.drawingml.chart+xml"/>
  <Override PartName="/word/drawings/drawing63.xml" ContentType="application/vnd.openxmlformats-officedocument.drawingml.chartshapes+xml"/>
  <Override PartName="/word/drawings/drawing74.xml" ContentType="application/vnd.openxmlformats-officedocument.drawingml.chartshapes+xml"/>
  <Override PartName="/word/charts/chart75.xml" ContentType="application/vnd.openxmlformats-officedocument.drawingml.chart+xml"/>
  <Override PartName="/word/charts/chart86.xml" ContentType="application/vnd.openxmlformats-officedocument.drawingml.chart+xml"/>
  <Override PartName="/word/charts/chart107.xml" ContentType="application/vnd.openxmlformats-officedocument.drawingml.chart+xml"/>
  <Override PartName="/word/charts/chart118.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drawings/drawing23.xml" ContentType="application/vnd.openxmlformats-officedocument.drawingml.chartshapes+xml"/>
  <Override PartName="/word/drawings/drawing34.xml" ContentType="application/vnd.openxmlformats-officedocument.drawingml.chartshapes+xml"/>
  <Override PartName="/word/charts/chart46.xml" ContentType="application/vnd.openxmlformats-officedocument.drawingml.chart+xml"/>
  <Override PartName="/word/drawings/drawing52.xml" ContentType="application/vnd.openxmlformats-officedocument.drawingml.chartshapes+xml"/>
  <Override PartName="/word/charts/chart64.xml" ContentType="application/vnd.openxmlformats-officedocument.drawingml.chart+xml"/>
  <Override PartName="/word/drawings/drawing70.xml" ContentType="application/vnd.openxmlformats-officedocument.drawingml.chartshapes+xml"/>
  <Override PartName="/word/drawings/drawing81.xml" ContentType="application/vnd.openxmlformats-officedocument.drawingml.chartshapes+xml"/>
  <Override PartName="/word/charts/chart93.xml" ContentType="application/vnd.openxmlformats-officedocument.drawingml.chart+xml"/>
  <Override PartName="/word/charts/chart114.xml" ContentType="application/vnd.openxmlformats-officedocument.drawingml.chart+xml"/>
  <Override PartName="/word/charts/chart125.xml" ContentType="application/vnd.openxmlformats-officedocument.drawingml.chart+xml"/>
  <Override PartName="/word/drawings/drawing12.xml" ContentType="application/vnd.openxmlformats-officedocument.drawingml.chartshapes+xml"/>
  <Override PartName="/word/charts/chart24.xml" ContentType="application/vnd.openxmlformats-officedocument.drawingml.chart+xml"/>
  <Override PartName="/word/charts/chart35.xml" ContentType="application/vnd.openxmlformats-officedocument.drawingml.chart+xml"/>
  <Override PartName="/word/drawings/drawing41.xml" ContentType="application/vnd.openxmlformats-officedocument.drawingml.chartshapes+xml"/>
  <Override PartName="/word/charts/chart53.xml" ContentType="application/vnd.openxmlformats-officedocument.drawingml.chart+xml"/>
  <Override PartName="/word/charts/chart71.xml" ContentType="application/vnd.openxmlformats-officedocument.drawingml.chart+xml"/>
  <Override PartName="/word/charts/chart82.xml" ContentType="application/vnd.openxmlformats-officedocument.drawingml.chart+xml"/>
  <Override PartName="/word/charts/chart103.xml" ContentType="application/vnd.openxmlformats-officedocument.drawingml.chart+xml"/>
  <Override PartName="/word/footer1.xml" ContentType="application/vnd.openxmlformats-officedocument.wordprocessingml.footer+xml"/>
  <Override PartName="/word/charts/chart3.xml" ContentType="application/vnd.openxmlformats-officedocument.drawingml.chart+xml"/>
  <Override PartName="/word/charts/chart13.xml" ContentType="application/vnd.openxmlformats-officedocument.drawingml.chart+xml"/>
  <Override PartName="/word/drawings/drawing30.xml" ContentType="application/vnd.openxmlformats-officedocument.drawingml.chartshapes+xml"/>
  <Override PartName="/word/charts/chart31.xml" ContentType="application/vnd.openxmlformats-officedocument.drawingml.chart+xml"/>
  <Override PartName="/word/charts/chart42.xml" ContentType="application/vnd.openxmlformats-officedocument.drawingml.chart+xml"/>
  <Override PartName="/word/charts/chart60.xml" ContentType="application/vnd.openxmlformats-officedocument.drawingml.chart+xml"/>
  <Override PartName="/word/charts/chart110.xml" ContentType="application/vnd.openxmlformats-officedocument.drawingml.chart+xml"/>
  <Override PartName="/word/charts/chart121.xml" ContentType="application/vnd.openxmlformats-officedocument.drawingml.chart+xml"/>
  <Override PartName="/word/charts/chart20.xml" ContentType="application/vnd.openxmlformats-officedocument.drawingml.chart+xml"/>
  <Override PartName="/word/drawings/drawing79.xml" ContentType="application/vnd.openxmlformats-officedocument.drawingml.chartshapes+xml"/>
  <Override PartName="/word/drawings/drawing9.xml" ContentType="application/vnd.openxmlformats-officedocument.drawingml.chartshapes+xml"/>
  <Override PartName="/word/drawings/drawing39.xml" ContentType="application/vnd.openxmlformats-officedocument.drawingml.chartshapes+xml"/>
  <Override PartName="/word/drawings/drawing68.xml" ContentType="application/vnd.openxmlformats-officedocument.drawingml.chartshapes+xml"/>
  <Override PartName="/word/charts/chart98.xml" ContentType="application/vnd.openxmlformats-officedocument.drawingml.chart+xml"/>
  <Override PartName="/word/drawings/drawing28.xml" ContentType="application/vnd.openxmlformats-officedocument.drawingml.chartshapes+xml"/>
  <Override PartName="/word/drawings/drawing46.xml" ContentType="application/vnd.openxmlformats-officedocument.drawingml.chartshapes+xml"/>
  <Override PartName="/word/drawings/drawing57.xml" ContentType="application/vnd.openxmlformats-officedocument.drawingml.chartshapes+xml"/>
  <Override PartName="/word/charts/chart69.xml" ContentType="application/vnd.openxmlformats-officedocument.drawingml.chart+xml"/>
  <Override PartName="/word/drawings/drawing75.xml" ContentType="application/vnd.openxmlformats-officedocument.drawingml.chartshapes+xml"/>
  <Override PartName="/word/charts/chart87.xml" ContentType="application/vnd.openxmlformats-officedocument.drawingml.chart+xml"/>
  <Override PartName="/word/charts/chart119.xml" ContentType="application/vnd.openxmlformats-officedocument.drawingml.chart+xml"/>
  <Override PartName="/word/numbering.xml" ContentType="application/vnd.openxmlformats-officedocument.wordprocessingml.numbering+xml"/>
  <Override PartName="/word/endnotes.xml" ContentType="application/vnd.openxmlformats-officedocument.wordprocessingml.endnotes+xml"/>
  <Override PartName="/word/drawings/drawing5.xml" ContentType="application/vnd.openxmlformats-officedocument.drawingml.chartshapes+xml"/>
  <Override PartName="/word/charts/chart8.xml" ContentType="application/vnd.openxmlformats-officedocument.drawingml.chart+xml"/>
  <Override PartName="/word/drawings/drawing17.xml" ContentType="application/vnd.openxmlformats-officedocument.drawingml.chartshapes+xml"/>
  <Override PartName="/word/charts/chart29.xml" ContentType="application/vnd.openxmlformats-officedocument.drawingml.chart+xml"/>
  <Override PartName="/word/drawings/drawing35.xml" ContentType="application/vnd.openxmlformats-officedocument.drawingml.chartshapes+xml"/>
  <Override PartName="/word/charts/chart47.xml" ContentType="application/vnd.openxmlformats-officedocument.drawingml.chart+xml"/>
  <Override PartName="/word/charts/chart58.xml" ContentType="application/vnd.openxmlformats-officedocument.drawingml.chart+xml"/>
  <Override PartName="/word/drawings/drawing64.xml" ContentType="application/vnd.openxmlformats-officedocument.drawingml.chartshapes+xml"/>
  <Override PartName="/word/charts/chart76.xml" ContentType="application/vnd.openxmlformats-officedocument.drawingml.chart+xml"/>
  <Override PartName="/word/drawings/drawing82.xml" ContentType="application/vnd.openxmlformats-officedocument.drawingml.chartshapes+xml"/>
  <Override PartName="/word/charts/chart94.xml" ContentType="application/vnd.openxmlformats-officedocument.drawingml.chart+xml"/>
  <Override PartName="/word/charts/chart108.xml" ContentType="application/vnd.openxmlformats-officedocument.drawingml.chart+xml"/>
  <Override PartName="/word/charts/chart126.xml" ContentType="application/vnd.openxmlformats-officedocument.drawingml.chart+xml"/>
  <Override PartName="/word/settings.xml" ContentType="application/vnd.openxmlformats-officedocument.wordprocessingml.settings+xml"/>
  <Override PartName="/word/drawings/drawing1.xml" ContentType="application/vnd.openxmlformats-officedocument.drawingml.chartshapes+xml"/>
  <Override PartName="/word/charts/chart18.xml" ContentType="application/vnd.openxmlformats-officedocument.drawingml.chart+xml"/>
  <Override PartName="/word/drawings/drawing24.xml" ContentType="application/vnd.openxmlformats-officedocument.drawingml.chartshapes+xml"/>
  <Override PartName="/word/charts/chart36.xml" ContentType="application/vnd.openxmlformats-officedocument.drawingml.chart+xml"/>
  <Override PartName="/word/drawings/drawing42.xml" ContentType="application/vnd.openxmlformats-officedocument.drawingml.chartshapes+xml"/>
  <Override PartName="/word/drawings/drawing53.xml" ContentType="application/vnd.openxmlformats-officedocument.drawingml.chartshapes+xml"/>
  <Override PartName="/word/charts/chart54.xml" ContentType="application/vnd.openxmlformats-officedocument.drawingml.chart+xml"/>
  <Override PartName="/word/charts/chart65.xml" ContentType="application/vnd.openxmlformats-officedocument.drawingml.chart+xml"/>
  <Override PartName="/word/drawings/drawing71.xml" ContentType="application/vnd.openxmlformats-officedocument.drawingml.chartshapes+xml"/>
  <Override PartName="/word/charts/chart83.xml" ContentType="application/vnd.openxmlformats-officedocument.drawingml.chart+xml"/>
  <Override PartName="/word/charts/chart115.xml" ContentType="application/vnd.openxmlformats-officedocument.drawingml.chart+xml"/>
  <Override PartName="/word/charts/chart4.xml" ContentType="application/vnd.openxmlformats-officedocument.drawingml.chart+xml"/>
  <Override PartName="/word/drawings/drawing13.xml" ContentType="application/vnd.openxmlformats-officedocument.drawingml.chartshapes+xml"/>
  <Override PartName="/word/charts/chart25.xml" ContentType="application/vnd.openxmlformats-officedocument.drawingml.chart+xml"/>
  <Override PartName="/word/drawings/drawing31.xml" ContentType="application/vnd.openxmlformats-officedocument.drawingml.chartshapes+xml"/>
  <Override PartName="/word/charts/chart43.xml" ContentType="application/vnd.openxmlformats-officedocument.drawingml.chart+xml"/>
  <Override PartName="/word/drawings/drawing60.xml" ContentType="application/vnd.openxmlformats-officedocument.drawingml.chartshapes+xml"/>
  <Override PartName="/word/charts/chart72.xml" ContentType="application/vnd.openxmlformats-officedocument.drawingml.chart+xml"/>
  <Override PartName="/word/charts/chart90.xml" ContentType="application/vnd.openxmlformats-officedocument.drawingml.chart+xml"/>
  <Override PartName="/word/charts/chart104.xml" ContentType="application/vnd.openxmlformats-officedocument.drawingml.chart+xml"/>
  <Override PartName="/word/charts/chart122.xml" ContentType="application/vnd.openxmlformats-officedocument.drawingml.chart+xml"/>
  <Override PartName="/word/theme/theme1.xml" ContentType="application/vnd.openxmlformats-officedocument.theme+xml"/>
  <Override PartName="/word/charts/chart14.xml" ContentType="application/vnd.openxmlformats-officedocument.drawingml.chart+xml"/>
  <Override PartName="/word/drawings/drawing20.xml" ContentType="application/vnd.openxmlformats-officedocument.drawingml.chartshapes+xml"/>
  <Override PartName="/word/charts/chart32.xml" ContentType="application/vnd.openxmlformats-officedocument.drawingml.chart+xml"/>
  <Override PartName="/word/charts/chart50.xml" ContentType="application/vnd.openxmlformats-officedocument.drawingml.chart+xml"/>
  <Override PartName="/word/charts/chart61.xml" ContentType="application/vnd.openxmlformats-officedocument.drawingml.chart+xml"/>
  <Override PartName="/word/charts/chart111.xml" ContentType="application/vnd.openxmlformats-officedocument.drawingml.chart+xml"/>
  <Override PartName="/word/charts/chart21.xml" ContentType="application/vnd.openxmlformats-officedocument.drawingml.chart+xml"/>
  <Override PartName="/word/charts/chart100.xml" ContentType="application/vnd.openxmlformats-officedocument.drawingml.chart+xml"/>
  <Override PartName="/customXml/itemProps1.xml" ContentType="application/vnd.openxmlformats-officedocument.customXmlProperties+xml"/>
  <Override PartName="/word/charts/chart99.xml" ContentType="application/vnd.openxmlformats-officedocument.drawingml.chart+xml"/>
  <Override PartName="/word/drawings/drawing6.xml" ContentType="application/vnd.openxmlformats-officedocument.drawingml.chartshapes+xml"/>
  <Override PartName="/word/drawings/drawing18.xml" ContentType="application/vnd.openxmlformats-officedocument.drawingml.chartshapes+xml"/>
  <Override PartName="/word/drawings/drawing29.xml" ContentType="application/vnd.openxmlformats-officedocument.drawingml.chartshapes+xml"/>
  <Override PartName="/word/drawings/drawing65.xml" ContentType="application/vnd.openxmlformats-officedocument.drawingml.chartshapes+xml"/>
  <Override PartName="/word/drawings/drawing76.xml" ContentType="application/vnd.openxmlformats-officedocument.drawingml.chartshapes+xml"/>
  <Override PartName="/word/charts/chart77.xml" ContentType="application/vnd.openxmlformats-officedocument.drawingml.chart+xml"/>
  <Override PartName="/word/charts/chart88.xml" ContentType="application/vnd.openxmlformats-officedocument.drawingml.chart+xml"/>
  <Override PartName="/word/charts/chart109.xml" ContentType="application/vnd.openxmlformats-officedocument.drawingml.chart+xml"/>
  <Override PartName="/word/charts/chart19.xml" ContentType="application/vnd.openxmlformats-officedocument.drawingml.chart+xml"/>
  <Override PartName="/word/drawings/drawing54.xml" ContentType="application/vnd.openxmlformats-officedocument.drawingml.chartshapes+xml"/>
  <Override PartName="/word/charts/chart66.xml" ContentType="application/vnd.openxmlformats-officedocument.drawingml.chart+xml"/>
  <Override PartName="/word/drawings/drawing43.xml" ContentType="application/vnd.openxmlformats-officedocument.drawingml.chartshapes+xml"/>
  <Override PartName="/word/charts/chart55.xml" ContentType="application/vnd.openxmlformats-officedocument.drawingml.chart+xml"/>
  <Override PartName="/word/charts/chart5.xml" ContentType="application/vnd.openxmlformats-officedocument.drawingml.chart+xml"/>
  <Override PartName="/word/drawings/drawing21.xml" ContentType="application/vnd.openxmlformats-officedocument.drawingml.chartshapes+xml"/>
  <Override PartName="/word/drawings/drawing32.xml" ContentType="application/vnd.openxmlformats-officedocument.drawingml.chartshapes+xml"/>
  <Override PartName="/word/charts/chart44.xml" ContentType="application/vnd.openxmlformats-officedocument.drawingml.chart+xml"/>
  <Override PartName="/word/charts/chart91.xml" ContentType="application/vnd.openxmlformats-officedocument.drawingml.chart+xml"/>
  <Override PartName="/word/charts/chart112.xml" ContentType="application/vnd.openxmlformats-officedocument.drawingml.chart+xml"/>
  <Override PartName="/word/charts/chart123.xml" ContentType="application/vnd.openxmlformats-officedocument.drawingml.chart+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8CD" w:rsidRPr="002A7AEB" w:rsidRDefault="00BA0FE5" w:rsidP="00C65D7D">
      <w:pPr>
        <w:widowControl w:val="0"/>
        <w:spacing w:after="0" w:line="240" w:lineRule="auto"/>
        <w:jc w:val="center"/>
      </w:pPr>
      <w:r>
        <w:t>ООО «Планета-М»</w:t>
      </w:r>
    </w:p>
    <w:p w:rsidR="0073445A" w:rsidRPr="002A7AEB" w:rsidRDefault="0073445A" w:rsidP="00C65D7D">
      <w:pPr>
        <w:widowControl w:val="0"/>
        <w:spacing w:after="0" w:line="240" w:lineRule="auto"/>
        <w:jc w:val="center"/>
      </w:pPr>
    </w:p>
    <w:p w:rsidR="0073445A" w:rsidRPr="002A7AEB" w:rsidRDefault="0073445A" w:rsidP="00C65D7D">
      <w:pPr>
        <w:widowControl w:val="0"/>
        <w:spacing w:after="0" w:line="240" w:lineRule="auto"/>
        <w:jc w:val="center"/>
      </w:pPr>
    </w:p>
    <w:p w:rsidR="00E168A9" w:rsidRPr="002A7AEB" w:rsidRDefault="00E168A9" w:rsidP="00C65D7D">
      <w:pPr>
        <w:widowControl w:val="0"/>
        <w:spacing w:after="0" w:line="240" w:lineRule="auto"/>
        <w:jc w:val="center"/>
      </w:pPr>
    </w:p>
    <w:p w:rsidR="00E168A9" w:rsidRPr="002A7AEB" w:rsidRDefault="00E168A9" w:rsidP="00C65D7D">
      <w:pPr>
        <w:widowControl w:val="0"/>
        <w:spacing w:after="0" w:line="240" w:lineRule="auto"/>
        <w:jc w:val="center"/>
      </w:pPr>
    </w:p>
    <w:p w:rsidR="00E168A9" w:rsidRPr="002A7AEB" w:rsidRDefault="00E168A9" w:rsidP="00C65D7D">
      <w:pPr>
        <w:widowControl w:val="0"/>
        <w:spacing w:after="0" w:line="240" w:lineRule="auto"/>
        <w:jc w:val="center"/>
      </w:pPr>
    </w:p>
    <w:p w:rsidR="00E168A9" w:rsidRPr="002A7AEB" w:rsidRDefault="00E168A9" w:rsidP="00C65D7D">
      <w:pPr>
        <w:widowControl w:val="0"/>
        <w:spacing w:after="0" w:line="240" w:lineRule="auto"/>
        <w:jc w:val="center"/>
      </w:pPr>
    </w:p>
    <w:p w:rsidR="00917D49" w:rsidRPr="002A7AEB" w:rsidRDefault="00917D49" w:rsidP="00C65D7D">
      <w:pPr>
        <w:widowControl w:val="0"/>
        <w:spacing w:after="0" w:line="240" w:lineRule="auto"/>
        <w:jc w:val="center"/>
      </w:pPr>
    </w:p>
    <w:p w:rsidR="00917D49" w:rsidRPr="002A7AEB" w:rsidRDefault="00917D49" w:rsidP="00C65D7D">
      <w:pPr>
        <w:widowControl w:val="0"/>
        <w:spacing w:after="0" w:line="240" w:lineRule="auto"/>
        <w:jc w:val="center"/>
      </w:pPr>
    </w:p>
    <w:p w:rsidR="00917D49" w:rsidRPr="002A7AEB" w:rsidRDefault="00917D49" w:rsidP="00C65D7D">
      <w:pPr>
        <w:widowControl w:val="0"/>
        <w:spacing w:after="0" w:line="240" w:lineRule="auto"/>
        <w:jc w:val="center"/>
      </w:pPr>
    </w:p>
    <w:p w:rsidR="00C13888" w:rsidRPr="002A7AEB" w:rsidRDefault="00C13888" w:rsidP="00C65D7D">
      <w:pPr>
        <w:widowControl w:val="0"/>
        <w:spacing w:after="0" w:line="240" w:lineRule="auto"/>
        <w:jc w:val="center"/>
      </w:pPr>
    </w:p>
    <w:p w:rsidR="00C13888" w:rsidRPr="002A7AEB" w:rsidRDefault="00C13888" w:rsidP="00C65D7D">
      <w:pPr>
        <w:widowControl w:val="0"/>
        <w:spacing w:after="0" w:line="240" w:lineRule="auto"/>
        <w:jc w:val="center"/>
      </w:pPr>
    </w:p>
    <w:p w:rsidR="00C13888" w:rsidRPr="002A7AEB" w:rsidRDefault="00C13888" w:rsidP="00C65D7D">
      <w:pPr>
        <w:widowControl w:val="0"/>
        <w:spacing w:after="0" w:line="240" w:lineRule="auto"/>
        <w:jc w:val="center"/>
      </w:pPr>
    </w:p>
    <w:p w:rsidR="00917D49" w:rsidRPr="002A7AEB" w:rsidRDefault="00917D49" w:rsidP="00C65D7D">
      <w:pPr>
        <w:widowControl w:val="0"/>
        <w:spacing w:after="0" w:line="240" w:lineRule="auto"/>
        <w:jc w:val="center"/>
      </w:pPr>
    </w:p>
    <w:p w:rsidR="00E168A9" w:rsidRPr="002A7AEB" w:rsidRDefault="00E168A9" w:rsidP="00C65D7D">
      <w:pPr>
        <w:widowControl w:val="0"/>
        <w:spacing w:after="0" w:line="240" w:lineRule="auto"/>
        <w:jc w:val="center"/>
      </w:pPr>
    </w:p>
    <w:p w:rsidR="0073445A" w:rsidRPr="002A7AEB" w:rsidRDefault="0073445A" w:rsidP="00C65D7D">
      <w:pPr>
        <w:pStyle w:val="Default"/>
        <w:widowControl w:val="0"/>
        <w:jc w:val="center"/>
      </w:pPr>
    </w:p>
    <w:p w:rsidR="00C13888" w:rsidRPr="002A7AEB" w:rsidRDefault="0073445A" w:rsidP="00C65D7D">
      <w:pPr>
        <w:widowControl w:val="0"/>
        <w:spacing w:after="0" w:line="240" w:lineRule="auto"/>
        <w:jc w:val="center"/>
        <w:rPr>
          <w:b/>
          <w:sz w:val="34"/>
          <w:szCs w:val="34"/>
        </w:rPr>
      </w:pPr>
      <w:r w:rsidRPr="002A7AEB">
        <w:rPr>
          <w:b/>
          <w:sz w:val="40"/>
          <w:szCs w:val="40"/>
        </w:rPr>
        <w:t>ОТЧЕТ</w:t>
      </w:r>
      <w:r w:rsidRPr="002A7AEB">
        <w:rPr>
          <w:b/>
          <w:sz w:val="40"/>
          <w:szCs w:val="40"/>
        </w:rPr>
        <w:br/>
      </w:r>
      <w:r w:rsidRPr="002A7AEB">
        <w:rPr>
          <w:b/>
          <w:sz w:val="34"/>
          <w:szCs w:val="34"/>
        </w:rPr>
        <w:t xml:space="preserve">о результатах проведения </w:t>
      </w:r>
    </w:p>
    <w:p w:rsidR="00C13888" w:rsidRPr="002A7AEB" w:rsidRDefault="0073445A" w:rsidP="00C65D7D">
      <w:pPr>
        <w:widowControl w:val="0"/>
        <w:spacing w:after="0" w:line="240" w:lineRule="auto"/>
        <w:jc w:val="center"/>
        <w:rPr>
          <w:b/>
          <w:sz w:val="34"/>
          <w:szCs w:val="34"/>
        </w:rPr>
      </w:pPr>
      <w:r w:rsidRPr="002A7AEB">
        <w:rPr>
          <w:b/>
          <w:sz w:val="34"/>
          <w:szCs w:val="34"/>
        </w:rPr>
        <w:t>независимой оценки качества</w:t>
      </w:r>
      <w:r w:rsidR="00C13888" w:rsidRPr="002A7AEB">
        <w:rPr>
          <w:b/>
          <w:sz w:val="34"/>
          <w:szCs w:val="34"/>
        </w:rPr>
        <w:t xml:space="preserve"> </w:t>
      </w:r>
      <w:r w:rsidR="0031059E" w:rsidRPr="002A7AEB">
        <w:rPr>
          <w:b/>
          <w:sz w:val="34"/>
          <w:szCs w:val="34"/>
        </w:rPr>
        <w:t xml:space="preserve">условий </w:t>
      </w:r>
    </w:p>
    <w:p w:rsidR="0073445A" w:rsidRPr="002A7AEB" w:rsidRDefault="0031059E" w:rsidP="00C65D7D">
      <w:pPr>
        <w:widowControl w:val="0"/>
        <w:spacing w:after="0" w:line="240" w:lineRule="auto"/>
        <w:jc w:val="center"/>
        <w:rPr>
          <w:b/>
          <w:sz w:val="34"/>
          <w:szCs w:val="34"/>
        </w:rPr>
      </w:pPr>
      <w:r w:rsidRPr="002A7AEB">
        <w:rPr>
          <w:b/>
          <w:sz w:val="34"/>
          <w:szCs w:val="34"/>
        </w:rPr>
        <w:t xml:space="preserve">осуществления </w:t>
      </w:r>
      <w:r w:rsidR="0073445A" w:rsidRPr="002A7AEB">
        <w:rPr>
          <w:b/>
          <w:sz w:val="34"/>
          <w:szCs w:val="34"/>
        </w:rPr>
        <w:t>образовательной деятельности</w:t>
      </w:r>
      <w:r w:rsidRPr="002A7AEB">
        <w:rPr>
          <w:b/>
          <w:sz w:val="34"/>
          <w:szCs w:val="34"/>
        </w:rPr>
        <w:br/>
        <w:t>образовательными организациями</w:t>
      </w:r>
      <w:r w:rsidRPr="002A7AEB">
        <w:rPr>
          <w:b/>
          <w:sz w:val="34"/>
          <w:szCs w:val="34"/>
        </w:rPr>
        <w:br/>
      </w:r>
      <w:r w:rsidR="0073445A" w:rsidRPr="002A7AEB">
        <w:rPr>
          <w:b/>
          <w:sz w:val="34"/>
          <w:szCs w:val="34"/>
        </w:rPr>
        <w:t>Республик</w:t>
      </w:r>
      <w:r w:rsidR="00E24316" w:rsidRPr="002A7AEB">
        <w:rPr>
          <w:b/>
          <w:sz w:val="34"/>
          <w:szCs w:val="34"/>
        </w:rPr>
        <w:t>и</w:t>
      </w:r>
      <w:r w:rsidR="0073445A" w:rsidRPr="002A7AEB">
        <w:rPr>
          <w:b/>
          <w:sz w:val="34"/>
          <w:szCs w:val="34"/>
        </w:rPr>
        <w:t xml:space="preserve"> Адыге</w:t>
      </w:r>
      <w:bookmarkStart w:id="0" w:name="_GoBack"/>
      <w:bookmarkEnd w:id="0"/>
      <w:r w:rsidR="0073445A" w:rsidRPr="002A7AEB">
        <w:rPr>
          <w:b/>
          <w:sz w:val="34"/>
          <w:szCs w:val="34"/>
        </w:rPr>
        <w:t>я</w:t>
      </w:r>
      <w:r w:rsidR="00E52AF1">
        <w:rPr>
          <w:b/>
          <w:sz w:val="34"/>
          <w:szCs w:val="34"/>
        </w:rPr>
        <w:t xml:space="preserve"> в 20</w:t>
      </w:r>
      <w:r w:rsidR="00DE0307">
        <w:rPr>
          <w:b/>
          <w:sz w:val="34"/>
          <w:szCs w:val="34"/>
        </w:rPr>
        <w:t>20</w:t>
      </w:r>
      <w:r w:rsidR="00E52AF1">
        <w:rPr>
          <w:b/>
          <w:sz w:val="34"/>
          <w:szCs w:val="34"/>
        </w:rPr>
        <w:t xml:space="preserve"> году</w:t>
      </w:r>
    </w:p>
    <w:p w:rsidR="005E529A" w:rsidRPr="002A7AEB" w:rsidRDefault="005E529A" w:rsidP="00C65D7D">
      <w:pPr>
        <w:widowControl w:val="0"/>
        <w:spacing w:after="0" w:line="240" w:lineRule="auto"/>
      </w:pPr>
    </w:p>
    <w:p w:rsidR="00C13888" w:rsidRPr="002A7AEB" w:rsidRDefault="00C13888"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E168A9" w:rsidRPr="002A7AEB" w:rsidRDefault="00E168A9" w:rsidP="00C65D7D">
      <w:pPr>
        <w:widowControl w:val="0"/>
        <w:spacing w:after="0" w:line="240" w:lineRule="auto"/>
      </w:pPr>
    </w:p>
    <w:p w:rsidR="00C13888" w:rsidRPr="002A7AEB" w:rsidRDefault="00C13888" w:rsidP="00C65D7D">
      <w:pPr>
        <w:widowControl w:val="0"/>
        <w:spacing w:after="0" w:line="240" w:lineRule="auto"/>
      </w:pPr>
    </w:p>
    <w:p w:rsidR="00E168A9" w:rsidRPr="002A7AEB" w:rsidRDefault="00E168A9" w:rsidP="00C65D7D">
      <w:pPr>
        <w:widowControl w:val="0"/>
        <w:spacing w:after="0" w:line="240" w:lineRule="auto"/>
      </w:pPr>
    </w:p>
    <w:p w:rsidR="005E529A" w:rsidRPr="002A7AEB" w:rsidRDefault="005E529A" w:rsidP="00C65D7D">
      <w:pPr>
        <w:widowControl w:val="0"/>
        <w:spacing w:after="0" w:line="240" w:lineRule="auto"/>
      </w:pPr>
    </w:p>
    <w:p w:rsidR="005E529A" w:rsidRPr="002A7AEB" w:rsidRDefault="00E52AF1" w:rsidP="00C65D7D">
      <w:pPr>
        <w:widowControl w:val="0"/>
        <w:spacing w:after="0" w:line="240" w:lineRule="auto"/>
        <w:jc w:val="center"/>
      </w:pPr>
      <w:r>
        <w:t>Майкоп – 20</w:t>
      </w:r>
      <w:r w:rsidR="00DE0307">
        <w:t>20</w:t>
      </w:r>
    </w:p>
    <w:p w:rsidR="00B61A88" w:rsidRPr="002A7AEB" w:rsidRDefault="00B61A88" w:rsidP="00C65D7D">
      <w:pPr>
        <w:pStyle w:val="Default"/>
        <w:widowControl w:val="0"/>
        <w:jc w:val="center"/>
        <w:rPr>
          <w:b/>
          <w:sz w:val="28"/>
          <w:szCs w:val="28"/>
        </w:rPr>
      </w:pPr>
    </w:p>
    <w:p w:rsidR="00B61A88" w:rsidRPr="002A7AEB" w:rsidRDefault="00B61A88" w:rsidP="00C65D7D">
      <w:pPr>
        <w:pStyle w:val="Default"/>
        <w:widowControl w:val="0"/>
        <w:jc w:val="center"/>
        <w:rPr>
          <w:b/>
          <w:sz w:val="28"/>
          <w:szCs w:val="28"/>
        </w:rPr>
      </w:pPr>
    </w:p>
    <w:p w:rsidR="00B61A88" w:rsidRPr="002A7AEB" w:rsidRDefault="00B61A88" w:rsidP="00C65D7D">
      <w:pPr>
        <w:pStyle w:val="Default"/>
        <w:widowControl w:val="0"/>
        <w:jc w:val="center"/>
        <w:rPr>
          <w:b/>
          <w:sz w:val="28"/>
          <w:szCs w:val="28"/>
        </w:rPr>
      </w:pPr>
    </w:p>
    <w:p w:rsidR="007940A0" w:rsidRPr="00B43F56" w:rsidRDefault="00E24316" w:rsidP="00C65D7D">
      <w:pPr>
        <w:pStyle w:val="Default"/>
        <w:widowControl w:val="0"/>
        <w:jc w:val="center"/>
        <w:rPr>
          <w:b/>
          <w:spacing w:val="60"/>
          <w:sz w:val="28"/>
          <w:szCs w:val="28"/>
        </w:rPr>
      </w:pPr>
      <w:r w:rsidRPr="00B43F56">
        <w:rPr>
          <w:b/>
          <w:spacing w:val="60"/>
          <w:sz w:val="28"/>
          <w:szCs w:val="28"/>
        </w:rPr>
        <w:lastRenderedPageBreak/>
        <w:t>СОДЕРЖАНИЕ</w:t>
      </w:r>
    </w:p>
    <w:p w:rsidR="00FD6B10" w:rsidRPr="00E52AF1" w:rsidRDefault="00FD6B10" w:rsidP="00C65D7D">
      <w:pPr>
        <w:pStyle w:val="Default"/>
        <w:widowControl w:val="0"/>
        <w:rPr>
          <w:sz w:val="28"/>
          <w:szCs w:val="28"/>
          <w:highlight w:val="yellow"/>
        </w:rPr>
      </w:pPr>
    </w:p>
    <w:p w:rsidR="00B61A88" w:rsidRPr="00E52AF1" w:rsidRDefault="00B61A88" w:rsidP="00C65D7D">
      <w:pPr>
        <w:pStyle w:val="Default"/>
        <w:widowControl w:val="0"/>
        <w:rPr>
          <w:sz w:val="28"/>
          <w:szCs w:val="28"/>
          <w:highlight w:val="yellow"/>
        </w:rPr>
      </w:pPr>
    </w:p>
    <w:p w:rsidR="00B61A88" w:rsidRPr="008F105C" w:rsidRDefault="00C53D44" w:rsidP="00C65D7D">
      <w:pPr>
        <w:pStyle w:val="Default"/>
        <w:widowControl w:val="0"/>
        <w:tabs>
          <w:tab w:val="left" w:pos="907"/>
          <w:tab w:val="left" w:leader="dot" w:pos="8222"/>
        </w:tabs>
        <w:ind w:left="1361" w:hanging="510"/>
        <w:rPr>
          <w:sz w:val="28"/>
          <w:szCs w:val="28"/>
        </w:rPr>
      </w:pPr>
      <w:r w:rsidRPr="008F105C">
        <w:rPr>
          <w:sz w:val="28"/>
          <w:szCs w:val="28"/>
          <w:lang w:val="en-US"/>
        </w:rPr>
        <w:t>I</w:t>
      </w:r>
      <w:r w:rsidR="00B61A88" w:rsidRPr="008F105C">
        <w:rPr>
          <w:sz w:val="28"/>
          <w:szCs w:val="28"/>
        </w:rPr>
        <w:t>.</w:t>
      </w:r>
      <w:r w:rsidR="00B1377B" w:rsidRPr="008F105C">
        <w:rPr>
          <w:sz w:val="28"/>
          <w:szCs w:val="28"/>
        </w:rPr>
        <w:tab/>
      </w:r>
      <w:r w:rsidR="00B61A88" w:rsidRPr="008F105C">
        <w:rPr>
          <w:sz w:val="28"/>
          <w:szCs w:val="28"/>
        </w:rPr>
        <w:t>Общие положения</w:t>
      </w:r>
      <w:r w:rsidR="00E24316" w:rsidRPr="008F105C">
        <w:rPr>
          <w:sz w:val="28"/>
          <w:szCs w:val="28"/>
        </w:rPr>
        <w:t xml:space="preserve"> </w:t>
      </w:r>
      <w:r w:rsidR="00B61A88" w:rsidRPr="008F105C">
        <w:rPr>
          <w:sz w:val="28"/>
          <w:szCs w:val="28"/>
        </w:rPr>
        <w:tab/>
      </w:r>
      <w:r w:rsidR="00177C5B" w:rsidRPr="008F105C">
        <w:rPr>
          <w:sz w:val="28"/>
          <w:szCs w:val="28"/>
        </w:rPr>
        <w:t xml:space="preserve"> </w:t>
      </w:r>
      <w:r w:rsidR="0033371A" w:rsidRPr="008F105C">
        <w:rPr>
          <w:sz w:val="28"/>
          <w:szCs w:val="28"/>
        </w:rPr>
        <w:t xml:space="preserve"> </w:t>
      </w:r>
      <w:r w:rsidR="008B49D0" w:rsidRPr="008F105C">
        <w:rPr>
          <w:sz w:val="28"/>
          <w:szCs w:val="28"/>
        </w:rPr>
        <w:t xml:space="preserve"> </w:t>
      </w:r>
      <w:r w:rsidR="00A24E03" w:rsidRPr="008F105C">
        <w:rPr>
          <w:sz w:val="28"/>
          <w:szCs w:val="28"/>
        </w:rPr>
        <w:t xml:space="preserve">   </w:t>
      </w:r>
      <w:r w:rsidR="00B61A88" w:rsidRPr="008F105C">
        <w:rPr>
          <w:sz w:val="28"/>
          <w:szCs w:val="28"/>
        </w:rPr>
        <w:t>3</w:t>
      </w:r>
    </w:p>
    <w:p w:rsidR="00B61A88" w:rsidRPr="008F105C" w:rsidRDefault="00B61A88" w:rsidP="00C65D7D">
      <w:pPr>
        <w:pStyle w:val="Default"/>
        <w:widowControl w:val="0"/>
        <w:tabs>
          <w:tab w:val="left" w:leader="dot" w:pos="8080"/>
        </w:tabs>
        <w:ind w:left="851"/>
        <w:rPr>
          <w:sz w:val="28"/>
          <w:szCs w:val="28"/>
        </w:rPr>
      </w:pPr>
    </w:p>
    <w:p w:rsidR="00B61A88" w:rsidRPr="008F105C" w:rsidRDefault="00C53D44" w:rsidP="00C65D7D">
      <w:pPr>
        <w:pStyle w:val="Default"/>
        <w:widowControl w:val="0"/>
        <w:tabs>
          <w:tab w:val="left" w:pos="907"/>
          <w:tab w:val="left" w:leader="dot" w:pos="8222"/>
        </w:tabs>
        <w:ind w:left="1361" w:hanging="510"/>
        <w:rPr>
          <w:sz w:val="28"/>
          <w:szCs w:val="28"/>
        </w:rPr>
      </w:pPr>
      <w:r w:rsidRPr="008F105C">
        <w:rPr>
          <w:sz w:val="28"/>
          <w:szCs w:val="28"/>
          <w:lang w:val="en-US"/>
        </w:rPr>
        <w:t>II</w:t>
      </w:r>
      <w:r w:rsidR="00B61A88" w:rsidRPr="008F105C">
        <w:rPr>
          <w:sz w:val="28"/>
          <w:szCs w:val="28"/>
        </w:rPr>
        <w:t>.</w:t>
      </w:r>
      <w:r w:rsidR="00B1377B" w:rsidRPr="008F105C">
        <w:rPr>
          <w:sz w:val="28"/>
          <w:szCs w:val="28"/>
        </w:rPr>
        <w:tab/>
      </w:r>
      <w:r w:rsidR="00B61A88" w:rsidRPr="008F105C">
        <w:rPr>
          <w:sz w:val="28"/>
          <w:szCs w:val="28"/>
        </w:rPr>
        <w:t>Цели и задачи</w:t>
      </w:r>
      <w:r w:rsidR="00E24316" w:rsidRPr="008F105C">
        <w:rPr>
          <w:sz w:val="28"/>
          <w:szCs w:val="28"/>
        </w:rPr>
        <w:t xml:space="preserve"> НОКУ ОД </w:t>
      </w:r>
      <w:r w:rsidR="00B61A88" w:rsidRPr="008F105C">
        <w:rPr>
          <w:sz w:val="28"/>
          <w:szCs w:val="28"/>
        </w:rPr>
        <w:tab/>
      </w:r>
      <w:r w:rsidR="00177C5B" w:rsidRPr="008F105C">
        <w:rPr>
          <w:sz w:val="28"/>
          <w:szCs w:val="28"/>
        </w:rPr>
        <w:t xml:space="preserve"> </w:t>
      </w:r>
      <w:r w:rsidR="00A24E03" w:rsidRPr="008F105C">
        <w:rPr>
          <w:sz w:val="28"/>
          <w:szCs w:val="28"/>
        </w:rPr>
        <w:t xml:space="preserve"> </w:t>
      </w:r>
      <w:r w:rsidR="008B49D0" w:rsidRPr="008F105C">
        <w:rPr>
          <w:sz w:val="28"/>
          <w:szCs w:val="28"/>
        </w:rPr>
        <w:t xml:space="preserve"> </w:t>
      </w:r>
      <w:r w:rsidR="00A24E03" w:rsidRPr="008F105C">
        <w:rPr>
          <w:sz w:val="28"/>
          <w:szCs w:val="28"/>
        </w:rPr>
        <w:t xml:space="preserve">  </w:t>
      </w:r>
      <w:r w:rsidR="0033371A" w:rsidRPr="008F105C">
        <w:rPr>
          <w:sz w:val="28"/>
          <w:szCs w:val="28"/>
        </w:rPr>
        <w:t xml:space="preserve"> </w:t>
      </w:r>
      <w:r w:rsidR="00B61A88" w:rsidRPr="008F105C">
        <w:rPr>
          <w:sz w:val="28"/>
          <w:szCs w:val="28"/>
        </w:rPr>
        <w:t>3</w:t>
      </w:r>
    </w:p>
    <w:p w:rsidR="00B61A88" w:rsidRPr="008F105C" w:rsidRDefault="00B61A88" w:rsidP="00C65D7D">
      <w:pPr>
        <w:pStyle w:val="Default"/>
        <w:widowControl w:val="0"/>
        <w:tabs>
          <w:tab w:val="left" w:leader="dot" w:pos="8080"/>
        </w:tabs>
        <w:ind w:left="851"/>
        <w:rPr>
          <w:sz w:val="28"/>
          <w:szCs w:val="28"/>
        </w:rPr>
      </w:pPr>
    </w:p>
    <w:p w:rsidR="00B61A88" w:rsidRPr="008F105C" w:rsidRDefault="00C53D44" w:rsidP="00C65D7D">
      <w:pPr>
        <w:pStyle w:val="Default"/>
        <w:widowControl w:val="0"/>
        <w:tabs>
          <w:tab w:val="left" w:pos="907"/>
          <w:tab w:val="left" w:leader="dot" w:pos="8222"/>
        </w:tabs>
        <w:ind w:left="1361" w:hanging="510"/>
        <w:rPr>
          <w:sz w:val="28"/>
          <w:szCs w:val="28"/>
        </w:rPr>
      </w:pPr>
      <w:r w:rsidRPr="008F105C">
        <w:rPr>
          <w:sz w:val="28"/>
          <w:szCs w:val="28"/>
          <w:lang w:val="en-US"/>
        </w:rPr>
        <w:t>III</w:t>
      </w:r>
      <w:r w:rsidR="00B61A88" w:rsidRPr="008F105C">
        <w:rPr>
          <w:sz w:val="28"/>
          <w:szCs w:val="28"/>
        </w:rPr>
        <w:t>.</w:t>
      </w:r>
      <w:r w:rsidR="00B1377B" w:rsidRPr="008F105C">
        <w:rPr>
          <w:sz w:val="28"/>
          <w:szCs w:val="28"/>
        </w:rPr>
        <w:tab/>
      </w:r>
      <w:r w:rsidR="00B61A88" w:rsidRPr="008F105C">
        <w:rPr>
          <w:sz w:val="28"/>
          <w:szCs w:val="28"/>
        </w:rPr>
        <w:t>Основания для проведения</w:t>
      </w:r>
      <w:r w:rsidR="00E24316" w:rsidRPr="008F105C">
        <w:rPr>
          <w:sz w:val="28"/>
          <w:szCs w:val="28"/>
        </w:rPr>
        <w:t xml:space="preserve"> НОКУ ОД</w:t>
      </w:r>
      <w:r w:rsidR="0033371A" w:rsidRPr="008F105C">
        <w:rPr>
          <w:sz w:val="28"/>
          <w:szCs w:val="28"/>
        </w:rPr>
        <w:t xml:space="preserve"> </w:t>
      </w:r>
      <w:r w:rsidR="00B61A88" w:rsidRPr="008F105C">
        <w:rPr>
          <w:sz w:val="28"/>
          <w:szCs w:val="28"/>
        </w:rPr>
        <w:tab/>
      </w:r>
      <w:r w:rsidR="00177C5B" w:rsidRPr="008F105C">
        <w:rPr>
          <w:sz w:val="28"/>
          <w:szCs w:val="28"/>
        </w:rPr>
        <w:t xml:space="preserve"> </w:t>
      </w:r>
      <w:r w:rsidR="00A24E03" w:rsidRPr="008F105C">
        <w:rPr>
          <w:sz w:val="28"/>
          <w:szCs w:val="28"/>
        </w:rPr>
        <w:t xml:space="preserve"> </w:t>
      </w:r>
      <w:r w:rsidR="008B49D0" w:rsidRPr="008F105C">
        <w:rPr>
          <w:sz w:val="28"/>
          <w:szCs w:val="28"/>
        </w:rPr>
        <w:t xml:space="preserve"> </w:t>
      </w:r>
      <w:r w:rsidR="00A24E03" w:rsidRPr="008F105C">
        <w:rPr>
          <w:sz w:val="28"/>
          <w:szCs w:val="28"/>
        </w:rPr>
        <w:t xml:space="preserve">  </w:t>
      </w:r>
      <w:r w:rsidR="0033371A" w:rsidRPr="008F105C">
        <w:rPr>
          <w:sz w:val="28"/>
          <w:szCs w:val="28"/>
        </w:rPr>
        <w:t xml:space="preserve"> </w:t>
      </w:r>
      <w:r w:rsidR="00883B15">
        <w:rPr>
          <w:sz w:val="28"/>
          <w:szCs w:val="28"/>
        </w:rPr>
        <w:t>3</w:t>
      </w:r>
    </w:p>
    <w:p w:rsidR="00B61A88" w:rsidRPr="008F105C" w:rsidRDefault="00B61A88" w:rsidP="00C65D7D">
      <w:pPr>
        <w:pStyle w:val="Default"/>
        <w:widowControl w:val="0"/>
        <w:tabs>
          <w:tab w:val="left" w:leader="dot" w:pos="8080"/>
        </w:tabs>
        <w:ind w:left="851"/>
        <w:rPr>
          <w:sz w:val="28"/>
          <w:szCs w:val="28"/>
        </w:rPr>
      </w:pPr>
    </w:p>
    <w:p w:rsidR="00B61A88" w:rsidRPr="008F105C" w:rsidRDefault="00C53D44" w:rsidP="00C65D7D">
      <w:pPr>
        <w:pStyle w:val="Default"/>
        <w:widowControl w:val="0"/>
        <w:tabs>
          <w:tab w:val="left" w:pos="907"/>
          <w:tab w:val="left" w:leader="dot" w:pos="8222"/>
        </w:tabs>
        <w:ind w:left="1361" w:hanging="510"/>
        <w:rPr>
          <w:sz w:val="28"/>
          <w:szCs w:val="28"/>
        </w:rPr>
      </w:pPr>
      <w:r w:rsidRPr="008F105C">
        <w:rPr>
          <w:sz w:val="28"/>
          <w:szCs w:val="28"/>
          <w:lang w:val="en-US"/>
        </w:rPr>
        <w:t>IV</w:t>
      </w:r>
      <w:r w:rsidR="00B61A88" w:rsidRPr="008F105C">
        <w:rPr>
          <w:sz w:val="28"/>
          <w:szCs w:val="28"/>
        </w:rPr>
        <w:t>.</w:t>
      </w:r>
      <w:r w:rsidR="00B1377B" w:rsidRPr="008F105C">
        <w:rPr>
          <w:sz w:val="28"/>
          <w:szCs w:val="28"/>
        </w:rPr>
        <w:tab/>
      </w:r>
      <w:r w:rsidR="00B61A88" w:rsidRPr="008F105C">
        <w:rPr>
          <w:sz w:val="28"/>
          <w:szCs w:val="28"/>
        </w:rPr>
        <w:t>Организация проведения</w:t>
      </w:r>
      <w:r w:rsidR="00E24316" w:rsidRPr="008F105C">
        <w:rPr>
          <w:sz w:val="28"/>
          <w:szCs w:val="28"/>
        </w:rPr>
        <w:t xml:space="preserve"> </w:t>
      </w:r>
      <w:r w:rsidR="00177C5B" w:rsidRPr="008F105C">
        <w:rPr>
          <w:sz w:val="28"/>
          <w:szCs w:val="28"/>
        </w:rPr>
        <w:t xml:space="preserve">НОКУ ОД </w:t>
      </w:r>
      <w:r w:rsidR="00B61A88" w:rsidRPr="008F105C">
        <w:rPr>
          <w:sz w:val="28"/>
          <w:szCs w:val="28"/>
        </w:rPr>
        <w:tab/>
      </w:r>
      <w:r w:rsidR="00177C5B" w:rsidRPr="008F105C">
        <w:rPr>
          <w:sz w:val="28"/>
          <w:szCs w:val="28"/>
        </w:rPr>
        <w:t xml:space="preserve"> </w:t>
      </w:r>
      <w:r w:rsidR="00A24E03" w:rsidRPr="008F105C">
        <w:rPr>
          <w:sz w:val="28"/>
          <w:szCs w:val="28"/>
        </w:rPr>
        <w:t xml:space="preserve"> </w:t>
      </w:r>
      <w:r w:rsidR="008B49D0" w:rsidRPr="008F105C">
        <w:rPr>
          <w:sz w:val="28"/>
          <w:szCs w:val="28"/>
        </w:rPr>
        <w:t xml:space="preserve"> </w:t>
      </w:r>
      <w:r w:rsidR="00A24E03" w:rsidRPr="008F105C">
        <w:rPr>
          <w:sz w:val="28"/>
          <w:szCs w:val="28"/>
        </w:rPr>
        <w:t xml:space="preserve">  </w:t>
      </w:r>
      <w:r w:rsidR="0033371A" w:rsidRPr="008F105C">
        <w:rPr>
          <w:sz w:val="28"/>
          <w:szCs w:val="28"/>
        </w:rPr>
        <w:t xml:space="preserve"> </w:t>
      </w:r>
      <w:r w:rsidR="00B61A88" w:rsidRPr="008F105C">
        <w:rPr>
          <w:sz w:val="28"/>
          <w:szCs w:val="28"/>
        </w:rPr>
        <w:t>4</w:t>
      </w:r>
    </w:p>
    <w:p w:rsidR="00B61A88" w:rsidRPr="008F105C" w:rsidRDefault="00B61A88" w:rsidP="00C65D7D">
      <w:pPr>
        <w:pStyle w:val="Default"/>
        <w:widowControl w:val="0"/>
        <w:tabs>
          <w:tab w:val="left" w:leader="dot" w:pos="8080"/>
        </w:tabs>
        <w:ind w:left="851"/>
        <w:rPr>
          <w:sz w:val="28"/>
          <w:szCs w:val="28"/>
        </w:rPr>
      </w:pPr>
    </w:p>
    <w:p w:rsidR="00B61A88" w:rsidRPr="008F105C" w:rsidRDefault="00C53D44" w:rsidP="00C65D7D">
      <w:pPr>
        <w:pStyle w:val="Default"/>
        <w:widowControl w:val="0"/>
        <w:tabs>
          <w:tab w:val="left" w:pos="907"/>
          <w:tab w:val="left" w:leader="dot" w:pos="8222"/>
        </w:tabs>
        <w:ind w:left="1361" w:hanging="510"/>
        <w:rPr>
          <w:sz w:val="28"/>
          <w:szCs w:val="28"/>
        </w:rPr>
      </w:pPr>
      <w:r w:rsidRPr="008F105C">
        <w:rPr>
          <w:sz w:val="28"/>
          <w:szCs w:val="28"/>
          <w:lang w:val="en-US"/>
        </w:rPr>
        <w:t>V</w:t>
      </w:r>
      <w:r w:rsidR="00B61A88" w:rsidRPr="008F105C">
        <w:rPr>
          <w:sz w:val="28"/>
          <w:szCs w:val="28"/>
        </w:rPr>
        <w:t>.</w:t>
      </w:r>
      <w:r w:rsidR="00B1377B" w:rsidRPr="008F105C">
        <w:rPr>
          <w:sz w:val="28"/>
          <w:szCs w:val="28"/>
        </w:rPr>
        <w:tab/>
      </w:r>
      <w:r w:rsidR="00B61A88" w:rsidRPr="008F105C">
        <w:rPr>
          <w:sz w:val="28"/>
          <w:szCs w:val="28"/>
        </w:rPr>
        <w:t>Содержание и результаты процедуры</w:t>
      </w:r>
      <w:r w:rsidR="00E24316" w:rsidRPr="008F105C">
        <w:rPr>
          <w:sz w:val="28"/>
          <w:szCs w:val="28"/>
        </w:rPr>
        <w:t xml:space="preserve"> </w:t>
      </w:r>
      <w:r w:rsidR="00B61A88" w:rsidRPr="008F105C">
        <w:rPr>
          <w:sz w:val="28"/>
          <w:szCs w:val="28"/>
        </w:rPr>
        <w:t xml:space="preserve">НОКУ ОД </w:t>
      </w:r>
      <w:r w:rsidR="00E24316" w:rsidRPr="008F105C">
        <w:rPr>
          <w:sz w:val="28"/>
          <w:szCs w:val="28"/>
        </w:rPr>
        <w:br/>
      </w:r>
      <w:r w:rsidR="00B61A88" w:rsidRPr="008F105C">
        <w:rPr>
          <w:sz w:val="28"/>
          <w:szCs w:val="28"/>
        </w:rPr>
        <w:t xml:space="preserve">в разрезе </w:t>
      </w:r>
      <w:r w:rsidR="004B67A1" w:rsidRPr="008F105C">
        <w:rPr>
          <w:sz w:val="28"/>
          <w:szCs w:val="28"/>
        </w:rPr>
        <w:t>образовательных организаций</w:t>
      </w:r>
      <w:r w:rsidR="00E24316" w:rsidRPr="008F105C">
        <w:rPr>
          <w:sz w:val="28"/>
          <w:szCs w:val="28"/>
        </w:rPr>
        <w:t xml:space="preserve"> </w:t>
      </w:r>
      <w:r w:rsidR="00B61A88" w:rsidRPr="008F105C">
        <w:rPr>
          <w:sz w:val="28"/>
          <w:szCs w:val="28"/>
        </w:rPr>
        <w:tab/>
      </w:r>
      <w:r w:rsidR="00A24E03" w:rsidRPr="008F105C">
        <w:rPr>
          <w:sz w:val="28"/>
          <w:szCs w:val="28"/>
        </w:rPr>
        <w:t xml:space="preserve"> </w:t>
      </w:r>
      <w:r w:rsidR="008B49D0" w:rsidRPr="008F105C">
        <w:rPr>
          <w:sz w:val="28"/>
          <w:szCs w:val="28"/>
        </w:rPr>
        <w:t xml:space="preserve">     </w:t>
      </w:r>
      <w:r w:rsidR="00883B15">
        <w:rPr>
          <w:sz w:val="28"/>
          <w:szCs w:val="28"/>
        </w:rPr>
        <w:t>5</w:t>
      </w:r>
    </w:p>
    <w:p w:rsidR="00B61A88" w:rsidRPr="008F105C" w:rsidRDefault="00B61A88" w:rsidP="00C65D7D">
      <w:pPr>
        <w:pStyle w:val="Default"/>
        <w:widowControl w:val="0"/>
        <w:tabs>
          <w:tab w:val="left" w:leader="dot" w:pos="8080"/>
        </w:tabs>
        <w:ind w:left="1843" w:hanging="283"/>
        <w:rPr>
          <w:sz w:val="28"/>
          <w:szCs w:val="28"/>
        </w:rPr>
      </w:pPr>
    </w:p>
    <w:p w:rsidR="00B61A88" w:rsidRPr="008F105C" w:rsidRDefault="00B61A88" w:rsidP="00C65D7D">
      <w:pPr>
        <w:pStyle w:val="Default"/>
        <w:widowControl w:val="0"/>
        <w:tabs>
          <w:tab w:val="left" w:leader="dot" w:pos="8222"/>
        </w:tabs>
        <w:ind w:left="1645" w:hanging="284"/>
        <w:rPr>
          <w:i/>
          <w:sz w:val="28"/>
          <w:szCs w:val="28"/>
        </w:rPr>
      </w:pPr>
      <w:r w:rsidRPr="008F105C">
        <w:rPr>
          <w:i/>
          <w:sz w:val="28"/>
          <w:szCs w:val="28"/>
        </w:rPr>
        <w:t>5.1. </w:t>
      </w:r>
      <w:r w:rsidR="00883B15">
        <w:rPr>
          <w:i/>
          <w:sz w:val="28"/>
          <w:szCs w:val="28"/>
        </w:rPr>
        <w:t>Дошкольные образовательные</w:t>
      </w:r>
      <w:r w:rsidR="004B67A1" w:rsidRPr="008F105C">
        <w:rPr>
          <w:i/>
          <w:sz w:val="28"/>
          <w:szCs w:val="28"/>
        </w:rPr>
        <w:t xml:space="preserve"> организации</w:t>
      </w:r>
      <w:r w:rsidR="00E24316" w:rsidRPr="008F105C">
        <w:rPr>
          <w:i/>
          <w:sz w:val="28"/>
          <w:szCs w:val="28"/>
        </w:rPr>
        <w:t xml:space="preserve"> </w:t>
      </w:r>
      <w:r w:rsidRPr="008F105C">
        <w:rPr>
          <w:i/>
          <w:sz w:val="28"/>
          <w:szCs w:val="28"/>
        </w:rPr>
        <w:tab/>
      </w:r>
      <w:r w:rsidR="008B49D0" w:rsidRPr="008F105C">
        <w:rPr>
          <w:sz w:val="28"/>
          <w:szCs w:val="28"/>
        </w:rPr>
        <w:t xml:space="preserve">     </w:t>
      </w:r>
      <w:r w:rsidR="0033371A" w:rsidRPr="008F105C">
        <w:rPr>
          <w:sz w:val="28"/>
          <w:szCs w:val="28"/>
        </w:rPr>
        <w:t xml:space="preserve"> </w:t>
      </w:r>
      <w:r w:rsidRPr="008F105C">
        <w:rPr>
          <w:sz w:val="28"/>
          <w:szCs w:val="28"/>
        </w:rPr>
        <w:t>5</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 xml:space="preserve">5.1.1. Открытость и доступность информации </w:t>
      </w:r>
      <w:r w:rsidRPr="008F105C">
        <w:rPr>
          <w:sz w:val="28"/>
          <w:szCs w:val="28"/>
        </w:rPr>
        <w:tab/>
        <w:t xml:space="preserve">      5</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 xml:space="preserve">5.1.2. Комфортность предоставления услуг </w:t>
      </w:r>
      <w:r w:rsidRPr="008F105C">
        <w:rPr>
          <w:sz w:val="28"/>
          <w:szCs w:val="28"/>
        </w:rPr>
        <w:tab/>
        <w:t xml:space="preserve">    </w:t>
      </w:r>
      <w:r w:rsidR="00883B15">
        <w:rPr>
          <w:sz w:val="28"/>
          <w:szCs w:val="28"/>
        </w:rPr>
        <w:t>33</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 xml:space="preserve">5.1.3. Доступность услуг для инвалидов </w:t>
      </w:r>
      <w:r w:rsidRPr="008F105C">
        <w:rPr>
          <w:sz w:val="28"/>
          <w:szCs w:val="28"/>
        </w:rPr>
        <w:tab/>
        <w:t xml:space="preserve">    </w:t>
      </w:r>
      <w:r w:rsidR="00883B15">
        <w:rPr>
          <w:sz w:val="28"/>
          <w:szCs w:val="28"/>
        </w:rPr>
        <w:t>4</w:t>
      </w:r>
      <w:r w:rsidRPr="008F105C">
        <w:rPr>
          <w:sz w:val="28"/>
          <w:szCs w:val="28"/>
        </w:rPr>
        <w:t>6</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5.1.4. Доброжелательность и вежливость</w:t>
      </w:r>
      <w:r w:rsidRPr="008F105C">
        <w:rPr>
          <w:sz w:val="28"/>
          <w:szCs w:val="28"/>
        </w:rPr>
        <w:tab/>
        <w:t xml:space="preserve">    </w:t>
      </w:r>
      <w:r w:rsidR="00883B15">
        <w:rPr>
          <w:sz w:val="28"/>
          <w:szCs w:val="28"/>
        </w:rPr>
        <w:t>58</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5.1.5. Удовлетворенность условиями</w:t>
      </w:r>
      <w:r w:rsidRPr="008F105C">
        <w:rPr>
          <w:sz w:val="28"/>
          <w:szCs w:val="28"/>
        </w:rPr>
        <w:tab/>
        <w:t xml:space="preserve">    </w:t>
      </w:r>
      <w:r w:rsidR="00883B15">
        <w:rPr>
          <w:sz w:val="28"/>
          <w:szCs w:val="28"/>
        </w:rPr>
        <w:t>65</w:t>
      </w:r>
    </w:p>
    <w:p w:rsidR="00B61A88" w:rsidRPr="008F105C" w:rsidRDefault="00B61A88" w:rsidP="00C65D7D">
      <w:pPr>
        <w:pStyle w:val="Default"/>
        <w:widowControl w:val="0"/>
        <w:tabs>
          <w:tab w:val="left" w:leader="dot" w:pos="8222"/>
        </w:tabs>
        <w:ind w:left="1645" w:hanging="284"/>
        <w:rPr>
          <w:sz w:val="28"/>
          <w:szCs w:val="28"/>
        </w:rPr>
      </w:pPr>
    </w:p>
    <w:p w:rsidR="00B61A88" w:rsidRPr="008F105C" w:rsidRDefault="00B61A88" w:rsidP="00C65D7D">
      <w:pPr>
        <w:pStyle w:val="Default"/>
        <w:widowControl w:val="0"/>
        <w:tabs>
          <w:tab w:val="left" w:leader="dot" w:pos="8222"/>
        </w:tabs>
        <w:ind w:left="1645" w:hanging="284"/>
        <w:rPr>
          <w:sz w:val="28"/>
          <w:szCs w:val="28"/>
        </w:rPr>
      </w:pPr>
      <w:r w:rsidRPr="008F105C">
        <w:rPr>
          <w:i/>
          <w:sz w:val="28"/>
          <w:szCs w:val="28"/>
        </w:rPr>
        <w:t>5.2. </w:t>
      </w:r>
      <w:r w:rsidR="00883B15">
        <w:rPr>
          <w:i/>
          <w:sz w:val="28"/>
          <w:szCs w:val="28"/>
        </w:rPr>
        <w:t>Общеобразовательные организации</w:t>
      </w:r>
      <w:r w:rsidR="00E24316" w:rsidRPr="008F105C">
        <w:rPr>
          <w:i/>
          <w:sz w:val="28"/>
          <w:szCs w:val="28"/>
        </w:rPr>
        <w:t xml:space="preserve"> </w:t>
      </w:r>
      <w:r w:rsidRPr="008F105C">
        <w:rPr>
          <w:i/>
          <w:sz w:val="28"/>
          <w:szCs w:val="28"/>
        </w:rPr>
        <w:tab/>
      </w:r>
      <w:r w:rsidR="008B49D0" w:rsidRPr="008F105C">
        <w:rPr>
          <w:sz w:val="28"/>
          <w:szCs w:val="28"/>
        </w:rPr>
        <w:t xml:space="preserve">   </w:t>
      </w:r>
      <w:r w:rsidR="0033371A" w:rsidRPr="008F105C">
        <w:rPr>
          <w:sz w:val="28"/>
          <w:szCs w:val="28"/>
        </w:rPr>
        <w:t xml:space="preserve"> </w:t>
      </w:r>
      <w:r w:rsidR="00883B15">
        <w:rPr>
          <w:sz w:val="28"/>
          <w:szCs w:val="28"/>
        </w:rPr>
        <w:t>72</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 xml:space="preserve">5.2.1. Открытость и доступность информации </w:t>
      </w:r>
      <w:r w:rsidRPr="008F105C">
        <w:rPr>
          <w:sz w:val="28"/>
          <w:szCs w:val="28"/>
        </w:rPr>
        <w:tab/>
        <w:t xml:space="preserve">    </w:t>
      </w:r>
      <w:r w:rsidR="00883B15">
        <w:rPr>
          <w:sz w:val="28"/>
          <w:szCs w:val="28"/>
        </w:rPr>
        <w:t>73</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 xml:space="preserve">5.1.2. Комфортность предоставления услуг </w:t>
      </w:r>
      <w:r w:rsidRPr="008F105C">
        <w:rPr>
          <w:sz w:val="28"/>
          <w:szCs w:val="28"/>
        </w:rPr>
        <w:tab/>
        <w:t xml:space="preserve">    </w:t>
      </w:r>
      <w:r w:rsidR="00883B15">
        <w:rPr>
          <w:sz w:val="28"/>
          <w:szCs w:val="28"/>
        </w:rPr>
        <w:t>79</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 xml:space="preserve">5.1.3. Доступность услуг для инвалидов </w:t>
      </w:r>
      <w:r w:rsidRPr="008F105C">
        <w:rPr>
          <w:sz w:val="28"/>
          <w:szCs w:val="28"/>
        </w:rPr>
        <w:tab/>
        <w:t xml:space="preserve">    </w:t>
      </w:r>
      <w:r w:rsidR="00883B15">
        <w:rPr>
          <w:sz w:val="28"/>
          <w:szCs w:val="28"/>
        </w:rPr>
        <w:t>83</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5.1.4. Доброжелательность и вежливость</w:t>
      </w:r>
      <w:r w:rsidRPr="008F105C">
        <w:rPr>
          <w:sz w:val="28"/>
          <w:szCs w:val="28"/>
        </w:rPr>
        <w:tab/>
        <w:t xml:space="preserve">    </w:t>
      </w:r>
      <w:r w:rsidR="00883B15">
        <w:rPr>
          <w:sz w:val="28"/>
          <w:szCs w:val="28"/>
        </w:rPr>
        <w:t>88</w:t>
      </w:r>
    </w:p>
    <w:p w:rsidR="008F105C" w:rsidRPr="008F105C" w:rsidRDefault="008F105C" w:rsidP="00C65D7D">
      <w:pPr>
        <w:pStyle w:val="Default"/>
        <w:widowControl w:val="0"/>
        <w:tabs>
          <w:tab w:val="left" w:leader="dot" w:pos="8222"/>
        </w:tabs>
        <w:ind w:left="1645" w:hanging="284"/>
        <w:rPr>
          <w:sz w:val="28"/>
          <w:szCs w:val="28"/>
        </w:rPr>
      </w:pPr>
      <w:r w:rsidRPr="008F105C">
        <w:rPr>
          <w:sz w:val="28"/>
          <w:szCs w:val="28"/>
        </w:rPr>
        <w:t>5.1.5. Удовлетворенность условиями</w:t>
      </w:r>
      <w:r w:rsidRPr="008F105C">
        <w:rPr>
          <w:sz w:val="28"/>
          <w:szCs w:val="28"/>
        </w:rPr>
        <w:tab/>
        <w:t xml:space="preserve">    </w:t>
      </w:r>
      <w:r w:rsidR="00883B15">
        <w:rPr>
          <w:sz w:val="28"/>
          <w:szCs w:val="28"/>
        </w:rPr>
        <w:t>90</w:t>
      </w:r>
    </w:p>
    <w:p w:rsidR="00B61A88" w:rsidRDefault="00B61A88" w:rsidP="00C65D7D">
      <w:pPr>
        <w:pStyle w:val="Default"/>
        <w:widowControl w:val="0"/>
        <w:tabs>
          <w:tab w:val="left" w:leader="dot" w:pos="8222"/>
        </w:tabs>
        <w:ind w:left="1645" w:hanging="284"/>
        <w:rPr>
          <w:sz w:val="28"/>
          <w:szCs w:val="28"/>
        </w:rPr>
      </w:pPr>
    </w:p>
    <w:p w:rsidR="00EB13AB" w:rsidRPr="008F105C" w:rsidRDefault="00EB13AB" w:rsidP="00EB13AB">
      <w:pPr>
        <w:pStyle w:val="Default"/>
        <w:widowControl w:val="0"/>
        <w:tabs>
          <w:tab w:val="left" w:leader="dot" w:pos="8222"/>
        </w:tabs>
        <w:ind w:left="1645" w:hanging="284"/>
        <w:rPr>
          <w:sz w:val="28"/>
          <w:szCs w:val="28"/>
        </w:rPr>
      </w:pPr>
      <w:r w:rsidRPr="008F105C">
        <w:rPr>
          <w:i/>
          <w:sz w:val="28"/>
          <w:szCs w:val="28"/>
        </w:rPr>
        <w:t>5.</w:t>
      </w:r>
      <w:r>
        <w:rPr>
          <w:i/>
          <w:sz w:val="28"/>
          <w:szCs w:val="28"/>
        </w:rPr>
        <w:t>3</w:t>
      </w:r>
      <w:r w:rsidRPr="008F105C">
        <w:rPr>
          <w:i/>
          <w:sz w:val="28"/>
          <w:szCs w:val="28"/>
        </w:rPr>
        <w:t>. </w:t>
      </w:r>
      <w:r>
        <w:rPr>
          <w:i/>
          <w:sz w:val="28"/>
          <w:szCs w:val="28"/>
        </w:rPr>
        <w:t>Профессиональные образовательные организации</w:t>
      </w:r>
      <w:r w:rsidRPr="008F105C">
        <w:rPr>
          <w:i/>
          <w:sz w:val="28"/>
          <w:szCs w:val="28"/>
        </w:rPr>
        <w:t xml:space="preserve"> </w:t>
      </w:r>
      <w:r w:rsidRPr="008F105C">
        <w:rPr>
          <w:i/>
          <w:sz w:val="28"/>
          <w:szCs w:val="28"/>
        </w:rPr>
        <w:tab/>
      </w:r>
      <w:r w:rsidRPr="008F105C">
        <w:rPr>
          <w:sz w:val="28"/>
          <w:szCs w:val="28"/>
        </w:rPr>
        <w:t xml:space="preserve">    </w:t>
      </w:r>
      <w:r w:rsidR="00883B15">
        <w:rPr>
          <w:sz w:val="28"/>
          <w:szCs w:val="28"/>
        </w:rPr>
        <w:t>92</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 xml:space="preserve">5.2.1. Открытость и доступность информации </w:t>
      </w:r>
      <w:r w:rsidRPr="008F105C">
        <w:rPr>
          <w:sz w:val="28"/>
          <w:szCs w:val="28"/>
        </w:rPr>
        <w:tab/>
        <w:t xml:space="preserve">    </w:t>
      </w:r>
      <w:r w:rsidR="00883B15">
        <w:rPr>
          <w:sz w:val="28"/>
          <w:szCs w:val="28"/>
        </w:rPr>
        <w:t>93</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 xml:space="preserve">5.1.2. Комфортность предоставления услуг </w:t>
      </w:r>
      <w:r w:rsidRPr="008F105C">
        <w:rPr>
          <w:sz w:val="28"/>
          <w:szCs w:val="28"/>
        </w:rPr>
        <w:tab/>
        <w:t xml:space="preserve">   </w:t>
      </w:r>
      <w:r w:rsidR="00883B15">
        <w:rPr>
          <w:sz w:val="28"/>
          <w:szCs w:val="28"/>
        </w:rPr>
        <w:t>101</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 xml:space="preserve">5.1.3. Доступность услуг для инвалидов </w:t>
      </w:r>
      <w:r w:rsidRPr="008F105C">
        <w:rPr>
          <w:sz w:val="28"/>
          <w:szCs w:val="28"/>
        </w:rPr>
        <w:tab/>
        <w:t xml:space="preserve">   </w:t>
      </w:r>
      <w:r w:rsidR="00883B15">
        <w:rPr>
          <w:sz w:val="28"/>
          <w:szCs w:val="28"/>
        </w:rPr>
        <w:t>105</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5.1.4. Доброжелательность и вежливость</w:t>
      </w:r>
      <w:r w:rsidRPr="008F105C">
        <w:rPr>
          <w:sz w:val="28"/>
          <w:szCs w:val="28"/>
        </w:rPr>
        <w:tab/>
        <w:t xml:space="preserve">   </w:t>
      </w:r>
      <w:r w:rsidR="00883B15">
        <w:rPr>
          <w:sz w:val="28"/>
          <w:szCs w:val="28"/>
        </w:rPr>
        <w:t>112</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5.1.5. Удовлетворенность условиями</w:t>
      </w:r>
      <w:r w:rsidRPr="008F105C">
        <w:rPr>
          <w:sz w:val="28"/>
          <w:szCs w:val="28"/>
        </w:rPr>
        <w:tab/>
        <w:t xml:space="preserve">   </w:t>
      </w:r>
      <w:r w:rsidR="00883B15">
        <w:rPr>
          <w:sz w:val="28"/>
          <w:szCs w:val="28"/>
        </w:rPr>
        <w:t>115</w:t>
      </w:r>
    </w:p>
    <w:p w:rsidR="00EB13AB" w:rsidRDefault="00EB13AB" w:rsidP="00C65D7D">
      <w:pPr>
        <w:pStyle w:val="Default"/>
        <w:widowControl w:val="0"/>
        <w:tabs>
          <w:tab w:val="left" w:leader="dot" w:pos="8222"/>
        </w:tabs>
        <w:ind w:left="1645" w:hanging="284"/>
        <w:rPr>
          <w:sz w:val="28"/>
          <w:szCs w:val="28"/>
        </w:rPr>
      </w:pPr>
    </w:p>
    <w:p w:rsidR="00EB13AB" w:rsidRPr="008F105C" w:rsidRDefault="00EB13AB" w:rsidP="00EB13AB">
      <w:pPr>
        <w:pStyle w:val="Default"/>
        <w:widowControl w:val="0"/>
        <w:tabs>
          <w:tab w:val="left" w:leader="dot" w:pos="8222"/>
        </w:tabs>
        <w:ind w:left="1918" w:hanging="557"/>
        <w:rPr>
          <w:sz w:val="28"/>
          <w:szCs w:val="28"/>
        </w:rPr>
      </w:pPr>
      <w:r w:rsidRPr="008F105C">
        <w:rPr>
          <w:i/>
          <w:sz w:val="28"/>
          <w:szCs w:val="28"/>
        </w:rPr>
        <w:t>5.</w:t>
      </w:r>
      <w:r>
        <w:rPr>
          <w:i/>
          <w:sz w:val="28"/>
          <w:szCs w:val="28"/>
        </w:rPr>
        <w:t>4</w:t>
      </w:r>
      <w:r w:rsidRPr="008F105C">
        <w:rPr>
          <w:i/>
          <w:sz w:val="28"/>
          <w:szCs w:val="28"/>
        </w:rPr>
        <w:t>. </w:t>
      </w:r>
      <w:r>
        <w:rPr>
          <w:i/>
          <w:sz w:val="28"/>
          <w:szCs w:val="28"/>
        </w:rPr>
        <w:t>Организации дополнительного профессионального</w:t>
      </w:r>
      <w:r>
        <w:rPr>
          <w:i/>
          <w:sz w:val="28"/>
          <w:szCs w:val="28"/>
        </w:rPr>
        <w:br/>
        <w:t>образования</w:t>
      </w:r>
      <w:r w:rsidRPr="008F105C">
        <w:rPr>
          <w:i/>
          <w:sz w:val="28"/>
          <w:szCs w:val="28"/>
        </w:rPr>
        <w:tab/>
      </w:r>
      <w:r w:rsidRPr="008F105C">
        <w:rPr>
          <w:sz w:val="28"/>
          <w:szCs w:val="28"/>
        </w:rPr>
        <w:t xml:space="preserve">   </w:t>
      </w:r>
      <w:r w:rsidR="00883B15">
        <w:rPr>
          <w:sz w:val="28"/>
          <w:szCs w:val="28"/>
        </w:rPr>
        <w:t>117</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 xml:space="preserve">5.2.1. Открытость и доступность информации </w:t>
      </w:r>
      <w:r w:rsidRPr="008F105C">
        <w:rPr>
          <w:sz w:val="28"/>
          <w:szCs w:val="28"/>
        </w:rPr>
        <w:tab/>
        <w:t xml:space="preserve">   </w:t>
      </w:r>
      <w:r w:rsidR="00883B15">
        <w:rPr>
          <w:sz w:val="28"/>
          <w:szCs w:val="28"/>
        </w:rPr>
        <w:t>117</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 xml:space="preserve">5.1.2. Комфортность предоставления услуг </w:t>
      </w:r>
      <w:r w:rsidRPr="008F105C">
        <w:rPr>
          <w:sz w:val="28"/>
          <w:szCs w:val="28"/>
        </w:rPr>
        <w:tab/>
        <w:t xml:space="preserve">   </w:t>
      </w:r>
      <w:r w:rsidR="00883B15">
        <w:rPr>
          <w:sz w:val="28"/>
          <w:szCs w:val="28"/>
        </w:rPr>
        <w:t>120</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 xml:space="preserve">5.1.3. Доступность услуг для инвалидов </w:t>
      </w:r>
      <w:r w:rsidRPr="008F105C">
        <w:rPr>
          <w:sz w:val="28"/>
          <w:szCs w:val="28"/>
        </w:rPr>
        <w:tab/>
        <w:t xml:space="preserve">   </w:t>
      </w:r>
      <w:r w:rsidR="00883B15">
        <w:rPr>
          <w:sz w:val="28"/>
          <w:szCs w:val="28"/>
        </w:rPr>
        <w:t>122</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5.1.4. Доброжелательность и вежливость</w:t>
      </w:r>
      <w:r w:rsidRPr="008F105C">
        <w:rPr>
          <w:sz w:val="28"/>
          <w:szCs w:val="28"/>
        </w:rPr>
        <w:tab/>
        <w:t xml:space="preserve">   </w:t>
      </w:r>
      <w:r w:rsidR="00883B15">
        <w:rPr>
          <w:sz w:val="28"/>
          <w:szCs w:val="28"/>
        </w:rPr>
        <w:t>126</w:t>
      </w:r>
    </w:p>
    <w:p w:rsidR="00EB13AB" w:rsidRPr="008F105C" w:rsidRDefault="00EB13AB" w:rsidP="00EB13AB">
      <w:pPr>
        <w:pStyle w:val="Default"/>
        <w:widowControl w:val="0"/>
        <w:tabs>
          <w:tab w:val="left" w:leader="dot" w:pos="8222"/>
        </w:tabs>
        <w:ind w:left="1645" w:hanging="284"/>
        <w:rPr>
          <w:sz w:val="28"/>
          <w:szCs w:val="28"/>
        </w:rPr>
      </w:pPr>
      <w:r w:rsidRPr="008F105C">
        <w:rPr>
          <w:sz w:val="28"/>
          <w:szCs w:val="28"/>
        </w:rPr>
        <w:t>5.1.5. Удовлетворенность условиями</w:t>
      </w:r>
      <w:r w:rsidRPr="008F105C">
        <w:rPr>
          <w:sz w:val="28"/>
          <w:szCs w:val="28"/>
        </w:rPr>
        <w:tab/>
        <w:t xml:space="preserve">   </w:t>
      </w:r>
      <w:r w:rsidR="00883B15">
        <w:rPr>
          <w:sz w:val="28"/>
          <w:szCs w:val="28"/>
        </w:rPr>
        <w:t>127</w:t>
      </w:r>
    </w:p>
    <w:p w:rsidR="00EB13AB" w:rsidRDefault="00EB13AB" w:rsidP="00C65D7D">
      <w:pPr>
        <w:pStyle w:val="Default"/>
        <w:widowControl w:val="0"/>
        <w:tabs>
          <w:tab w:val="left" w:leader="dot" w:pos="8222"/>
        </w:tabs>
        <w:ind w:left="1645" w:hanging="284"/>
        <w:rPr>
          <w:sz w:val="28"/>
          <w:szCs w:val="28"/>
        </w:rPr>
      </w:pPr>
    </w:p>
    <w:p w:rsidR="00B17AD0" w:rsidRPr="008F105C" w:rsidRDefault="00C53D44" w:rsidP="00C65D7D">
      <w:pPr>
        <w:pStyle w:val="Default"/>
        <w:widowControl w:val="0"/>
        <w:tabs>
          <w:tab w:val="left" w:pos="907"/>
          <w:tab w:val="left" w:leader="dot" w:pos="8222"/>
        </w:tabs>
        <w:ind w:left="1361" w:hanging="510"/>
        <w:rPr>
          <w:sz w:val="28"/>
          <w:szCs w:val="28"/>
        </w:rPr>
      </w:pPr>
      <w:r w:rsidRPr="008F105C">
        <w:rPr>
          <w:sz w:val="28"/>
          <w:szCs w:val="28"/>
          <w:lang w:val="en-US"/>
        </w:rPr>
        <w:t>VI</w:t>
      </w:r>
      <w:r w:rsidR="00B61A88" w:rsidRPr="008F105C">
        <w:rPr>
          <w:sz w:val="28"/>
          <w:szCs w:val="28"/>
        </w:rPr>
        <w:t>.</w:t>
      </w:r>
      <w:r w:rsidR="00473782" w:rsidRPr="008F105C">
        <w:rPr>
          <w:sz w:val="28"/>
          <w:szCs w:val="28"/>
        </w:rPr>
        <w:tab/>
      </w:r>
      <w:r w:rsidR="008F105C" w:rsidRPr="008F105C">
        <w:rPr>
          <w:sz w:val="28"/>
          <w:szCs w:val="28"/>
        </w:rPr>
        <w:t>Приложени</w:t>
      </w:r>
      <w:r w:rsidR="00EB13AB">
        <w:rPr>
          <w:sz w:val="28"/>
          <w:szCs w:val="28"/>
        </w:rPr>
        <w:t>е</w:t>
      </w:r>
      <w:r w:rsidR="00473782" w:rsidRPr="008F105C">
        <w:rPr>
          <w:sz w:val="28"/>
          <w:szCs w:val="28"/>
        </w:rPr>
        <w:t xml:space="preserve"> </w:t>
      </w:r>
      <w:r w:rsidR="00B61A88" w:rsidRPr="008F105C">
        <w:rPr>
          <w:sz w:val="28"/>
          <w:szCs w:val="28"/>
        </w:rPr>
        <w:tab/>
      </w:r>
      <w:r w:rsidR="00177C5B" w:rsidRPr="008F105C">
        <w:rPr>
          <w:sz w:val="28"/>
          <w:szCs w:val="28"/>
        </w:rPr>
        <w:t xml:space="preserve"> </w:t>
      </w:r>
      <w:r w:rsidR="008F105C" w:rsidRPr="008F105C">
        <w:rPr>
          <w:sz w:val="28"/>
          <w:szCs w:val="28"/>
        </w:rPr>
        <w:t xml:space="preserve">  </w:t>
      </w:r>
      <w:r w:rsidR="00883B15">
        <w:rPr>
          <w:sz w:val="28"/>
          <w:szCs w:val="28"/>
        </w:rPr>
        <w:t>128</w:t>
      </w:r>
    </w:p>
    <w:p w:rsidR="006C0E2E" w:rsidRDefault="006C0E2E" w:rsidP="00C65D7D">
      <w:pPr>
        <w:pStyle w:val="Default"/>
        <w:widowControl w:val="0"/>
        <w:tabs>
          <w:tab w:val="left" w:leader="dot" w:pos="8080"/>
        </w:tabs>
        <w:ind w:left="851"/>
        <w:rPr>
          <w:sz w:val="28"/>
          <w:szCs w:val="28"/>
        </w:rPr>
      </w:pPr>
    </w:p>
    <w:p w:rsidR="00B17AD0" w:rsidRPr="00B17AD0" w:rsidRDefault="00B17AD0" w:rsidP="00C65D7D">
      <w:pPr>
        <w:pStyle w:val="Default"/>
        <w:widowControl w:val="0"/>
        <w:tabs>
          <w:tab w:val="left" w:leader="dot" w:pos="8080"/>
        </w:tabs>
        <w:ind w:left="851"/>
        <w:rPr>
          <w:sz w:val="2"/>
          <w:szCs w:val="2"/>
        </w:rPr>
      </w:pPr>
      <w:r>
        <w:rPr>
          <w:sz w:val="28"/>
          <w:szCs w:val="28"/>
        </w:rPr>
        <w:br w:type="page"/>
      </w:r>
    </w:p>
    <w:p w:rsidR="00FD6B10" w:rsidRPr="002A7AEB" w:rsidRDefault="005101C4" w:rsidP="00FD74CC">
      <w:pPr>
        <w:pStyle w:val="Default"/>
        <w:widowControl w:val="0"/>
        <w:shd w:val="clear" w:color="auto" w:fill="D6E3BC"/>
        <w:spacing w:line="235" w:lineRule="auto"/>
        <w:jc w:val="center"/>
        <w:rPr>
          <w:b/>
          <w:sz w:val="28"/>
          <w:szCs w:val="28"/>
        </w:rPr>
      </w:pPr>
      <w:r>
        <w:rPr>
          <w:b/>
          <w:sz w:val="28"/>
          <w:szCs w:val="28"/>
          <w:lang w:val="en-US"/>
        </w:rPr>
        <w:lastRenderedPageBreak/>
        <w:t>I</w:t>
      </w:r>
      <w:r w:rsidR="002C1120" w:rsidRPr="002A7AEB">
        <w:rPr>
          <w:b/>
          <w:sz w:val="28"/>
          <w:szCs w:val="28"/>
        </w:rPr>
        <w:t>. ОБЩИЕ ПОЛОЖЕНИЯ</w:t>
      </w:r>
    </w:p>
    <w:p w:rsidR="00FD6B10" w:rsidRPr="00FD74CC" w:rsidRDefault="00FD6B10" w:rsidP="00FD74CC">
      <w:pPr>
        <w:pStyle w:val="Default"/>
        <w:widowControl w:val="0"/>
        <w:spacing w:before="120" w:line="235" w:lineRule="auto"/>
        <w:ind w:firstLine="567"/>
        <w:jc w:val="both"/>
        <w:rPr>
          <w:sz w:val="28"/>
          <w:szCs w:val="28"/>
        </w:rPr>
      </w:pPr>
      <w:r w:rsidRPr="00FD74CC">
        <w:rPr>
          <w:sz w:val="28"/>
          <w:szCs w:val="28"/>
        </w:rPr>
        <w:t>Эффективная деятельность образовательных организаций основывается на прозрачности и открытости их работы.</w:t>
      </w:r>
    </w:p>
    <w:p w:rsidR="003642DC" w:rsidRPr="00FD74CC" w:rsidRDefault="00E333DF" w:rsidP="00FD74CC">
      <w:pPr>
        <w:pStyle w:val="Default"/>
        <w:widowControl w:val="0"/>
        <w:spacing w:line="235" w:lineRule="auto"/>
        <w:ind w:firstLine="567"/>
        <w:jc w:val="both"/>
        <w:rPr>
          <w:sz w:val="28"/>
          <w:szCs w:val="28"/>
        </w:rPr>
      </w:pPr>
      <w:r w:rsidRPr="00FD74CC">
        <w:rPr>
          <w:sz w:val="28"/>
          <w:szCs w:val="28"/>
        </w:rPr>
        <w:t>Независимая оценка качества условий осуществления образовательной деятельности (</w:t>
      </w:r>
      <w:r w:rsidR="0003545C" w:rsidRPr="00FD74CC">
        <w:rPr>
          <w:sz w:val="28"/>
          <w:szCs w:val="28"/>
        </w:rPr>
        <w:t xml:space="preserve">далее – </w:t>
      </w:r>
      <w:r w:rsidR="0031059E" w:rsidRPr="00FD74CC">
        <w:rPr>
          <w:sz w:val="28"/>
          <w:szCs w:val="28"/>
        </w:rPr>
        <w:t>НОКУ ОД</w:t>
      </w:r>
      <w:r w:rsidRPr="00FD74CC">
        <w:rPr>
          <w:sz w:val="28"/>
          <w:szCs w:val="28"/>
        </w:rPr>
        <w:t>)</w:t>
      </w:r>
      <w:r w:rsidR="0031059E" w:rsidRPr="00FD74CC">
        <w:rPr>
          <w:sz w:val="28"/>
          <w:szCs w:val="28"/>
        </w:rPr>
        <w:t xml:space="preserve"> в Республике Адыгея</w:t>
      </w:r>
      <w:r w:rsidR="00FD6B10" w:rsidRPr="00FD74CC">
        <w:rPr>
          <w:sz w:val="28"/>
          <w:szCs w:val="28"/>
        </w:rPr>
        <w:t xml:space="preserve"> проводи</w:t>
      </w:r>
      <w:r w:rsidR="0031059E" w:rsidRPr="00FD74CC">
        <w:rPr>
          <w:sz w:val="28"/>
          <w:szCs w:val="28"/>
        </w:rPr>
        <w:t>лась</w:t>
      </w:r>
      <w:r w:rsidR="00FD6B10" w:rsidRPr="00FD74CC">
        <w:rPr>
          <w:sz w:val="28"/>
          <w:szCs w:val="28"/>
        </w:rPr>
        <w:t xml:space="preserve"> </w:t>
      </w:r>
      <w:r w:rsidR="003642DC" w:rsidRPr="00FD74CC">
        <w:rPr>
          <w:sz w:val="28"/>
          <w:szCs w:val="28"/>
        </w:rPr>
        <w:t xml:space="preserve">в целях </w:t>
      </w:r>
      <w:r w:rsidR="003642DC" w:rsidRPr="00FD74CC">
        <w:rPr>
          <w:spacing w:val="-2"/>
          <w:sz w:val="28"/>
          <w:szCs w:val="28"/>
        </w:rPr>
        <w:t xml:space="preserve">определения соответствия </w:t>
      </w:r>
      <w:r w:rsidR="0031059E" w:rsidRPr="00FD74CC">
        <w:rPr>
          <w:spacing w:val="-2"/>
          <w:sz w:val="28"/>
          <w:szCs w:val="28"/>
        </w:rPr>
        <w:t>условий, предоставляемых образовательными</w:t>
      </w:r>
      <w:r w:rsidR="0031059E" w:rsidRPr="00FD74CC">
        <w:rPr>
          <w:sz w:val="28"/>
          <w:szCs w:val="28"/>
        </w:rPr>
        <w:t xml:space="preserve"> орг</w:t>
      </w:r>
      <w:r w:rsidR="0031059E" w:rsidRPr="00FD74CC">
        <w:rPr>
          <w:sz w:val="28"/>
          <w:szCs w:val="28"/>
        </w:rPr>
        <w:t>а</w:t>
      </w:r>
      <w:r w:rsidR="0031059E" w:rsidRPr="00FD74CC">
        <w:rPr>
          <w:sz w:val="28"/>
          <w:szCs w:val="28"/>
        </w:rPr>
        <w:t xml:space="preserve">низациями, </w:t>
      </w:r>
      <w:r w:rsidR="003642DC" w:rsidRPr="00FD74CC">
        <w:rPr>
          <w:sz w:val="28"/>
          <w:szCs w:val="28"/>
        </w:rPr>
        <w:t xml:space="preserve">потребностям лиц, в интересах которых осуществляется </w:t>
      </w:r>
      <w:r w:rsidR="00B17AD0" w:rsidRPr="00FD74CC">
        <w:rPr>
          <w:sz w:val="28"/>
          <w:szCs w:val="28"/>
        </w:rPr>
        <w:br/>
      </w:r>
      <w:r w:rsidR="003642DC" w:rsidRPr="00FD74CC">
        <w:rPr>
          <w:sz w:val="28"/>
          <w:szCs w:val="28"/>
        </w:rPr>
        <w:t xml:space="preserve">образовательная деятельность, повышения конкурентоспособности </w:t>
      </w:r>
      <w:r w:rsidR="0031059E" w:rsidRPr="00FD74CC">
        <w:rPr>
          <w:sz w:val="28"/>
          <w:szCs w:val="28"/>
        </w:rPr>
        <w:t>общео</w:t>
      </w:r>
      <w:r w:rsidR="0031059E" w:rsidRPr="00FD74CC">
        <w:rPr>
          <w:sz w:val="28"/>
          <w:szCs w:val="28"/>
        </w:rPr>
        <w:t>б</w:t>
      </w:r>
      <w:r w:rsidR="0031059E" w:rsidRPr="00FD74CC">
        <w:rPr>
          <w:sz w:val="28"/>
          <w:szCs w:val="28"/>
        </w:rPr>
        <w:t>разовательных организаций</w:t>
      </w:r>
      <w:r w:rsidR="003642DC" w:rsidRPr="00FD74CC">
        <w:rPr>
          <w:sz w:val="28"/>
          <w:szCs w:val="28"/>
        </w:rPr>
        <w:t>.</w:t>
      </w:r>
    </w:p>
    <w:p w:rsidR="00876C76" w:rsidRPr="00FD74CC" w:rsidRDefault="00FD6B10" w:rsidP="00FD74CC">
      <w:pPr>
        <w:pStyle w:val="Default"/>
        <w:widowControl w:val="0"/>
        <w:spacing w:line="235" w:lineRule="auto"/>
        <w:ind w:firstLine="567"/>
        <w:jc w:val="both"/>
        <w:rPr>
          <w:sz w:val="28"/>
          <w:szCs w:val="28"/>
        </w:rPr>
      </w:pPr>
      <w:r w:rsidRPr="00FD74CC">
        <w:rPr>
          <w:sz w:val="28"/>
          <w:szCs w:val="28"/>
        </w:rPr>
        <w:t>Согласно Федеральному закону от 29</w:t>
      </w:r>
      <w:r w:rsidR="00876C76" w:rsidRPr="00FD74CC">
        <w:rPr>
          <w:sz w:val="28"/>
          <w:szCs w:val="28"/>
        </w:rPr>
        <w:t>.12.</w:t>
      </w:r>
      <w:r w:rsidRPr="00FD74CC">
        <w:rPr>
          <w:sz w:val="28"/>
          <w:szCs w:val="28"/>
        </w:rPr>
        <w:t>2012 №</w:t>
      </w:r>
      <w:r w:rsidR="00876C76" w:rsidRPr="00FD74CC">
        <w:rPr>
          <w:sz w:val="28"/>
          <w:szCs w:val="28"/>
        </w:rPr>
        <w:t xml:space="preserve"> </w:t>
      </w:r>
      <w:r w:rsidRPr="00FD74CC">
        <w:rPr>
          <w:sz w:val="28"/>
          <w:szCs w:val="28"/>
        </w:rPr>
        <w:t>273-ФЗ «Об образов</w:t>
      </w:r>
      <w:r w:rsidRPr="00FD74CC">
        <w:rPr>
          <w:sz w:val="28"/>
          <w:szCs w:val="28"/>
        </w:rPr>
        <w:t>а</w:t>
      </w:r>
      <w:r w:rsidRPr="00FD74CC">
        <w:rPr>
          <w:sz w:val="28"/>
          <w:szCs w:val="28"/>
        </w:rPr>
        <w:t xml:space="preserve">нии в Российской Федерации» </w:t>
      </w:r>
      <w:r w:rsidR="00876C76" w:rsidRPr="00FD74CC">
        <w:rPr>
          <w:sz w:val="28"/>
          <w:szCs w:val="28"/>
        </w:rPr>
        <w:t>НОК</w:t>
      </w:r>
      <w:r w:rsidR="0031059E" w:rsidRPr="00FD74CC">
        <w:rPr>
          <w:sz w:val="28"/>
          <w:szCs w:val="28"/>
        </w:rPr>
        <w:t>У ОД</w:t>
      </w:r>
      <w:r w:rsidRPr="00FD74CC">
        <w:rPr>
          <w:sz w:val="28"/>
          <w:szCs w:val="28"/>
        </w:rPr>
        <w:t xml:space="preserve"> проводится по таким общим крит</w:t>
      </w:r>
      <w:r w:rsidRPr="00FD74CC">
        <w:rPr>
          <w:sz w:val="28"/>
          <w:szCs w:val="28"/>
        </w:rPr>
        <w:t>е</w:t>
      </w:r>
      <w:r w:rsidRPr="00FD74CC">
        <w:rPr>
          <w:sz w:val="28"/>
          <w:szCs w:val="28"/>
        </w:rPr>
        <w:t>риям, как</w:t>
      </w:r>
      <w:r w:rsidR="00876C76" w:rsidRPr="00FD74CC">
        <w:rPr>
          <w:sz w:val="28"/>
          <w:szCs w:val="28"/>
        </w:rPr>
        <w:t>:</w:t>
      </w:r>
    </w:p>
    <w:p w:rsidR="00876C76" w:rsidRPr="00FD74CC" w:rsidRDefault="00876C76" w:rsidP="00FD74CC">
      <w:pPr>
        <w:pStyle w:val="Default"/>
        <w:widowControl w:val="0"/>
        <w:spacing w:line="235" w:lineRule="auto"/>
        <w:ind w:firstLine="567"/>
        <w:jc w:val="both"/>
        <w:rPr>
          <w:sz w:val="28"/>
          <w:szCs w:val="28"/>
        </w:rPr>
      </w:pPr>
      <w:r w:rsidRPr="00FD74CC">
        <w:rPr>
          <w:sz w:val="28"/>
          <w:szCs w:val="28"/>
        </w:rPr>
        <w:t>– </w:t>
      </w:r>
      <w:r w:rsidR="00FD6B10" w:rsidRPr="00FD74CC">
        <w:rPr>
          <w:sz w:val="28"/>
          <w:szCs w:val="28"/>
        </w:rPr>
        <w:t>открытость и доступность информации об организациях, осущест</w:t>
      </w:r>
      <w:r w:rsidR="00FD6B10" w:rsidRPr="00FD74CC">
        <w:rPr>
          <w:sz w:val="28"/>
          <w:szCs w:val="28"/>
        </w:rPr>
        <w:t>в</w:t>
      </w:r>
      <w:r w:rsidR="00FD6B10" w:rsidRPr="00FD74CC">
        <w:rPr>
          <w:sz w:val="28"/>
          <w:szCs w:val="28"/>
        </w:rPr>
        <w:t>ляющих образовательную деятельность;</w:t>
      </w:r>
    </w:p>
    <w:p w:rsidR="00876C76" w:rsidRPr="00FD74CC" w:rsidRDefault="00876C76" w:rsidP="00FD74CC">
      <w:pPr>
        <w:pStyle w:val="Default"/>
        <w:widowControl w:val="0"/>
        <w:spacing w:line="235" w:lineRule="auto"/>
        <w:ind w:firstLine="567"/>
        <w:jc w:val="both"/>
        <w:rPr>
          <w:sz w:val="28"/>
          <w:szCs w:val="28"/>
        </w:rPr>
      </w:pPr>
      <w:r w:rsidRPr="00FD74CC">
        <w:rPr>
          <w:sz w:val="28"/>
          <w:szCs w:val="28"/>
        </w:rPr>
        <w:t>– </w:t>
      </w:r>
      <w:r w:rsidR="00FD6B10" w:rsidRPr="00FD74CC">
        <w:rPr>
          <w:sz w:val="28"/>
          <w:szCs w:val="28"/>
        </w:rPr>
        <w:t xml:space="preserve">комфортность условий, в которых осуществляется образовательная </w:t>
      </w:r>
      <w:r w:rsidR="00894417" w:rsidRPr="00FD74CC">
        <w:rPr>
          <w:sz w:val="28"/>
          <w:szCs w:val="28"/>
        </w:rPr>
        <w:br/>
      </w:r>
      <w:r w:rsidR="00FD6B10" w:rsidRPr="00FD74CC">
        <w:rPr>
          <w:sz w:val="28"/>
          <w:szCs w:val="28"/>
        </w:rPr>
        <w:t>деятельность;</w:t>
      </w:r>
    </w:p>
    <w:p w:rsidR="00A96E73" w:rsidRPr="00FD74CC" w:rsidRDefault="00A96E73" w:rsidP="00FD74CC">
      <w:pPr>
        <w:pStyle w:val="Default"/>
        <w:widowControl w:val="0"/>
        <w:spacing w:line="235" w:lineRule="auto"/>
        <w:ind w:firstLine="567"/>
        <w:jc w:val="both"/>
        <w:rPr>
          <w:sz w:val="28"/>
          <w:szCs w:val="28"/>
        </w:rPr>
      </w:pPr>
      <w:r w:rsidRPr="00FD74CC">
        <w:rPr>
          <w:sz w:val="28"/>
          <w:szCs w:val="28"/>
        </w:rPr>
        <w:t>– доступность услуг для инвалидов;</w:t>
      </w:r>
    </w:p>
    <w:p w:rsidR="00876C76" w:rsidRPr="00FD74CC" w:rsidRDefault="00876C76" w:rsidP="00FD74CC">
      <w:pPr>
        <w:pStyle w:val="Default"/>
        <w:widowControl w:val="0"/>
        <w:spacing w:line="235" w:lineRule="auto"/>
        <w:ind w:firstLine="567"/>
        <w:jc w:val="both"/>
        <w:rPr>
          <w:sz w:val="28"/>
          <w:szCs w:val="28"/>
        </w:rPr>
      </w:pPr>
      <w:r w:rsidRPr="00FD74CC">
        <w:rPr>
          <w:sz w:val="28"/>
          <w:szCs w:val="28"/>
        </w:rPr>
        <w:t>– </w:t>
      </w:r>
      <w:r w:rsidR="00FD6B10" w:rsidRPr="00FD74CC">
        <w:rPr>
          <w:sz w:val="28"/>
          <w:szCs w:val="28"/>
        </w:rPr>
        <w:t>доброжелательность, вежливость, компетентность работников;</w:t>
      </w:r>
    </w:p>
    <w:p w:rsidR="00FD6B10" w:rsidRPr="00FD74CC" w:rsidRDefault="00876C76" w:rsidP="00FD74CC">
      <w:pPr>
        <w:pStyle w:val="Default"/>
        <w:widowControl w:val="0"/>
        <w:spacing w:line="235" w:lineRule="auto"/>
        <w:ind w:firstLine="567"/>
        <w:jc w:val="both"/>
        <w:rPr>
          <w:spacing w:val="-6"/>
          <w:sz w:val="28"/>
          <w:szCs w:val="28"/>
        </w:rPr>
      </w:pPr>
      <w:r w:rsidRPr="00FD74CC">
        <w:rPr>
          <w:spacing w:val="-6"/>
          <w:sz w:val="28"/>
          <w:szCs w:val="28"/>
        </w:rPr>
        <w:t>– </w:t>
      </w:r>
      <w:r w:rsidR="00FD6B10" w:rsidRPr="00FD74CC">
        <w:rPr>
          <w:spacing w:val="-6"/>
          <w:sz w:val="28"/>
          <w:szCs w:val="28"/>
        </w:rPr>
        <w:t>удовлетворенность качеством образовательной деятельности организаций.</w:t>
      </w:r>
    </w:p>
    <w:p w:rsidR="006639FC" w:rsidRPr="00FD74CC" w:rsidRDefault="006639FC" w:rsidP="00FD74CC">
      <w:pPr>
        <w:pStyle w:val="Default"/>
        <w:widowControl w:val="0"/>
        <w:spacing w:line="235" w:lineRule="auto"/>
        <w:ind w:firstLine="567"/>
        <w:jc w:val="both"/>
        <w:rPr>
          <w:sz w:val="28"/>
          <w:szCs w:val="28"/>
        </w:rPr>
      </w:pPr>
      <w:r w:rsidRPr="00FD74CC">
        <w:rPr>
          <w:sz w:val="28"/>
          <w:szCs w:val="28"/>
        </w:rPr>
        <w:t xml:space="preserve">В период с </w:t>
      </w:r>
      <w:r w:rsidR="001C6825" w:rsidRPr="00FD74CC">
        <w:rPr>
          <w:sz w:val="28"/>
          <w:szCs w:val="28"/>
        </w:rPr>
        <w:t>1</w:t>
      </w:r>
      <w:r w:rsidRPr="00FD74CC">
        <w:rPr>
          <w:sz w:val="28"/>
          <w:szCs w:val="28"/>
        </w:rPr>
        <w:t xml:space="preserve"> </w:t>
      </w:r>
      <w:r w:rsidR="001C6825" w:rsidRPr="00FD74CC">
        <w:rPr>
          <w:sz w:val="28"/>
          <w:szCs w:val="28"/>
        </w:rPr>
        <w:t>июня</w:t>
      </w:r>
      <w:r w:rsidRPr="00FD74CC">
        <w:rPr>
          <w:sz w:val="28"/>
          <w:szCs w:val="28"/>
        </w:rPr>
        <w:t xml:space="preserve"> по </w:t>
      </w:r>
      <w:r w:rsidR="008C2518" w:rsidRPr="00FD74CC">
        <w:rPr>
          <w:sz w:val="28"/>
          <w:szCs w:val="28"/>
        </w:rPr>
        <w:t>1</w:t>
      </w:r>
      <w:r w:rsidR="0031059E" w:rsidRPr="00FD74CC">
        <w:rPr>
          <w:sz w:val="28"/>
          <w:szCs w:val="28"/>
        </w:rPr>
        <w:t xml:space="preserve"> </w:t>
      </w:r>
      <w:r w:rsidR="008C2518" w:rsidRPr="00FD74CC">
        <w:rPr>
          <w:sz w:val="28"/>
          <w:szCs w:val="28"/>
        </w:rPr>
        <w:t>ноября</w:t>
      </w:r>
      <w:r w:rsidR="00E52AF1" w:rsidRPr="00FD74CC">
        <w:rPr>
          <w:sz w:val="28"/>
          <w:szCs w:val="28"/>
        </w:rPr>
        <w:t xml:space="preserve"> </w:t>
      </w:r>
      <w:r w:rsidRPr="00FD74CC">
        <w:rPr>
          <w:sz w:val="28"/>
          <w:szCs w:val="28"/>
        </w:rPr>
        <w:t>20</w:t>
      </w:r>
      <w:r w:rsidR="001C6825" w:rsidRPr="00FD74CC">
        <w:rPr>
          <w:sz w:val="28"/>
          <w:szCs w:val="28"/>
        </w:rPr>
        <w:t>20</w:t>
      </w:r>
      <w:r w:rsidRPr="00FD74CC">
        <w:rPr>
          <w:sz w:val="28"/>
          <w:szCs w:val="28"/>
        </w:rPr>
        <w:t xml:space="preserve"> года в Республике Адыгея провед</w:t>
      </w:r>
      <w:r w:rsidRPr="00FD74CC">
        <w:rPr>
          <w:sz w:val="28"/>
          <w:szCs w:val="28"/>
        </w:rPr>
        <w:t>е</w:t>
      </w:r>
      <w:r w:rsidRPr="00FD74CC">
        <w:rPr>
          <w:sz w:val="28"/>
          <w:szCs w:val="28"/>
        </w:rPr>
        <w:t>на НОК</w:t>
      </w:r>
      <w:r w:rsidR="0031059E" w:rsidRPr="00FD74CC">
        <w:rPr>
          <w:sz w:val="28"/>
          <w:szCs w:val="28"/>
        </w:rPr>
        <w:t xml:space="preserve">У ОД </w:t>
      </w:r>
      <w:r w:rsidR="00C4289F" w:rsidRPr="00FD74CC">
        <w:rPr>
          <w:color w:val="000000" w:themeColor="text1"/>
          <w:sz w:val="28"/>
          <w:szCs w:val="28"/>
        </w:rPr>
        <w:t>в отношении</w:t>
      </w:r>
      <w:r w:rsidR="0031059E" w:rsidRPr="00FD74CC">
        <w:rPr>
          <w:color w:val="000000" w:themeColor="text1"/>
          <w:sz w:val="28"/>
          <w:szCs w:val="28"/>
        </w:rPr>
        <w:t xml:space="preserve"> </w:t>
      </w:r>
      <w:r w:rsidR="008C2518" w:rsidRPr="00FD74CC">
        <w:rPr>
          <w:sz w:val="28"/>
          <w:szCs w:val="28"/>
        </w:rPr>
        <w:t>137</w:t>
      </w:r>
      <w:r w:rsidR="0031059E" w:rsidRPr="00FD74CC">
        <w:rPr>
          <w:sz w:val="28"/>
          <w:szCs w:val="28"/>
        </w:rPr>
        <w:t xml:space="preserve"> образовательных организаций</w:t>
      </w:r>
      <w:r w:rsidRPr="00FD74CC">
        <w:rPr>
          <w:sz w:val="28"/>
          <w:szCs w:val="28"/>
        </w:rPr>
        <w:t>.</w:t>
      </w:r>
    </w:p>
    <w:p w:rsidR="00FD6B10" w:rsidRPr="002A7AEB" w:rsidRDefault="00876C76" w:rsidP="00FD74CC">
      <w:pPr>
        <w:pStyle w:val="Default"/>
        <w:widowControl w:val="0"/>
        <w:spacing w:line="235" w:lineRule="auto"/>
        <w:ind w:firstLine="567"/>
        <w:jc w:val="both"/>
        <w:rPr>
          <w:sz w:val="28"/>
          <w:szCs w:val="28"/>
        </w:rPr>
      </w:pPr>
      <w:r w:rsidRPr="00FD74CC">
        <w:rPr>
          <w:sz w:val="28"/>
          <w:szCs w:val="28"/>
        </w:rPr>
        <w:t xml:space="preserve">Информация о порядке проведения, показатели и результаты </w:t>
      </w:r>
      <w:r w:rsidR="0031059E" w:rsidRPr="00FD74CC">
        <w:rPr>
          <w:sz w:val="28"/>
          <w:szCs w:val="28"/>
        </w:rPr>
        <w:t>НОКУ ОД</w:t>
      </w:r>
      <w:r w:rsidRPr="00FD74CC">
        <w:rPr>
          <w:sz w:val="28"/>
          <w:szCs w:val="28"/>
        </w:rPr>
        <w:t xml:space="preserve"> размещены на официальном сайте Минобрнауки Адыгеи.</w:t>
      </w:r>
    </w:p>
    <w:p w:rsidR="00767493" w:rsidRPr="003D2ECC" w:rsidRDefault="00767493" w:rsidP="00FD74CC">
      <w:pPr>
        <w:pStyle w:val="Default"/>
        <w:widowControl w:val="0"/>
        <w:spacing w:line="235" w:lineRule="auto"/>
        <w:ind w:firstLine="567"/>
        <w:jc w:val="both"/>
      </w:pPr>
    </w:p>
    <w:p w:rsidR="00FD6B10" w:rsidRPr="002A7AEB" w:rsidRDefault="005101C4" w:rsidP="00FD74CC">
      <w:pPr>
        <w:pStyle w:val="Default"/>
        <w:widowControl w:val="0"/>
        <w:shd w:val="clear" w:color="auto" w:fill="D6E3BC"/>
        <w:spacing w:line="235" w:lineRule="auto"/>
        <w:jc w:val="center"/>
        <w:rPr>
          <w:b/>
          <w:sz w:val="28"/>
          <w:szCs w:val="28"/>
        </w:rPr>
      </w:pPr>
      <w:r>
        <w:rPr>
          <w:b/>
          <w:sz w:val="28"/>
          <w:szCs w:val="28"/>
          <w:lang w:val="en-US"/>
        </w:rPr>
        <w:t>II</w:t>
      </w:r>
      <w:r w:rsidR="006639FC" w:rsidRPr="002A7AEB">
        <w:rPr>
          <w:b/>
          <w:sz w:val="28"/>
          <w:szCs w:val="28"/>
        </w:rPr>
        <w:t>. </w:t>
      </w:r>
      <w:r w:rsidR="00F85353" w:rsidRPr="002A7AEB">
        <w:rPr>
          <w:b/>
          <w:sz w:val="28"/>
          <w:szCs w:val="28"/>
        </w:rPr>
        <w:t xml:space="preserve">ЦЕЛИ И ЗАДАЧИ </w:t>
      </w:r>
      <w:r w:rsidR="006639FC" w:rsidRPr="002A7AEB">
        <w:rPr>
          <w:b/>
          <w:sz w:val="28"/>
          <w:szCs w:val="28"/>
        </w:rPr>
        <w:t>НОК</w:t>
      </w:r>
      <w:r w:rsidR="0031059E" w:rsidRPr="002A7AEB">
        <w:rPr>
          <w:b/>
          <w:sz w:val="28"/>
          <w:szCs w:val="28"/>
        </w:rPr>
        <w:t>У ОД</w:t>
      </w:r>
    </w:p>
    <w:p w:rsidR="006639FC" w:rsidRPr="002A7AEB" w:rsidRDefault="006639FC" w:rsidP="00FD74CC">
      <w:pPr>
        <w:pStyle w:val="Default"/>
        <w:widowControl w:val="0"/>
        <w:spacing w:before="120" w:line="235" w:lineRule="auto"/>
        <w:ind w:firstLine="567"/>
        <w:jc w:val="both"/>
        <w:rPr>
          <w:sz w:val="28"/>
          <w:szCs w:val="28"/>
        </w:rPr>
      </w:pPr>
      <w:r w:rsidRPr="004D4DD3">
        <w:rPr>
          <w:spacing w:val="60"/>
          <w:sz w:val="28"/>
          <w:szCs w:val="28"/>
        </w:rPr>
        <w:t>Цел</w:t>
      </w:r>
      <w:r w:rsidRPr="002A7AEB">
        <w:rPr>
          <w:sz w:val="28"/>
          <w:szCs w:val="28"/>
        </w:rPr>
        <w:t xml:space="preserve">ь: </w:t>
      </w:r>
      <w:r w:rsidRPr="004D4DD3">
        <w:rPr>
          <w:sz w:val="28"/>
          <w:szCs w:val="28"/>
        </w:rPr>
        <w:t xml:space="preserve">оценить состояние </w:t>
      </w:r>
      <w:r w:rsidR="00C50ECA" w:rsidRPr="004D4DD3">
        <w:rPr>
          <w:sz w:val="28"/>
          <w:szCs w:val="28"/>
        </w:rPr>
        <w:t>качества условий осуществления образов</w:t>
      </w:r>
      <w:r w:rsidR="00C50ECA" w:rsidRPr="004D4DD3">
        <w:rPr>
          <w:sz w:val="28"/>
          <w:szCs w:val="28"/>
        </w:rPr>
        <w:t>а</w:t>
      </w:r>
      <w:r w:rsidR="00C50ECA" w:rsidRPr="004D4DD3">
        <w:rPr>
          <w:sz w:val="28"/>
          <w:szCs w:val="28"/>
        </w:rPr>
        <w:t>тельной деятельности образовательны</w:t>
      </w:r>
      <w:r w:rsidR="00F85353" w:rsidRPr="004D4DD3">
        <w:rPr>
          <w:sz w:val="28"/>
          <w:szCs w:val="28"/>
        </w:rPr>
        <w:t>ми</w:t>
      </w:r>
      <w:r w:rsidR="00C50ECA" w:rsidRPr="004D4DD3">
        <w:rPr>
          <w:sz w:val="28"/>
          <w:szCs w:val="28"/>
        </w:rPr>
        <w:t xml:space="preserve"> организация</w:t>
      </w:r>
      <w:r w:rsidR="00F85353" w:rsidRPr="004D4DD3">
        <w:rPr>
          <w:sz w:val="28"/>
          <w:szCs w:val="28"/>
        </w:rPr>
        <w:t>ми</w:t>
      </w:r>
      <w:r w:rsidR="00C50ECA" w:rsidRPr="004D4DD3">
        <w:rPr>
          <w:sz w:val="28"/>
          <w:szCs w:val="28"/>
        </w:rPr>
        <w:t xml:space="preserve"> Республики Адыгея</w:t>
      </w:r>
      <w:r w:rsidRPr="004D4DD3">
        <w:rPr>
          <w:sz w:val="28"/>
          <w:szCs w:val="28"/>
        </w:rPr>
        <w:t>.</w:t>
      </w:r>
    </w:p>
    <w:p w:rsidR="006639FC" w:rsidRPr="002A7AEB" w:rsidRDefault="006639FC" w:rsidP="00FD74CC">
      <w:pPr>
        <w:pStyle w:val="Default"/>
        <w:widowControl w:val="0"/>
        <w:spacing w:line="235" w:lineRule="auto"/>
        <w:ind w:firstLine="567"/>
        <w:jc w:val="both"/>
        <w:rPr>
          <w:sz w:val="28"/>
          <w:szCs w:val="28"/>
        </w:rPr>
      </w:pPr>
      <w:r w:rsidRPr="004D4DD3">
        <w:rPr>
          <w:spacing w:val="60"/>
          <w:sz w:val="28"/>
          <w:szCs w:val="28"/>
        </w:rPr>
        <w:t>Задач</w:t>
      </w:r>
      <w:r w:rsidRPr="002A7AEB">
        <w:rPr>
          <w:sz w:val="28"/>
          <w:szCs w:val="28"/>
        </w:rPr>
        <w:t xml:space="preserve">и: </w:t>
      </w:r>
    </w:p>
    <w:p w:rsidR="006639FC" w:rsidRPr="002A7AEB" w:rsidRDefault="006639FC" w:rsidP="00FD74CC">
      <w:pPr>
        <w:pStyle w:val="Default"/>
        <w:widowControl w:val="0"/>
        <w:spacing w:line="235" w:lineRule="auto"/>
        <w:ind w:firstLine="567"/>
        <w:jc w:val="both"/>
        <w:rPr>
          <w:sz w:val="28"/>
          <w:szCs w:val="28"/>
        </w:rPr>
      </w:pPr>
      <w:r w:rsidRPr="002A7AEB">
        <w:rPr>
          <w:sz w:val="28"/>
          <w:szCs w:val="28"/>
        </w:rPr>
        <w:t xml:space="preserve">1. Составить региональный рейтинг </w:t>
      </w:r>
      <w:r w:rsidR="005C3C5E" w:rsidRPr="002A7AEB">
        <w:rPr>
          <w:sz w:val="28"/>
          <w:szCs w:val="28"/>
        </w:rPr>
        <w:t xml:space="preserve">образовательных организаций </w:t>
      </w:r>
      <w:r w:rsidRPr="002A7AEB">
        <w:rPr>
          <w:sz w:val="28"/>
          <w:szCs w:val="28"/>
        </w:rPr>
        <w:t>Ре</w:t>
      </w:r>
      <w:r w:rsidRPr="002A7AEB">
        <w:rPr>
          <w:sz w:val="28"/>
          <w:szCs w:val="28"/>
        </w:rPr>
        <w:t>с</w:t>
      </w:r>
      <w:r w:rsidRPr="002A7AEB">
        <w:rPr>
          <w:sz w:val="28"/>
          <w:szCs w:val="28"/>
        </w:rPr>
        <w:t xml:space="preserve">публики Адыгея, обеспечивающих наивысшее качество </w:t>
      </w:r>
      <w:r w:rsidR="00C50ECA" w:rsidRPr="002A7AEB">
        <w:rPr>
          <w:sz w:val="28"/>
          <w:szCs w:val="28"/>
        </w:rPr>
        <w:t xml:space="preserve">условий </w:t>
      </w:r>
      <w:r w:rsidRPr="002A7AEB">
        <w:rPr>
          <w:sz w:val="28"/>
          <w:szCs w:val="28"/>
        </w:rPr>
        <w:t>образов</w:t>
      </w:r>
      <w:r w:rsidRPr="002A7AEB">
        <w:rPr>
          <w:sz w:val="28"/>
          <w:szCs w:val="28"/>
        </w:rPr>
        <w:t>а</w:t>
      </w:r>
      <w:r w:rsidRPr="002A7AEB">
        <w:rPr>
          <w:sz w:val="28"/>
          <w:szCs w:val="28"/>
        </w:rPr>
        <w:t>тельной деятельности</w:t>
      </w:r>
      <w:r w:rsidR="00E52AF1">
        <w:rPr>
          <w:sz w:val="28"/>
          <w:szCs w:val="28"/>
        </w:rPr>
        <w:t xml:space="preserve"> в 20</w:t>
      </w:r>
      <w:r w:rsidR="001C6825">
        <w:rPr>
          <w:sz w:val="28"/>
          <w:szCs w:val="28"/>
        </w:rPr>
        <w:t>20</w:t>
      </w:r>
      <w:r w:rsidR="00E52AF1">
        <w:rPr>
          <w:sz w:val="28"/>
          <w:szCs w:val="28"/>
        </w:rPr>
        <w:t xml:space="preserve"> году</w:t>
      </w:r>
      <w:r w:rsidRPr="002A7AEB">
        <w:rPr>
          <w:sz w:val="28"/>
          <w:szCs w:val="28"/>
        </w:rPr>
        <w:t>.</w:t>
      </w:r>
    </w:p>
    <w:p w:rsidR="006639FC" w:rsidRPr="002A7AEB" w:rsidRDefault="006639FC" w:rsidP="00FD74CC">
      <w:pPr>
        <w:pStyle w:val="Default"/>
        <w:widowControl w:val="0"/>
        <w:spacing w:line="235" w:lineRule="auto"/>
        <w:ind w:firstLine="567"/>
        <w:jc w:val="both"/>
        <w:rPr>
          <w:sz w:val="28"/>
          <w:szCs w:val="28"/>
        </w:rPr>
      </w:pPr>
      <w:r w:rsidRPr="002A7AEB">
        <w:rPr>
          <w:sz w:val="28"/>
          <w:szCs w:val="28"/>
        </w:rPr>
        <w:t xml:space="preserve">2. Определить состояние и уровень развития комплексных показателей различных аспектов образовательной деятельности, влияющих на качество </w:t>
      </w:r>
      <w:r w:rsidR="00DA404F" w:rsidRPr="002A7AEB">
        <w:rPr>
          <w:sz w:val="28"/>
          <w:szCs w:val="28"/>
        </w:rPr>
        <w:t>условий ее осуществления</w:t>
      </w:r>
      <w:r w:rsidRPr="002A7AEB">
        <w:rPr>
          <w:sz w:val="28"/>
          <w:szCs w:val="28"/>
        </w:rPr>
        <w:t>.</w:t>
      </w:r>
    </w:p>
    <w:p w:rsidR="006639FC" w:rsidRPr="002A7AEB" w:rsidRDefault="006639FC" w:rsidP="00FD74CC">
      <w:pPr>
        <w:pStyle w:val="Default"/>
        <w:widowControl w:val="0"/>
        <w:spacing w:line="235" w:lineRule="auto"/>
        <w:ind w:firstLine="567"/>
        <w:jc w:val="both"/>
        <w:rPr>
          <w:sz w:val="28"/>
          <w:szCs w:val="28"/>
        </w:rPr>
      </w:pPr>
      <w:r w:rsidRPr="002A7AEB">
        <w:rPr>
          <w:sz w:val="28"/>
          <w:szCs w:val="28"/>
        </w:rPr>
        <w:t>3. Разработать рекомендации по улучшению показателей НОК</w:t>
      </w:r>
      <w:r w:rsidR="00E65E09" w:rsidRPr="002A7AEB">
        <w:rPr>
          <w:sz w:val="28"/>
          <w:szCs w:val="28"/>
        </w:rPr>
        <w:t>У ОД</w:t>
      </w:r>
      <w:r w:rsidRPr="002A7AEB">
        <w:rPr>
          <w:sz w:val="28"/>
          <w:szCs w:val="28"/>
        </w:rPr>
        <w:t>.</w:t>
      </w:r>
    </w:p>
    <w:p w:rsidR="00E52AF1" w:rsidRPr="00FE5214" w:rsidRDefault="00E52AF1" w:rsidP="00FD74CC">
      <w:pPr>
        <w:spacing w:after="0" w:line="235" w:lineRule="auto"/>
        <w:rPr>
          <w:b/>
          <w:color w:val="000000"/>
          <w:szCs w:val="28"/>
        </w:rPr>
      </w:pPr>
    </w:p>
    <w:p w:rsidR="006639FC" w:rsidRPr="002A7AEB" w:rsidRDefault="005101C4" w:rsidP="00FD74CC">
      <w:pPr>
        <w:pStyle w:val="Default"/>
        <w:widowControl w:val="0"/>
        <w:shd w:val="clear" w:color="auto" w:fill="D6E3BC"/>
        <w:spacing w:line="235" w:lineRule="auto"/>
        <w:jc w:val="center"/>
        <w:rPr>
          <w:b/>
          <w:sz w:val="28"/>
          <w:szCs w:val="28"/>
        </w:rPr>
      </w:pPr>
      <w:r>
        <w:rPr>
          <w:b/>
          <w:sz w:val="28"/>
          <w:szCs w:val="28"/>
          <w:lang w:val="en-US"/>
        </w:rPr>
        <w:t>III</w:t>
      </w:r>
      <w:r w:rsidR="003642DC" w:rsidRPr="002A7AEB">
        <w:rPr>
          <w:b/>
          <w:sz w:val="28"/>
          <w:szCs w:val="28"/>
        </w:rPr>
        <w:t>. </w:t>
      </w:r>
      <w:r w:rsidR="00533479" w:rsidRPr="002A7AEB">
        <w:rPr>
          <w:b/>
          <w:sz w:val="28"/>
          <w:szCs w:val="28"/>
        </w:rPr>
        <w:t xml:space="preserve">ОСНОВАНИЯ ДЛЯ ПРОВЕДЕНИЯ </w:t>
      </w:r>
      <w:r w:rsidR="003642DC" w:rsidRPr="002A7AEB">
        <w:rPr>
          <w:b/>
          <w:sz w:val="28"/>
          <w:szCs w:val="28"/>
        </w:rPr>
        <w:t>НОК</w:t>
      </w:r>
      <w:r w:rsidR="00C50ECA" w:rsidRPr="002A7AEB">
        <w:rPr>
          <w:b/>
          <w:sz w:val="28"/>
          <w:szCs w:val="28"/>
        </w:rPr>
        <w:t>У ОД</w:t>
      </w:r>
    </w:p>
    <w:p w:rsidR="003642DC" w:rsidRPr="002A7AEB" w:rsidRDefault="00C50ECA" w:rsidP="00FD74CC">
      <w:pPr>
        <w:pStyle w:val="Default"/>
        <w:widowControl w:val="0"/>
        <w:spacing w:before="160" w:line="235" w:lineRule="auto"/>
        <w:ind w:firstLine="567"/>
        <w:jc w:val="both"/>
        <w:rPr>
          <w:sz w:val="28"/>
          <w:szCs w:val="28"/>
        </w:rPr>
      </w:pPr>
      <w:r w:rsidRPr="002A7AEB">
        <w:rPr>
          <w:sz w:val="28"/>
          <w:szCs w:val="28"/>
        </w:rPr>
        <w:t>1. </w:t>
      </w:r>
      <w:r w:rsidR="003642DC" w:rsidRPr="002A7AEB">
        <w:rPr>
          <w:sz w:val="28"/>
          <w:szCs w:val="28"/>
        </w:rPr>
        <w:t xml:space="preserve">Федеральный закон </w:t>
      </w:r>
      <w:r w:rsidR="003A1D72" w:rsidRPr="002A7AEB">
        <w:rPr>
          <w:sz w:val="28"/>
          <w:szCs w:val="28"/>
        </w:rPr>
        <w:t xml:space="preserve">от 29.12.2012 </w:t>
      </w:r>
      <w:r w:rsidR="003642DC" w:rsidRPr="002A7AEB">
        <w:rPr>
          <w:sz w:val="28"/>
          <w:szCs w:val="28"/>
        </w:rPr>
        <w:t>№ 273-ФЗ «Об образовании в Ро</w:t>
      </w:r>
      <w:r w:rsidR="003642DC" w:rsidRPr="002A7AEB">
        <w:rPr>
          <w:sz w:val="28"/>
          <w:szCs w:val="28"/>
        </w:rPr>
        <w:t>с</w:t>
      </w:r>
      <w:r w:rsidR="003642DC" w:rsidRPr="002A7AEB">
        <w:rPr>
          <w:sz w:val="28"/>
          <w:szCs w:val="28"/>
        </w:rPr>
        <w:t>сийской Федерации».</w:t>
      </w:r>
    </w:p>
    <w:p w:rsidR="003642DC" w:rsidRPr="002A7AEB" w:rsidRDefault="00C50ECA" w:rsidP="00FD74CC">
      <w:pPr>
        <w:pStyle w:val="Default"/>
        <w:widowControl w:val="0"/>
        <w:spacing w:line="235" w:lineRule="auto"/>
        <w:ind w:firstLine="567"/>
        <w:jc w:val="both"/>
        <w:rPr>
          <w:sz w:val="28"/>
          <w:szCs w:val="28"/>
        </w:rPr>
      </w:pPr>
      <w:r w:rsidRPr="002A7AEB">
        <w:rPr>
          <w:sz w:val="28"/>
          <w:szCs w:val="28"/>
        </w:rPr>
        <w:t>2. </w:t>
      </w:r>
      <w:r w:rsidR="003642DC" w:rsidRPr="002A7AEB">
        <w:rPr>
          <w:sz w:val="28"/>
          <w:szCs w:val="28"/>
        </w:rPr>
        <w:t xml:space="preserve">Указ Президента РФ от </w:t>
      </w:r>
      <w:r w:rsidR="003A1D72" w:rsidRPr="002A7AEB">
        <w:rPr>
          <w:sz w:val="28"/>
          <w:szCs w:val="28"/>
        </w:rPr>
        <w:t>0</w:t>
      </w:r>
      <w:r w:rsidR="003642DC" w:rsidRPr="002A7AEB">
        <w:rPr>
          <w:sz w:val="28"/>
          <w:szCs w:val="28"/>
        </w:rPr>
        <w:t>7</w:t>
      </w:r>
      <w:r w:rsidR="003A1D72" w:rsidRPr="002A7AEB">
        <w:rPr>
          <w:sz w:val="28"/>
          <w:szCs w:val="28"/>
        </w:rPr>
        <w:t>.05.</w:t>
      </w:r>
      <w:r w:rsidR="003642DC" w:rsidRPr="002A7AEB">
        <w:rPr>
          <w:sz w:val="28"/>
          <w:szCs w:val="28"/>
        </w:rPr>
        <w:t>2012 № 597 «О мероприятиях по реал</w:t>
      </w:r>
      <w:r w:rsidR="003642DC" w:rsidRPr="002A7AEB">
        <w:rPr>
          <w:sz w:val="28"/>
          <w:szCs w:val="28"/>
        </w:rPr>
        <w:t>и</w:t>
      </w:r>
      <w:r w:rsidR="003642DC" w:rsidRPr="002A7AEB">
        <w:rPr>
          <w:sz w:val="28"/>
          <w:szCs w:val="28"/>
        </w:rPr>
        <w:t>зации государственной социальной политики».</w:t>
      </w:r>
    </w:p>
    <w:p w:rsidR="000676D9" w:rsidRPr="00B26C83" w:rsidRDefault="000676D9" w:rsidP="00FD74CC">
      <w:pPr>
        <w:pStyle w:val="Default"/>
        <w:widowControl w:val="0"/>
        <w:spacing w:line="235" w:lineRule="auto"/>
        <w:ind w:firstLine="567"/>
        <w:jc w:val="both"/>
        <w:rPr>
          <w:spacing w:val="-6"/>
          <w:sz w:val="28"/>
          <w:szCs w:val="28"/>
        </w:rPr>
      </w:pPr>
      <w:r w:rsidRPr="00B26C83">
        <w:rPr>
          <w:spacing w:val="-6"/>
          <w:sz w:val="28"/>
          <w:szCs w:val="28"/>
        </w:rPr>
        <w:t>3. Постановление Правительства РФ от 31</w:t>
      </w:r>
      <w:r w:rsidR="003A1D72" w:rsidRPr="00B26C83">
        <w:rPr>
          <w:spacing w:val="-6"/>
          <w:sz w:val="28"/>
          <w:szCs w:val="28"/>
        </w:rPr>
        <w:t>.05.</w:t>
      </w:r>
      <w:r w:rsidRPr="00B26C83">
        <w:rPr>
          <w:spacing w:val="-6"/>
          <w:sz w:val="28"/>
          <w:szCs w:val="28"/>
        </w:rPr>
        <w:t>2018 № 638 «Об утверждении Правил сбора и обобщения информации о качестве условий оказания услуг орг</w:t>
      </w:r>
      <w:r w:rsidRPr="00B26C83">
        <w:rPr>
          <w:spacing w:val="-6"/>
          <w:sz w:val="28"/>
          <w:szCs w:val="28"/>
        </w:rPr>
        <w:t>а</w:t>
      </w:r>
      <w:r w:rsidRPr="00B26C83">
        <w:rPr>
          <w:spacing w:val="-6"/>
          <w:sz w:val="28"/>
          <w:szCs w:val="28"/>
        </w:rPr>
        <w:t>низациями в сфере культуры, охраны здоровья, образования, социального о</w:t>
      </w:r>
      <w:r w:rsidRPr="00B26C83">
        <w:rPr>
          <w:spacing w:val="-6"/>
          <w:sz w:val="28"/>
          <w:szCs w:val="28"/>
        </w:rPr>
        <w:t>б</w:t>
      </w:r>
      <w:r w:rsidRPr="00B26C83">
        <w:rPr>
          <w:spacing w:val="-6"/>
          <w:sz w:val="28"/>
          <w:szCs w:val="28"/>
        </w:rPr>
        <w:t>служивания и федеральными учреждениями медико-социальной экспертизы».</w:t>
      </w:r>
    </w:p>
    <w:p w:rsidR="003642DC" w:rsidRPr="002A7AEB" w:rsidRDefault="005101C4" w:rsidP="00FD74CC">
      <w:pPr>
        <w:pStyle w:val="Default"/>
        <w:widowControl w:val="0"/>
        <w:shd w:val="clear" w:color="auto" w:fill="D6E3BC"/>
        <w:spacing w:line="235" w:lineRule="auto"/>
        <w:jc w:val="center"/>
        <w:rPr>
          <w:b/>
          <w:sz w:val="28"/>
          <w:szCs w:val="28"/>
        </w:rPr>
      </w:pPr>
      <w:r>
        <w:rPr>
          <w:b/>
          <w:sz w:val="28"/>
          <w:szCs w:val="28"/>
          <w:lang w:val="en-US"/>
        </w:rPr>
        <w:lastRenderedPageBreak/>
        <w:t>IV</w:t>
      </w:r>
      <w:r w:rsidR="00EF2D78" w:rsidRPr="002A7AEB">
        <w:rPr>
          <w:b/>
          <w:sz w:val="28"/>
          <w:szCs w:val="28"/>
        </w:rPr>
        <w:t>. </w:t>
      </w:r>
      <w:r w:rsidR="00533479" w:rsidRPr="002A7AEB">
        <w:rPr>
          <w:b/>
          <w:sz w:val="28"/>
          <w:szCs w:val="28"/>
        </w:rPr>
        <w:t xml:space="preserve">ОРГАНИЗАЦИЯ ПРОВЕДЕНИЯ </w:t>
      </w:r>
      <w:r w:rsidR="00EF2D78" w:rsidRPr="002A7AEB">
        <w:rPr>
          <w:b/>
          <w:sz w:val="28"/>
          <w:szCs w:val="28"/>
        </w:rPr>
        <w:t>НОКУ ОД</w:t>
      </w:r>
    </w:p>
    <w:p w:rsidR="00EF2D78" w:rsidRPr="00FD74CC" w:rsidRDefault="00954D47" w:rsidP="00FD74CC">
      <w:pPr>
        <w:pStyle w:val="Default"/>
        <w:widowControl w:val="0"/>
        <w:spacing w:before="160" w:line="235" w:lineRule="auto"/>
        <w:ind w:firstLine="567"/>
        <w:jc w:val="both"/>
        <w:rPr>
          <w:sz w:val="28"/>
          <w:szCs w:val="28"/>
        </w:rPr>
      </w:pPr>
      <w:r w:rsidRPr="00FD74CC">
        <w:rPr>
          <w:sz w:val="28"/>
          <w:szCs w:val="28"/>
        </w:rPr>
        <w:t xml:space="preserve">Организация проведения процедуры </w:t>
      </w:r>
      <w:r w:rsidR="00EF2D78" w:rsidRPr="00FD74CC">
        <w:rPr>
          <w:sz w:val="28"/>
          <w:szCs w:val="28"/>
        </w:rPr>
        <w:t>НОКУ ОД</w:t>
      </w:r>
      <w:r w:rsidRPr="00FD74CC">
        <w:rPr>
          <w:sz w:val="28"/>
          <w:szCs w:val="28"/>
        </w:rPr>
        <w:t xml:space="preserve"> осуществлялась в соо</w:t>
      </w:r>
      <w:r w:rsidRPr="00FD74CC">
        <w:rPr>
          <w:sz w:val="28"/>
          <w:szCs w:val="28"/>
        </w:rPr>
        <w:t>т</w:t>
      </w:r>
      <w:r w:rsidRPr="00FD74CC">
        <w:rPr>
          <w:sz w:val="28"/>
          <w:szCs w:val="28"/>
        </w:rPr>
        <w:t xml:space="preserve">ветствии с </w:t>
      </w:r>
      <w:r w:rsidR="00EF2D78" w:rsidRPr="00FD74CC">
        <w:rPr>
          <w:sz w:val="28"/>
          <w:szCs w:val="28"/>
        </w:rPr>
        <w:t>государственным контракт</w:t>
      </w:r>
      <w:r w:rsidR="005E219C" w:rsidRPr="00FD74CC">
        <w:rPr>
          <w:sz w:val="28"/>
          <w:szCs w:val="28"/>
        </w:rPr>
        <w:t xml:space="preserve">ом от </w:t>
      </w:r>
      <w:r w:rsidR="003A1D72" w:rsidRPr="00FD74CC">
        <w:rPr>
          <w:sz w:val="28"/>
          <w:szCs w:val="28"/>
        </w:rPr>
        <w:t xml:space="preserve"> </w:t>
      </w:r>
      <w:r w:rsidR="001C6825" w:rsidRPr="00FD74CC">
        <w:rPr>
          <w:sz w:val="28"/>
          <w:szCs w:val="28"/>
        </w:rPr>
        <w:t>30</w:t>
      </w:r>
      <w:r w:rsidR="003A1D72" w:rsidRPr="00FD74CC">
        <w:rPr>
          <w:sz w:val="28"/>
          <w:szCs w:val="28"/>
        </w:rPr>
        <w:t>.0</w:t>
      </w:r>
      <w:r w:rsidR="001C6825" w:rsidRPr="00FD74CC">
        <w:rPr>
          <w:sz w:val="28"/>
          <w:szCs w:val="28"/>
        </w:rPr>
        <w:t>4</w:t>
      </w:r>
      <w:r w:rsidR="003A1D72" w:rsidRPr="00FD74CC">
        <w:rPr>
          <w:sz w:val="28"/>
          <w:szCs w:val="28"/>
        </w:rPr>
        <w:t>.20</w:t>
      </w:r>
      <w:r w:rsidR="001C6825" w:rsidRPr="00FD74CC">
        <w:rPr>
          <w:sz w:val="28"/>
          <w:szCs w:val="28"/>
        </w:rPr>
        <w:t>20</w:t>
      </w:r>
      <w:r w:rsidR="003A1D72" w:rsidRPr="00FD74CC">
        <w:rPr>
          <w:sz w:val="28"/>
          <w:szCs w:val="28"/>
        </w:rPr>
        <w:t xml:space="preserve"> № 1</w:t>
      </w:r>
      <w:r w:rsidR="001C6825" w:rsidRPr="00FD74CC">
        <w:rPr>
          <w:sz w:val="28"/>
          <w:szCs w:val="28"/>
        </w:rPr>
        <w:t>/НОКО,</w:t>
      </w:r>
      <w:r w:rsidR="00B26C83" w:rsidRPr="00FD74CC">
        <w:rPr>
          <w:sz w:val="28"/>
          <w:szCs w:val="28"/>
        </w:rPr>
        <w:t xml:space="preserve"> закл</w:t>
      </w:r>
      <w:r w:rsidR="00B26C83" w:rsidRPr="00FD74CC">
        <w:rPr>
          <w:sz w:val="28"/>
          <w:szCs w:val="28"/>
        </w:rPr>
        <w:t>ю</w:t>
      </w:r>
      <w:r w:rsidR="00B26C83" w:rsidRPr="00FD74CC">
        <w:rPr>
          <w:sz w:val="28"/>
          <w:szCs w:val="28"/>
        </w:rPr>
        <w:t>ченным между Министерством образования и науки Республики Адыгея и ООО «Планета-М».</w:t>
      </w:r>
    </w:p>
    <w:p w:rsidR="00954D47" w:rsidRPr="00FD74CC" w:rsidRDefault="00954D47" w:rsidP="00FD74CC">
      <w:pPr>
        <w:pStyle w:val="Default"/>
        <w:widowControl w:val="0"/>
        <w:spacing w:line="235" w:lineRule="auto"/>
        <w:ind w:firstLine="567"/>
        <w:jc w:val="both"/>
        <w:rPr>
          <w:sz w:val="28"/>
          <w:szCs w:val="28"/>
        </w:rPr>
      </w:pPr>
      <w:r w:rsidRPr="00FD74CC">
        <w:rPr>
          <w:sz w:val="28"/>
          <w:szCs w:val="28"/>
        </w:rPr>
        <w:t>В проведении процедуры НОК</w:t>
      </w:r>
      <w:r w:rsidR="001A0586" w:rsidRPr="00FD74CC">
        <w:rPr>
          <w:sz w:val="28"/>
          <w:szCs w:val="28"/>
        </w:rPr>
        <w:t>У ОД</w:t>
      </w:r>
      <w:r w:rsidRPr="00FD74CC">
        <w:rPr>
          <w:sz w:val="28"/>
          <w:szCs w:val="28"/>
        </w:rPr>
        <w:t xml:space="preserve"> приняли участие:</w:t>
      </w:r>
    </w:p>
    <w:p w:rsidR="00954D47" w:rsidRPr="00FD74CC" w:rsidRDefault="00954D47" w:rsidP="00FD74CC">
      <w:pPr>
        <w:pStyle w:val="Default"/>
        <w:widowControl w:val="0"/>
        <w:spacing w:line="235" w:lineRule="auto"/>
        <w:ind w:firstLine="567"/>
        <w:jc w:val="both"/>
        <w:rPr>
          <w:sz w:val="28"/>
          <w:szCs w:val="28"/>
        </w:rPr>
      </w:pPr>
      <w:r w:rsidRPr="00FD74CC">
        <w:rPr>
          <w:sz w:val="28"/>
          <w:szCs w:val="28"/>
        </w:rPr>
        <w:t>– Министерство образования и науки Республики Адыгея;</w:t>
      </w:r>
    </w:p>
    <w:p w:rsidR="00954D47" w:rsidRPr="00FD74CC" w:rsidRDefault="00954D47" w:rsidP="00FD74CC">
      <w:pPr>
        <w:pStyle w:val="Default"/>
        <w:widowControl w:val="0"/>
        <w:spacing w:line="235" w:lineRule="auto"/>
        <w:ind w:firstLine="567"/>
        <w:jc w:val="both"/>
        <w:rPr>
          <w:sz w:val="28"/>
          <w:szCs w:val="28"/>
        </w:rPr>
      </w:pPr>
      <w:r w:rsidRPr="00FD74CC">
        <w:rPr>
          <w:sz w:val="28"/>
          <w:szCs w:val="28"/>
        </w:rPr>
        <w:t>– органы местного самоуправления муниципальных районов и горо</w:t>
      </w:r>
      <w:r w:rsidRPr="00FD74CC">
        <w:rPr>
          <w:sz w:val="28"/>
          <w:szCs w:val="28"/>
        </w:rPr>
        <w:t>д</w:t>
      </w:r>
      <w:r w:rsidRPr="00FD74CC">
        <w:rPr>
          <w:sz w:val="28"/>
          <w:szCs w:val="28"/>
        </w:rPr>
        <w:t>ских округов Республики Адыгея;</w:t>
      </w:r>
    </w:p>
    <w:p w:rsidR="00954D47" w:rsidRPr="00FD74CC" w:rsidRDefault="00954D47" w:rsidP="00FD74CC">
      <w:pPr>
        <w:pStyle w:val="Default"/>
        <w:widowControl w:val="0"/>
        <w:spacing w:line="235" w:lineRule="auto"/>
        <w:ind w:firstLine="567"/>
        <w:jc w:val="both"/>
        <w:rPr>
          <w:sz w:val="28"/>
          <w:szCs w:val="28"/>
        </w:rPr>
      </w:pPr>
      <w:r w:rsidRPr="00FD74CC">
        <w:rPr>
          <w:sz w:val="28"/>
          <w:szCs w:val="28"/>
        </w:rPr>
        <w:t>– </w:t>
      </w:r>
      <w:r w:rsidR="00EF2D78" w:rsidRPr="00FD74CC">
        <w:rPr>
          <w:sz w:val="28"/>
          <w:szCs w:val="28"/>
        </w:rPr>
        <w:t>ООО «Планета-М», оператор проведения НОКУ ОД в Республике Адыгея</w:t>
      </w:r>
      <w:r w:rsidR="00256E37" w:rsidRPr="00FD74CC">
        <w:rPr>
          <w:sz w:val="28"/>
          <w:szCs w:val="28"/>
        </w:rPr>
        <w:t xml:space="preserve"> (далее – организация-оператор)</w:t>
      </w:r>
      <w:r w:rsidR="00EF2D78" w:rsidRPr="00FD74CC">
        <w:rPr>
          <w:sz w:val="28"/>
          <w:szCs w:val="28"/>
        </w:rPr>
        <w:t>;</w:t>
      </w:r>
    </w:p>
    <w:p w:rsidR="00954D47" w:rsidRPr="00FD74CC" w:rsidRDefault="00954D47" w:rsidP="00FD74CC">
      <w:pPr>
        <w:pStyle w:val="Default"/>
        <w:widowControl w:val="0"/>
        <w:spacing w:line="235" w:lineRule="auto"/>
        <w:ind w:firstLine="567"/>
        <w:jc w:val="both"/>
        <w:rPr>
          <w:sz w:val="28"/>
          <w:szCs w:val="28"/>
        </w:rPr>
      </w:pPr>
      <w:r w:rsidRPr="00FD74CC">
        <w:rPr>
          <w:sz w:val="28"/>
          <w:szCs w:val="28"/>
        </w:rPr>
        <w:t xml:space="preserve">– муниципальные </w:t>
      </w:r>
      <w:r w:rsidR="00E52AF1" w:rsidRPr="00FD74CC">
        <w:rPr>
          <w:sz w:val="28"/>
          <w:szCs w:val="28"/>
        </w:rPr>
        <w:t xml:space="preserve">и государственные </w:t>
      </w:r>
      <w:r w:rsidRPr="00FD74CC">
        <w:rPr>
          <w:sz w:val="28"/>
          <w:szCs w:val="28"/>
        </w:rPr>
        <w:t>образовательные организации Ре</w:t>
      </w:r>
      <w:r w:rsidRPr="00FD74CC">
        <w:rPr>
          <w:sz w:val="28"/>
          <w:szCs w:val="28"/>
        </w:rPr>
        <w:t>с</w:t>
      </w:r>
      <w:r w:rsidRPr="00FD74CC">
        <w:rPr>
          <w:sz w:val="28"/>
          <w:szCs w:val="28"/>
        </w:rPr>
        <w:t>публики Адыгея</w:t>
      </w:r>
      <w:r w:rsidR="00EF2D78" w:rsidRPr="00FD74CC">
        <w:rPr>
          <w:sz w:val="28"/>
          <w:szCs w:val="28"/>
        </w:rPr>
        <w:t xml:space="preserve"> (далее – ОО)</w:t>
      </w:r>
      <w:r w:rsidRPr="00FD74CC">
        <w:rPr>
          <w:sz w:val="28"/>
          <w:szCs w:val="28"/>
        </w:rPr>
        <w:t>.</w:t>
      </w:r>
    </w:p>
    <w:p w:rsidR="00954D47" w:rsidRPr="00FD74CC" w:rsidRDefault="007605D8" w:rsidP="00FD74CC">
      <w:pPr>
        <w:pStyle w:val="Default"/>
        <w:widowControl w:val="0"/>
        <w:spacing w:line="235" w:lineRule="auto"/>
        <w:ind w:firstLine="567"/>
        <w:jc w:val="both"/>
        <w:rPr>
          <w:sz w:val="28"/>
          <w:szCs w:val="28"/>
        </w:rPr>
      </w:pPr>
      <w:r w:rsidRPr="00FD74CC">
        <w:rPr>
          <w:sz w:val="28"/>
          <w:szCs w:val="28"/>
        </w:rPr>
        <w:t>НОК</w:t>
      </w:r>
      <w:r w:rsidR="00EF2D78" w:rsidRPr="00FD74CC">
        <w:rPr>
          <w:sz w:val="28"/>
          <w:szCs w:val="28"/>
        </w:rPr>
        <w:t>У</w:t>
      </w:r>
      <w:r w:rsidR="00954D47" w:rsidRPr="00FD74CC">
        <w:rPr>
          <w:sz w:val="28"/>
          <w:szCs w:val="28"/>
        </w:rPr>
        <w:t xml:space="preserve"> </w:t>
      </w:r>
      <w:r w:rsidR="001A0586" w:rsidRPr="00FD74CC">
        <w:rPr>
          <w:sz w:val="28"/>
          <w:szCs w:val="28"/>
        </w:rPr>
        <w:t xml:space="preserve">ОД </w:t>
      </w:r>
      <w:r w:rsidR="00954D47" w:rsidRPr="00FD74CC">
        <w:rPr>
          <w:sz w:val="28"/>
          <w:szCs w:val="28"/>
        </w:rPr>
        <w:t xml:space="preserve">осуществлялась по критериям, </w:t>
      </w:r>
      <w:r w:rsidR="00EF2D78" w:rsidRPr="00FD74CC">
        <w:rPr>
          <w:sz w:val="28"/>
          <w:szCs w:val="28"/>
        </w:rPr>
        <w:t>обозначенным Федеральн</w:t>
      </w:r>
      <w:r w:rsidR="004D4DD3" w:rsidRPr="00FD74CC">
        <w:rPr>
          <w:sz w:val="28"/>
          <w:szCs w:val="28"/>
        </w:rPr>
        <w:t>ы</w:t>
      </w:r>
      <w:r w:rsidR="00EF2D78" w:rsidRPr="00FD74CC">
        <w:rPr>
          <w:sz w:val="28"/>
          <w:szCs w:val="28"/>
        </w:rPr>
        <w:t xml:space="preserve">м </w:t>
      </w:r>
      <w:r w:rsidR="00EF2D78" w:rsidRPr="00FD74CC">
        <w:rPr>
          <w:sz w:val="28"/>
          <w:szCs w:val="28"/>
        </w:rPr>
        <w:br/>
        <w:t>закон</w:t>
      </w:r>
      <w:r w:rsidR="004D4DD3" w:rsidRPr="00FD74CC">
        <w:rPr>
          <w:sz w:val="28"/>
          <w:szCs w:val="28"/>
        </w:rPr>
        <w:t>ом</w:t>
      </w:r>
      <w:r w:rsidR="00EF2D78" w:rsidRPr="00FD74CC">
        <w:rPr>
          <w:sz w:val="28"/>
          <w:szCs w:val="28"/>
        </w:rPr>
        <w:t xml:space="preserve"> от 29.12.2012 № 273-ФЗ «Об образовании в Российской Федерации»</w:t>
      </w:r>
      <w:r w:rsidRPr="00FD74CC">
        <w:rPr>
          <w:sz w:val="28"/>
          <w:szCs w:val="28"/>
        </w:rPr>
        <w:t>:</w:t>
      </w:r>
    </w:p>
    <w:p w:rsidR="00954D47" w:rsidRPr="00FD74CC" w:rsidRDefault="007605D8" w:rsidP="00FD74CC">
      <w:pPr>
        <w:pStyle w:val="Default"/>
        <w:widowControl w:val="0"/>
        <w:spacing w:line="235" w:lineRule="auto"/>
        <w:ind w:firstLine="567"/>
        <w:jc w:val="both"/>
        <w:rPr>
          <w:sz w:val="28"/>
          <w:szCs w:val="28"/>
        </w:rPr>
      </w:pPr>
      <w:r w:rsidRPr="00FD74CC">
        <w:rPr>
          <w:sz w:val="28"/>
          <w:szCs w:val="28"/>
        </w:rPr>
        <w:t>1.</w:t>
      </w:r>
      <w:r w:rsidR="00EF2D78" w:rsidRPr="00FD74CC">
        <w:rPr>
          <w:sz w:val="28"/>
          <w:szCs w:val="28"/>
        </w:rPr>
        <w:t> </w:t>
      </w:r>
      <w:r w:rsidRPr="00FD74CC">
        <w:rPr>
          <w:sz w:val="28"/>
          <w:szCs w:val="28"/>
        </w:rPr>
        <w:t xml:space="preserve">Открытость и доступность информации об </w:t>
      </w:r>
      <w:r w:rsidR="00533479" w:rsidRPr="00FD74CC">
        <w:rPr>
          <w:sz w:val="28"/>
          <w:szCs w:val="28"/>
        </w:rPr>
        <w:t>обще</w:t>
      </w:r>
      <w:r w:rsidRPr="00FD74CC">
        <w:rPr>
          <w:sz w:val="28"/>
          <w:szCs w:val="28"/>
        </w:rPr>
        <w:t xml:space="preserve">образовательной </w:t>
      </w:r>
      <w:r w:rsidR="00C72407" w:rsidRPr="00FD74CC">
        <w:rPr>
          <w:sz w:val="28"/>
          <w:szCs w:val="28"/>
        </w:rPr>
        <w:br/>
      </w:r>
      <w:r w:rsidRPr="00FD74CC">
        <w:rPr>
          <w:sz w:val="28"/>
          <w:szCs w:val="28"/>
        </w:rPr>
        <w:t>организации</w:t>
      </w:r>
      <w:r w:rsidR="00EF2D78" w:rsidRPr="00FD74CC">
        <w:rPr>
          <w:sz w:val="28"/>
          <w:szCs w:val="28"/>
        </w:rPr>
        <w:t>.</w:t>
      </w:r>
    </w:p>
    <w:p w:rsidR="00954D47" w:rsidRPr="00FD74CC" w:rsidRDefault="007605D8" w:rsidP="00FD74CC">
      <w:pPr>
        <w:pStyle w:val="Default"/>
        <w:widowControl w:val="0"/>
        <w:spacing w:line="235" w:lineRule="auto"/>
        <w:ind w:firstLine="567"/>
        <w:jc w:val="both"/>
        <w:rPr>
          <w:sz w:val="28"/>
          <w:szCs w:val="28"/>
        </w:rPr>
      </w:pPr>
      <w:r w:rsidRPr="00FD74CC">
        <w:rPr>
          <w:sz w:val="28"/>
          <w:szCs w:val="28"/>
        </w:rPr>
        <w:t>2.</w:t>
      </w:r>
      <w:r w:rsidR="00EF2D78" w:rsidRPr="00FD74CC">
        <w:rPr>
          <w:sz w:val="28"/>
          <w:szCs w:val="28"/>
        </w:rPr>
        <w:t> </w:t>
      </w:r>
      <w:r w:rsidRPr="00FD74CC">
        <w:rPr>
          <w:sz w:val="28"/>
          <w:szCs w:val="28"/>
        </w:rPr>
        <w:t>Комфортность условий предоставления образовательных услуг</w:t>
      </w:r>
      <w:r w:rsidR="003A1D72" w:rsidRPr="00FD74CC">
        <w:rPr>
          <w:sz w:val="28"/>
          <w:szCs w:val="28"/>
        </w:rPr>
        <w:t>.</w:t>
      </w:r>
    </w:p>
    <w:p w:rsidR="00954D47" w:rsidRPr="00FD74CC" w:rsidRDefault="007605D8" w:rsidP="00FD74CC">
      <w:pPr>
        <w:pStyle w:val="Default"/>
        <w:widowControl w:val="0"/>
        <w:spacing w:line="235" w:lineRule="auto"/>
        <w:ind w:firstLine="567"/>
        <w:jc w:val="both"/>
        <w:rPr>
          <w:sz w:val="28"/>
          <w:szCs w:val="28"/>
        </w:rPr>
      </w:pPr>
      <w:r w:rsidRPr="00FD74CC">
        <w:rPr>
          <w:sz w:val="28"/>
          <w:szCs w:val="28"/>
        </w:rPr>
        <w:t>3.</w:t>
      </w:r>
      <w:r w:rsidR="00EF2D78" w:rsidRPr="00FD74CC">
        <w:rPr>
          <w:sz w:val="28"/>
          <w:szCs w:val="28"/>
        </w:rPr>
        <w:t> </w:t>
      </w:r>
      <w:r w:rsidRPr="00FD74CC">
        <w:rPr>
          <w:sz w:val="28"/>
          <w:szCs w:val="28"/>
        </w:rPr>
        <w:t>Доступность услуг для инвалидов</w:t>
      </w:r>
      <w:r w:rsidR="003A1D72" w:rsidRPr="00FD74CC">
        <w:rPr>
          <w:sz w:val="28"/>
          <w:szCs w:val="28"/>
        </w:rPr>
        <w:t>.</w:t>
      </w:r>
    </w:p>
    <w:p w:rsidR="00954D47" w:rsidRPr="00FD74CC" w:rsidRDefault="007605D8" w:rsidP="00FD74CC">
      <w:pPr>
        <w:pStyle w:val="Default"/>
        <w:widowControl w:val="0"/>
        <w:spacing w:line="235" w:lineRule="auto"/>
        <w:ind w:firstLine="567"/>
        <w:jc w:val="both"/>
        <w:rPr>
          <w:sz w:val="28"/>
          <w:szCs w:val="28"/>
        </w:rPr>
      </w:pPr>
      <w:r w:rsidRPr="00FD74CC">
        <w:rPr>
          <w:sz w:val="28"/>
          <w:szCs w:val="28"/>
        </w:rPr>
        <w:t>4.</w:t>
      </w:r>
      <w:r w:rsidR="00EF2D78" w:rsidRPr="00FD74CC">
        <w:rPr>
          <w:sz w:val="28"/>
          <w:szCs w:val="28"/>
        </w:rPr>
        <w:t> </w:t>
      </w:r>
      <w:r w:rsidRPr="00FD74CC">
        <w:rPr>
          <w:sz w:val="28"/>
          <w:szCs w:val="28"/>
        </w:rPr>
        <w:t>Доброжелательность</w:t>
      </w:r>
      <w:r w:rsidR="003A1D72" w:rsidRPr="00FD74CC">
        <w:rPr>
          <w:sz w:val="28"/>
          <w:szCs w:val="28"/>
        </w:rPr>
        <w:t xml:space="preserve"> и </w:t>
      </w:r>
      <w:r w:rsidRPr="00FD74CC">
        <w:rPr>
          <w:sz w:val="28"/>
          <w:szCs w:val="28"/>
        </w:rPr>
        <w:t xml:space="preserve">вежливость работников </w:t>
      </w:r>
      <w:r w:rsidR="00894417" w:rsidRPr="00FD74CC">
        <w:rPr>
          <w:sz w:val="28"/>
          <w:szCs w:val="28"/>
        </w:rPr>
        <w:t>обще</w:t>
      </w:r>
      <w:r w:rsidRPr="00FD74CC">
        <w:rPr>
          <w:sz w:val="28"/>
          <w:szCs w:val="28"/>
        </w:rPr>
        <w:t>образовательной организации</w:t>
      </w:r>
      <w:r w:rsidR="003A1D72" w:rsidRPr="00FD74CC">
        <w:rPr>
          <w:sz w:val="28"/>
          <w:szCs w:val="28"/>
        </w:rPr>
        <w:t>.</w:t>
      </w:r>
    </w:p>
    <w:p w:rsidR="00954D47" w:rsidRPr="00FD74CC" w:rsidRDefault="007605D8" w:rsidP="00FD74CC">
      <w:pPr>
        <w:pStyle w:val="Default"/>
        <w:widowControl w:val="0"/>
        <w:spacing w:line="235" w:lineRule="auto"/>
        <w:ind w:firstLine="567"/>
        <w:jc w:val="both"/>
        <w:rPr>
          <w:sz w:val="28"/>
          <w:szCs w:val="28"/>
        </w:rPr>
      </w:pPr>
      <w:r w:rsidRPr="00FD74CC">
        <w:rPr>
          <w:sz w:val="28"/>
          <w:szCs w:val="28"/>
        </w:rPr>
        <w:t>5.</w:t>
      </w:r>
      <w:r w:rsidR="00EF2D78" w:rsidRPr="00FD74CC">
        <w:rPr>
          <w:sz w:val="28"/>
          <w:szCs w:val="28"/>
        </w:rPr>
        <w:t> </w:t>
      </w:r>
      <w:r w:rsidRPr="00FD74CC">
        <w:rPr>
          <w:sz w:val="28"/>
          <w:szCs w:val="28"/>
        </w:rPr>
        <w:t>Удовлетворенность условиями оказания услуг.</w:t>
      </w:r>
    </w:p>
    <w:p w:rsidR="007605D8" w:rsidRPr="00FD74CC" w:rsidRDefault="00EF2D78" w:rsidP="00FD74CC">
      <w:pPr>
        <w:pStyle w:val="Default"/>
        <w:widowControl w:val="0"/>
        <w:spacing w:line="235" w:lineRule="auto"/>
        <w:ind w:firstLine="567"/>
        <w:jc w:val="both"/>
        <w:rPr>
          <w:sz w:val="28"/>
          <w:szCs w:val="28"/>
        </w:rPr>
      </w:pPr>
      <w:r w:rsidRPr="00FD74CC">
        <w:rPr>
          <w:sz w:val="28"/>
          <w:szCs w:val="28"/>
        </w:rPr>
        <w:t xml:space="preserve">Подведение итогов НОКУ ОД </w:t>
      </w:r>
      <w:r w:rsidR="007605D8" w:rsidRPr="00FD74CC">
        <w:rPr>
          <w:sz w:val="28"/>
          <w:szCs w:val="28"/>
        </w:rPr>
        <w:t>осуществлял</w:t>
      </w:r>
      <w:r w:rsidR="003A1D72" w:rsidRPr="00FD74CC">
        <w:rPr>
          <w:sz w:val="28"/>
          <w:szCs w:val="28"/>
        </w:rPr>
        <w:t>о</w:t>
      </w:r>
      <w:r w:rsidR="007605D8" w:rsidRPr="00FD74CC">
        <w:rPr>
          <w:sz w:val="28"/>
          <w:szCs w:val="28"/>
        </w:rPr>
        <w:t>сь на основе расчета инт</w:t>
      </w:r>
      <w:r w:rsidR="007605D8" w:rsidRPr="00FD74CC">
        <w:rPr>
          <w:sz w:val="28"/>
          <w:szCs w:val="28"/>
        </w:rPr>
        <w:t>е</w:t>
      </w:r>
      <w:r w:rsidR="007605D8" w:rsidRPr="00FD74CC">
        <w:rPr>
          <w:sz w:val="28"/>
          <w:szCs w:val="28"/>
        </w:rPr>
        <w:t>грального показателя</w:t>
      </w:r>
      <w:r w:rsidRPr="00FD74CC">
        <w:rPr>
          <w:sz w:val="28"/>
          <w:szCs w:val="28"/>
        </w:rPr>
        <w:t xml:space="preserve"> каждой </w:t>
      </w:r>
      <w:r w:rsidR="00B17AD0" w:rsidRPr="00FD74CC">
        <w:rPr>
          <w:sz w:val="28"/>
          <w:szCs w:val="28"/>
        </w:rPr>
        <w:t>общеобразовательной организации.</w:t>
      </w:r>
    </w:p>
    <w:p w:rsidR="00BC1841" w:rsidRPr="00FD74CC" w:rsidRDefault="007605D8" w:rsidP="00FD74CC">
      <w:pPr>
        <w:pStyle w:val="Default"/>
        <w:widowControl w:val="0"/>
        <w:spacing w:line="235" w:lineRule="auto"/>
        <w:ind w:firstLine="567"/>
        <w:jc w:val="both"/>
        <w:rPr>
          <w:sz w:val="28"/>
          <w:szCs w:val="28"/>
        </w:rPr>
      </w:pPr>
      <w:r w:rsidRPr="00FD74CC">
        <w:rPr>
          <w:sz w:val="28"/>
          <w:szCs w:val="28"/>
        </w:rPr>
        <w:t>Построение рейтинга ОО производил</w:t>
      </w:r>
      <w:r w:rsidR="00BC1841" w:rsidRPr="00FD74CC">
        <w:rPr>
          <w:sz w:val="28"/>
          <w:szCs w:val="28"/>
        </w:rPr>
        <w:t>о</w:t>
      </w:r>
      <w:r w:rsidRPr="00FD74CC">
        <w:rPr>
          <w:sz w:val="28"/>
          <w:szCs w:val="28"/>
        </w:rPr>
        <w:t>с</w:t>
      </w:r>
      <w:r w:rsidR="00BC1841" w:rsidRPr="00FD74CC">
        <w:rPr>
          <w:sz w:val="28"/>
          <w:szCs w:val="28"/>
        </w:rPr>
        <w:t>ь</w:t>
      </w:r>
      <w:r w:rsidRPr="00FD74CC">
        <w:rPr>
          <w:sz w:val="28"/>
          <w:szCs w:val="28"/>
        </w:rPr>
        <w:t xml:space="preserve"> путем ранжирования </w:t>
      </w:r>
      <w:r w:rsidR="00EF2D78" w:rsidRPr="00FD74CC">
        <w:rPr>
          <w:sz w:val="28"/>
          <w:szCs w:val="28"/>
        </w:rPr>
        <w:t>ОО</w:t>
      </w:r>
      <w:r w:rsidRPr="00FD74CC">
        <w:rPr>
          <w:sz w:val="28"/>
          <w:szCs w:val="28"/>
        </w:rPr>
        <w:t xml:space="preserve"> по возрастанию значений интегрального показателя </w:t>
      </w:r>
      <w:r w:rsidR="00B26C83" w:rsidRPr="00FD74CC">
        <w:rPr>
          <w:sz w:val="28"/>
          <w:szCs w:val="28"/>
        </w:rPr>
        <w:t xml:space="preserve">качества </w:t>
      </w:r>
      <w:r w:rsidR="00EF2D78" w:rsidRPr="00FD74CC">
        <w:rPr>
          <w:sz w:val="28"/>
          <w:szCs w:val="28"/>
        </w:rPr>
        <w:t xml:space="preserve">условий </w:t>
      </w:r>
      <w:r w:rsidRPr="00FD74CC">
        <w:rPr>
          <w:sz w:val="28"/>
          <w:szCs w:val="28"/>
        </w:rPr>
        <w:t>образов</w:t>
      </w:r>
      <w:r w:rsidRPr="00FD74CC">
        <w:rPr>
          <w:sz w:val="28"/>
          <w:szCs w:val="28"/>
        </w:rPr>
        <w:t>а</w:t>
      </w:r>
      <w:r w:rsidRPr="00FD74CC">
        <w:rPr>
          <w:sz w:val="28"/>
          <w:szCs w:val="28"/>
        </w:rPr>
        <w:t xml:space="preserve">тельной деятельности в соответствии с </w:t>
      </w:r>
      <w:r w:rsidR="001A0586" w:rsidRPr="00FD74CC">
        <w:rPr>
          <w:sz w:val="28"/>
          <w:szCs w:val="28"/>
        </w:rPr>
        <w:t xml:space="preserve">приказом Министерства труда и </w:t>
      </w:r>
      <w:r w:rsidR="00B17AD0" w:rsidRPr="00FD74CC">
        <w:rPr>
          <w:sz w:val="28"/>
          <w:szCs w:val="28"/>
        </w:rPr>
        <w:br/>
      </w:r>
      <w:r w:rsidR="001A0586" w:rsidRPr="00FD74CC">
        <w:rPr>
          <w:sz w:val="28"/>
          <w:szCs w:val="28"/>
        </w:rPr>
        <w:t>социальной защиты Российской Федерации от 31</w:t>
      </w:r>
      <w:r w:rsidR="003A1D72" w:rsidRPr="00FD74CC">
        <w:rPr>
          <w:sz w:val="28"/>
          <w:szCs w:val="28"/>
        </w:rPr>
        <w:t>.05.</w:t>
      </w:r>
      <w:r w:rsidR="001A0586" w:rsidRPr="00FD74CC">
        <w:rPr>
          <w:sz w:val="28"/>
          <w:szCs w:val="28"/>
        </w:rPr>
        <w:t>2018 № 344н «Об утве</w:t>
      </w:r>
      <w:r w:rsidR="001A0586" w:rsidRPr="00FD74CC">
        <w:rPr>
          <w:sz w:val="28"/>
          <w:szCs w:val="28"/>
        </w:rPr>
        <w:t>р</w:t>
      </w:r>
      <w:r w:rsidR="001A0586" w:rsidRPr="00FD74CC">
        <w:rPr>
          <w:sz w:val="28"/>
          <w:szCs w:val="28"/>
        </w:rPr>
        <w:t>ждении Единого порядка расчета показателей, характеризующих общие кр</w:t>
      </w:r>
      <w:r w:rsidR="001A0586" w:rsidRPr="00FD74CC">
        <w:rPr>
          <w:sz w:val="28"/>
          <w:szCs w:val="28"/>
        </w:rPr>
        <w:t>и</w:t>
      </w:r>
      <w:r w:rsidR="001A0586" w:rsidRPr="00FD74CC">
        <w:rPr>
          <w:sz w:val="28"/>
          <w:szCs w:val="28"/>
        </w:rPr>
        <w:t>терии оценки качества условий оказания услуг организациями в сфере кул</w:t>
      </w:r>
      <w:r w:rsidR="001A0586" w:rsidRPr="00FD74CC">
        <w:rPr>
          <w:sz w:val="28"/>
          <w:szCs w:val="28"/>
        </w:rPr>
        <w:t>ь</w:t>
      </w:r>
      <w:r w:rsidR="001A0586" w:rsidRPr="00FD74CC">
        <w:rPr>
          <w:sz w:val="28"/>
          <w:szCs w:val="28"/>
        </w:rPr>
        <w:t>туры, охраны здоровья, образования, социального обслуживания и федерал</w:t>
      </w:r>
      <w:r w:rsidR="001A0586" w:rsidRPr="00FD74CC">
        <w:rPr>
          <w:sz w:val="28"/>
          <w:szCs w:val="28"/>
        </w:rPr>
        <w:t>ь</w:t>
      </w:r>
      <w:r w:rsidR="001A0586" w:rsidRPr="00FD74CC">
        <w:rPr>
          <w:sz w:val="28"/>
          <w:szCs w:val="28"/>
        </w:rPr>
        <w:t>ными учреждениями медико-социальной экспертизы»</w:t>
      </w:r>
      <w:r w:rsidR="001C6825" w:rsidRPr="00FD74CC">
        <w:rPr>
          <w:sz w:val="28"/>
          <w:szCs w:val="28"/>
        </w:rPr>
        <w:t>, а также в соответс</w:t>
      </w:r>
      <w:r w:rsidR="001C6825" w:rsidRPr="00FD74CC">
        <w:rPr>
          <w:sz w:val="28"/>
          <w:szCs w:val="28"/>
        </w:rPr>
        <w:t>т</w:t>
      </w:r>
      <w:r w:rsidR="001C6825" w:rsidRPr="00FD74CC">
        <w:rPr>
          <w:sz w:val="28"/>
          <w:szCs w:val="28"/>
        </w:rPr>
        <w:t>вии с методическими рекомендациями Министерства просвещения Росси</w:t>
      </w:r>
      <w:r w:rsidR="001C6825" w:rsidRPr="00FD74CC">
        <w:rPr>
          <w:sz w:val="28"/>
          <w:szCs w:val="28"/>
        </w:rPr>
        <w:t>й</w:t>
      </w:r>
      <w:r w:rsidR="001C6825" w:rsidRPr="00FD74CC">
        <w:rPr>
          <w:sz w:val="28"/>
          <w:szCs w:val="28"/>
        </w:rPr>
        <w:t xml:space="preserve">ской Федерации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(письмо </w:t>
      </w:r>
      <w:proofErr w:type="spellStart"/>
      <w:r w:rsidR="001C6825" w:rsidRPr="00FD74CC">
        <w:rPr>
          <w:sz w:val="28"/>
          <w:szCs w:val="28"/>
        </w:rPr>
        <w:t>Ми</w:t>
      </w:r>
      <w:r w:rsidR="001C6825" w:rsidRPr="00FD74CC">
        <w:rPr>
          <w:sz w:val="28"/>
          <w:szCs w:val="28"/>
        </w:rPr>
        <w:t>н</w:t>
      </w:r>
      <w:r w:rsidR="001C6825" w:rsidRPr="00FD74CC">
        <w:rPr>
          <w:sz w:val="28"/>
          <w:szCs w:val="28"/>
        </w:rPr>
        <w:t>просвещения</w:t>
      </w:r>
      <w:proofErr w:type="spellEnd"/>
      <w:r w:rsidR="001C6825" w:rsidRPr="00FD74CC">
        <w:rPr>
          <w:sz w:val="28"/>
          <w:szCs w:val="28"/>
        </w:rPr>
        <w:t xml:space="preserve"> России от 22 января 2020 года № МР-38/02)</w:t>
      </w:r>
      <w:r w:rsidR="00BC1841" w:rsidRPr="00FD74CC">
        <w:rPr>
          <w:sz w:val="28"/>
          <w:szCs w:val="28"/>
        </w:rPr>
        <w:t>.</w:t>
      </w:r>
    </w:p>
    <w:p w:rsidR="00BC1841" w:rsidRPr="00FD74CC" w:rsidRDefault="00BC1841" w:rsidP="00FD74CC">
      <w:pPr>
        <w:pStyle w:val="Default"/>
        <w:widowControl w:val="0"/>
        <w:spacing w:line="235" w:lineRule="auto"/>
        <w:ind w:firstLine="567"/>
        <w:jc w:val="both"/>
        <w:rPr>
          <w:sz w:val="28"/>
          <w:szCs w:val="28"/>
        </w:rPr>
      </w:pPr>
      <w:r w:rsidRPr="00FD74CC">
        <w:rPr>
          <w:sz w:val="28"/>
          <w:szCs w:val="28"/>
        </w:rPr>
        <w:t xml:space="preserve">Источники информации для расчета показателей: </w:t>
      </w:r>
    </w:p>
    <w:p w:rsidR="00BC1841" w:rsidRPr="00FD74CC" w:rsidRDefault="00BC1841" w:rsidP="00FD74CC">
      <w:pPr>
        <w:pStyle w:val="Default"/>
        <w:widowControl w:val="0"/>
        <w:spacing w:line="235" w:lineRule="auto"/>
        <w:ind w:firstLine="567"/>
        <w:jc w:val="both"/>
        <w:rPr>
          <w:sz w:val="28"/>
          <w:szCs w:val="28"/>
        </w:rPr>
      </w:pPr>
      <w:r w:rsidRPr="00FD74CC">
        <w:rPr>
          <w:sz w:val="28"/>
          <w:szCs w:val="28"/>
        </w:rPr>
        <w:t>– мониторинг сайтов ОО в сети Интернет;</w:t>
      </w:r>
    </w:p>
    <w:p w:rsidR="00E52AF1" w:rsidRPr="00FD74CC" w:rsidRDefault="00E52AF1" w:rsidP="00FD74CC">
      <w:pPr>
        <w:pStyle w:val="Default"/>
        <w:widowControl w:val="0"/>
        <w:spacing w:line="235" w:lineRule="auto"/>
        <w:ind w:firstLine="567"/>
        <w:jc w:val="both"/>
        <w:rPr>
          <w:sz w:val="28"/>
          <w:szCs w:val="28"/>
        </w:rPr>
      </w:pPr>
      <w:r w:rsidRPr="00FD74CC">
        <w:rPr>
          <w:sz w:val="28"/>
          <w:szCs w:val="28"/>
        </w:rPr>
        <w:t xml:space="preserve">– оценка </w:t>
      </w:r>
      <w:r w:rsidR="005E219C" w:rsidRPr="00FD74CC">
        <w:rPr>
          <w:sz w:val="28"/>
          <w:szCs w:val="28"/>
        </w:rPr>
        <w:t xml:space="preserve"> содержания материалов, размещенных на </w:t>
      </w:r>
      <w:r w:rsidRPr="00FD74CC">
        <w:rPr>
          <w:sz w:val="28"/>
          <w:szCs w:val="28"/>
        </w:rPr>
        <w:t>стенд</w:t>
      </w:r>
      <w:r w:rsidR="005E219C" w:rsidRPr="00FD74CC">
        <w:rPr>
          <w:sz w:val="28"/>
          <w:szCs w:val="28"/>
        </w:rPr>
        <w:t>ах</w:t>
      </w:r>
      <w:r w:rsidRPr="00FD74CC">
        <w:rPr>
          <w:sz w:val="28"/>
          <w:szCs w:val="28"/>
        </w:rPr>
        <w:t xml:space="preserve"> и созданных условий </w:t>
      </w:r>
      <w:r w:rsidR="00B26C83" w:rsidRPr="00FD74CC">
        <w:rPr>
          <w:sz w:val="28"/>
          <w:szCs w:val="28"/>
        </w:rPr>
        <w:t>в образовательных организациях</w:t>
      </w:r>
      <w:r w:rsidRPr="00FD74CC">
        <w:rPr>
          <w:sz w:val="28"/>
          <w:szCs w:val="28"/>
        </w:rPr>
        <w:t>;</w:t>
      </w:r>
    </w:p>
    <w:p w:rsidR="007605D8" w:rsidRDefault="00BC1841" w:rsidP="00FD74CC">
      <w:pPr>
        <w:pStyle w:val="Default"/>
        <w:widowControl w:val="0"/>
        <w:spacing w:line="235" w:lineRule="auto"/>
        <w:ind w:firstLine="567"/>
        <w:jc w:val="both"/>
        <w:rPr>
          <w:sz w:val="28"/>
          <w:szCs w:val="28"/>
        </w:rPr>
      </w:pPr>
      <w:r w:rsidRPr="00FD74CC">
        <w:rPr>
          <w:sz w:val="28"/>
          <w:szCs w:val="28"/>
        </w:rPr>
        <w:t>– анкетирование родителей (</w:t>
      </w:r>
      <w:r w:rsidR="004D4DD3" w:rsidRPr="00FD74CC">
        <w:rPr>
          <w:sz w:val="28"/>
          <w:szCs w:val="28"/>
        </w:rPr>
        <w:t>законных представителей</w:t>
      </w:r>
      <w:r w:rsidRPr="00FD74CC">
        <w:rPr>
          <w:sz w:val="28"/>
          <w:szCs w:val="28"/>
        </w:rPr>
        <w:t xml:space="preserve">) </w:t>
      </w:r>
      <w:r w:rsidR="005101C4" w:rsidRPr="00FD74CC">
        <w:rPr>
          <w:sz w:val="28"/>
          <w:szCs w:val="28"/>
        </w:rPr>
        <w:t xml:space="preserve">обучающихся </w:t>
      </w:r>
      <w:r w:rsidRPr="00FD74CC">
        <w:rPr>
          <w:sz w:val="28"/>
          <w:szCs w:val="28"/>
        </w:rPr>
        <w:t>в электронном виде через сеть Интернет.</w:t>
      </w:r>
    </w:p>
    <w:p w:rsidR="00FD74CC" w:rsidRDefault="00FD74CC">
      <w:pPr>
        <w:spacing w:after="0" w:line="240" w:lineRule="auto"/>
        <w:rPr>
          <w:color w:val="000000"/>
          <w:szCs w:val="28"/>
        </w:rPr>
      </w:pPr>
      <w:r>
        <w:rPr>
          <w:szCs w:val="28"/>
        </w:rPr>
        <w:br w:type="page"/>
      </w:r>
    </w:p>
    <w:p w:rsidR="00BC1841" w:rsidRPr="002A7AEB" w:rsidRDefault="005101C4" w:rsidP="00C65D7D">
      <w:pPr>
        <w:pStyle w:val="Default"/>
        <w:widowControl w:val="0"/>
        <w:shd w:val="clear" w:color="auto" w:fill="D6E3BC"/>
        <w:jc w:val="center"/>
        <w:rPr>
          <w:b/>
          <w:sz w:val="28"/>
          <w:szCs w:val="28"/>
        </w:rPr>
      </w:pPr>
      <w:r>
        <w:rPr>
          <w:b/>
          <w:sz w:val="28"/>
          <w:szCs w:val="28"/>
          <w:lang w:val="en-US"/>
        </w:rPr>
        <w:lastRenderedPageBreak/>
        <w:t>V</w:t>
      </w:r>
      <w:r w:rsidR="002677F1" w:rsidRPr="002A7AEB">
        <w:rPr>
          <w:b/>
          <w:sz w:val="28"/>
          <w:szCs w:val="28"/>
        </w:rPr>
        <w:t>.</w:t>
      </w:r>
      <w:r w:rsidR="0050281A" w:rsidRPr="002A7AEB">
        <w:rPr>
          <w:b/>
          <w:sz w:val="28"/>
          <w:szCs w:val="28"/>
        </w:rPr>
        <w:t> </w:t>
      </w:r>
      <w:r w:rsidR="005D09D0" w:rsidRPr="002A7AEB">
        <w:rPr>
          <w:b/>
          <w:sz w:val="28"/>
          <w:szCs w:val="28"/>
        </w:rPr>
        <w:t>СОДЕРЖАНИЕ И РЕЗУЛЬТАТЫ ПРОЦЕДУРЫ</w:t>
      </w:r>
      <w:r w:rsidR="002A3509" w:rsidRPr="002A7AEB">
        <w:rPr>
          <w:b/>
          <w:sz w:val="28"/>
          <w:szCs w:val="28"/>
        </w:rPr>
        <w:t xml:space="preserve"> </w:t>
      </w:r>
      <w:r w:rsidR="0050281A" w:rsidRPr="002A7AEB">
        <w:rPr>
          <w:b/>
          <w:sz w:val="28"/>
          <w:szCs w:val="28"/>
        </w:rPr>
        <w:t>НОК</w:t>
      </w:r>
      <w:r w:rsidR="00EF2D78" w:rsidRPr="002A7AEB">
        <w:rPr>
          <w:b/>
          <w:sz w:val="28"/>
          <w:szCs w:val="28"/>
        </w:rPr>
        <w:t>У ОД</w:t>
      </w:r>
      <w:r w:rsidR="0050281A" w:rsidRPr="002A7AEB">
        <w:rPr>
          <w:b/>
          <w:sz w:val="28"/>
          <w:szCs w:val="28"/>
        </w:rPr>
        <w:t xml:space="preserve"> </w:t>
      </w:r>
      <w:r w:rsidR="002A3509" w:rsidRPr="002A7AEB">
        <w:rPr>
          <w:b/>
          <w:sz w:val="28"/>
          <w:szCs w:val="28"/>
        </w:rPr>
        <w:br/>
      </w:r>
      <w:r w:rsidR="005D09D0" w:rsidRPr="002A7AEB">
        <w:rPr>
          <w:b/>
          <w:sz w:val="28"/>
          <w:szCs w:val="28"/>
        </w:rPr>
        <w:t xml:space="preserve">В РАЗРЕЗЕ </w:t>
      </w:r>
      <w:r w:rsidR="001C6825">
        <w:rPr>
          <w:b/>
          <w:sz w:val="28"/>
          <w:szCs w:val="28"/>
        </w:rPr>
        <w:t>ОБРАЗОВАТЕЛЬНЫХ ОРГАНИЗАЦИЙ</w:t>
      </w:r>
    </w:p>
    <w:p w:rsidR="005D09D0" w:rsidRDefault="005D09D0" w:rsidP="00C65D7D">
      <w:pPr>
        <w:pStyle w:val="Default"/>
        <w:widowControl w:val="0"/>
        <w:jc w:val="center"/>
        <w:rPr>
          <w:sz w:val="28"/>
          <w:szCs w:val="28"/>
        </w:rPr>
      </w:pPr>
    </w:p>
    <w:p w:rsidR="00FE5214" w:rsidRPr="002A7AEB" w:rsidRDefault="00FE5214" w:rsidP="00C65D7D">
      <w:pPr>
        <w:pStyle w:val="Default"/>
        <w:widowControl w:val="0"/>
        <w:jc w:val="center"/>
        <w:rPr>
          <w:sz w:val="28"/>
          <w:szCs w:val="28"/>
        </w:rPr>
      </w:pPr>
    </w:p>
    <w:p w:rsidR="00FE5214" w:rsidRPr="002A7AEB" w:rsidRDefault="00FE5214" w:rsidP="00C65D7D">
      <w:pPr>
        <w:pStyle w:val="Default"/>
        <w:widowControl w:val="0"/>
        <w:jc w:val="center"/>
        <w:rPr>
          <w:b/>
          <w:sz w:val="28"/>
          <w:szCs w:val="28"/>
        </w:rPr>
      </w:pPr>
      <w:r>
        <w:rPr>
          <w:b/>
          <w:sz w:val="28"/>
          <w:szCs w:val="28"/>
        </w:rPr>
        <w:t>5.1. </w:t>
      </w:r>
      <w:r w:rsidR="001C6825">
        <w:rPr>
          <w:b/>
          <w:sz w:val="28"/>
          <w:szCs w:val="28"/>
        </w:rPr>
        <w:t>ДОШКОЛЬНЫЕ ОБРАЗОВАТЕЛЬНЫЕ ОРГАНИЗАЦИИ</w:t>
      </w:r>
    </w:p>
    <w:p w:rsidR="00FE5214" w:rsidRPr="00FD74CC" w:rsidRDefault="00FE5214" w:rsidP="00BA2ADD">
      <w:pPr>
        <w:pStyle w:val="Default"/>
        <w:widowControl w:val="0"/>
        <w:spacing w:before="240"/>
        <w:ind w:firstLine="567"/>
        <w:jc w:val="both"/>
        <w:rPr>
          <w:sz w:val="28"/>
          <w:szCs w:val="28"/>
        </w:rPr>
      </w:pPr>
      <w:r w:rsidRPr="00FD74CC">
        <w:rPr>
          <w:sz w:val="28"/>
          <w:szCs w:val="28"/>
        </w:rPr>
        <w:t xml:space="preserve">В мероприятиях НОКУ ОД приняли участие </w:t>
      </w:r>
      <w:r w:rsidR="001C2D98" w:rsidRPr="00FD74CC">
        <w:rPr>
          <w:sz w:val="28"/>
          <w:szCs w:val="28"/>
        </w:rPr>
        <w:t>127</w:t>
      </w:r>
      <w:r w:rsidRPr="00FD74CC">
        <w:rPr>
          <w:sz w:val="28"/>
          <w:szCs w:val="28"/>
        </w:rPr>
        <w:t xml:space="preserve"> </w:t>
      </w:r>
      <w:r w:rsidR="001C2D98" w:rsidRPr="00FD74CC">
        <w:rPr>
          <w:sz w:val="28"/>
          <w:szCs w:val="28"/>
        </w:rPr>
        <w:t xml:space="preserve">дошкольных </w:t>
      </w:r>
      <w:r w:rsidRPr="00FD74CC">
        <w:rPr>
          <w:sz w:val="28"/>
          <w:szCs w:val="28"/>
        </w:rPr>
        <w:t>образов</w:t>
      </w:r>
      <w:r w:rsidRPr="00FD74CC">
        <w:rPr>
          <w:sz w:val="28"/>
          <w:szCs w:val="28"/>
        </w:rPr>
        <w:t>а</w:t>
      </w:r>
      <w:r w:rsidRPr="00FD74CC">
        <w:rPr>
          <w:sz w:val="28"/>
          <w:szCs w:val="28"/>
        </w:rPr>
        <w:t>тельны</w:t>
      </w:r>
      <w:r w:rsidR="001C2D98" w:rsidRPr="00FD74CC">
        <w:rPr>
          <w:sz w:val="28"/>
          <w:szCs w:val="28"/>
        </w:rPr>
        <w:t>х</w:t>
      </w:r>
      <w:r w:rsidRPr="00FD74CC">
        <w:rPr>
          <w:sz w:val="28"/>
          <w:szCs w:val="28"/>
        </w:rPr>
        <w:t xml:space="preserve"> организаци</w:t>
      </w:r>
      <w:r w:rsidR="001C2D98" w:rsidRPr="00FD74CC">
        <w:rPr>
          <w:sz w:val="28"/>
          <w:szCs w:val="28"/>
        </w:rPr>
        <w:t>й</w:t>
      </w:r>
      <w:r w:rsidRPr="00FD74CC">
        <w:rPr>
          <w:sz w:val="28"/>
          <w:szCs w:val="28"/>
        </w:rPr>
        <w:t xml:space="preserve"> (далее – </w:t>
      </w:r>
      <w:r w:rsidR="001C2D98" w:rsidRPr="00FD74CC">
        <w:rPr>
          <w:sz w:val="28"/>
          <w:szCs w:val="28"/>
        </w:rPr>
        <w:t>Д</w:t>
      </w:r>
      <w:r w:rsidRPr="00FD74CC">
        <w:rPr>
          <w:sz w:val="28"/>
          <w:szCs w:val="28"/>
        </w:rPr>
        <w:t>ОО).</w:t>
      </w:r>
    </w:p>
    <w:p w:rsidR="00FE5214" w:rsidRPr="00FD74CC" w:rsidRDefault="003967CC" w:rsidP="00C65D7D">
      <w:pPr>
        <w:pStyle w:val="Default"/>
        <w:widowControl w:val="0"/>
        <w:ind w:firstLine="567"/>
        <w:jc w:val="both"/>
        <w:rPr>
          <w:sz w:val="28"/>
          <w:szCs w:val="28"/>
        </w:rPr>
      </w:pPr>
      <w:r w:rsidRPr="00FD74CC">
        <w:rPr>
          <w:sz w:val="28"/>
          <w:szCs w:val="28"/>
        </w:rPr>
        <w:t>Для каждой ДОО было установлено минимальное значение респонде</w:t>
      </w:r>
      <w:r w:rsidRPr="00FD74CC">
        <w:rPr>
          <w:sz w:val="28"/>
          <w:szCs w:val="28"/>
        </w:rPr>
        <w:t>н</w:t>
      </w:r>
      <w:r w:rsidRPr="00FD74CC">
        <w:rPr>
          <w:sz w:val="28"/>
          <w:szCs w:val="28"/>
        </w:rPr>
        <w:t xml:space="preserve">тов для прохождения Интернет-анкетирования. Всеми </w:t>
      </w:r>
      <w:r w:rsidR="00BA2ADD" w:rsidRPr="00FD74CC">
        <w:rPr>
          <w:sz w:val="28"/>
          <w:szCs w:val="28"/>
        </w:rPr>
        <w:t>Д</w:t>
      </w:r>
      <w:r w:rsidR="00FE5214" w:rsidRPr="00FD74CC">
        <w:rPr>
          <w:sz w:val="28"/>
          <w:szCs w:val="28"/>
        </w:rPr>
        <w:t xml:space="preserve">ОО было обеспечено </w:t>
      </w:r>
      <w:r w:rsidRPr="00FD74CC">
        <w:rPr>
          <w:sz w:val="28"/>
          <w:szCs w:val="28"/>
        </w:rPr>
        <w:t xml:space="preserve"> </w:t>
      </w:r>
      <w:r w:rsidR="00FE5214" w:rsidRPr="00FD74CC">
        <w:rPr>
          <w:sz w:val="28"/>
          <w:szCs w:val="28"/>
        </w:rPr>
        <w:t xml:space="preserve">прохождение </w:t>
      </w:r>
      <w:r w:rsidRPr="00FD74CC">
        <w:rPr>
          <w:sz w:val="28"/>
          <w:szCs w:val="28"/>
        </w:rPr>
        <w:t xml:space="preserve">респондентами </w:t>
      </w:r>
      <w:r w:rsidR="00FE5214" w:rsidRPr="00FD74CC">
        <w:rPr>
          <w:sz w:val="28"/>
          <w:szCs w:val="28"/>
        </w:rPr>
        <w:t xml:space="preserve">Интернет-анкетирования </w:t>
      </w:r>
      <w:r w:rsidRPr="00FD74CC">
        <w:rPr>
          <w:sz w:val="28"/>
          <w:szCs w:val="28"/>
        </w:rPr>
        <w:t>в объёме</w:t>
      </w:r>
      <w:r w:rsidR="009F4E87" w:rsidRPr="00FD74CC">
        <w:rPr>
          <w:sz w:val="28"/>
          <w:szCs w:val="28"/>
        </w:rPr>
        <w:t xml:space="preserve"> не менее </w:t>
      </w:r>
      <w:r w:rsidRPr="00FD74CC">
        <w:rPr>
          <w:sz w:val="28"/>
          <w:szCs w:val="28"/>
        </w:rPr>
        <w:t>у</w:t>
      </w:r>
      <w:r w:rsidRPr="00FD74CC">
        <w:rPr>
          <w:sz w:val="28"/>
          <w:szCs w:val="28"/>
        </w:rPr>
        <w:t>с</w:t>
      </w:r>
      <w:r w:rsidRPr="00FD74CC">
        <w:rPr>
          <w:sz w:val="28"/>
          <w:szCs w:val="28"/>
        </w:rPr>
        <w:t>тановленно</w:t>
      </w:r>
      <w:r w:rsidR="009F4E87" w:rsidRPr="00FD74CC">
        <w:rPr>
          <w:sz w:val="28"/>
          <w:szCs w:val="28"/>
        </w:rPr>
        <w:t>го.</w:t>
      </w:r>
      <w:r w:rsidRPr="00FD74CC">
        <w:rPr>
          <w:sz w:val="28"/>
          <w:szCs w:val="28"/>
        </w:rPr>
        <w:t xml:space="preserve"> </w:t>
      </w:r>
      <w:r w:rsidR="00FE5214" w:rsidRPr="00FD74CC">
        <w:rPr>
          <w:sz w:val="28"/>
          <w:szCs w:val="28"/>
        </w:rPr>
        <w:t xml:space="preserve">Общее количество участников анкетирования составило </w:t>
      </w:r>
      <w:r w:rsidR="00BA2ADD" w:rsidRPr="00FD74CC">
        <w:rPr>
          <w:sz w:val="28"/>
          <w:szCs w:val="28"/>
        </w:rPr>
        <w:t>13206</w:t>
      </w:r>
      <w:r w:rsidR="00FE5214" w:rsidRPr="00FD74CC">
        <w:rPr>
          <w:sz w:val="28"/>
          <w:szCs w:val="28"/>
        </w:rPr>
        <w:t xml:space="preserve"> чел.</w:t>
      </w:r>
    </w:p>
    <w:p w:rsidR="00FE5214" w:rsidRPr="00FD74CC" w:rsidRDefault="00FE5214" w:rsidP="00C65D7D">
      <w:pPr>
        <w:pStyle w:val="Default"/>
        <w:widowControl w:val="0"/>
        <w:ind w:firstLine="567"/>
        <w:jc w:val="both"/>
        <w:rPr>
          <w:sz w:val="28"/>
          <w:szCs w:val="28"/>
        </w:rPr>
      </w:pPr>
      <w:r w:rsidRPr="00FD74CC">
        <w:rPr>
          <w:sz w:val="28"/>
          <w:szCs w:val="28"/>
        </w:rPr>
        <w:t xml:space="preserve">Анализ сайтов </w:t>
      </w:r>
      <w:r w:rsidR="00BA2ADD" w:rsidRPr="00FD74CC">
        <w:rPr>
          <w:sz w:val="28"/>
          <w:szCs w:val="28"/>
        </w:rPr>
        <w:t>Д</w:t>
      </w:r>
      <w:r w:rsidRPr="00FD74CC">
        <w:rPr>
          <w:sz w:val="28"/>
          <w:szCs w:val="28"/>
        </w:rPr>
        <w:t>ОО проводился специалистами организации-оператора.</w:t>
      </w:r>
    </w:p>
    <w:p w:rsidR="00FE5214" w:rsidRPr="00BA2ADD" w:rsidRDefault="00FE5214" w:rsidP="00C65D7D">
      <w:pPr>
        <w:pStyle w:val="Default"/>
        <w:widowControl w:val="0"/>
        <w:ind w:firstLine="567"/>
        <w:jc w:val="both"/>
        <w:rPr>
          <w:sz w:val="28"/>
          <w:szCs w:val="28"/>
        </w:rPr>
      </w:pPr>
      <w:r w:rsidRPr="00FD74CC">
        <w:rPr>
          <w:sz w:val="28"/>
          <w:szCs w:val="28"/>
        </w:rPr>
        <w:t xml:space="preserve">Осмотр </w:t>
      </w:r>
      <w:r w:rsidR="00BA2ADD" w:rsidRPr="00FD74CC">
        <w:rPr>
          <w:sz w:val="28"/>
          <w:szCs w:val="28"/>
        </w:rPr>
        <w:t>Д</w:t>
      </w:r>
      <w:r w:rsidRPr="00FD74CC">
        <w:rPr>
          <w:sz w:val="28"/>
          <w:szCs w:val="28"/>
        </w:rPr>
        <w:t>ОО на предмет соответствия требованиям, предъявляемым к качеству условий оказания услуг образовательными организациями, пров</w:t>
      </w:r>
      <w:r w:rsidRPr="00FD74CC">
        <w:rPr>
          <w:sz w:val="28"/>
          <w:szCs w:val="28"/>
        </w:rPr>
        <w:t>о</w:t>
      </w:r>
      <w:r w:rsidRPr="00FD74CC">
        <w:rPr>
          <w:sz w:val="28"/>
          <w:szCs w:val="28"/>
        </w:rPr>
        <w:t>дился членами Общественного совета при Министерстве образования и на</w:t>
      </w:r>
      <w:r w:rsidRPr="00FD74CC">
        <w:rPr>
          <w:sz w:val="28"/>
          <w:szCs w:val="28"/>
        </w:rPr>
        <w:t>у</w:t>
      </w:r>
      <w:r w:rsidRPr="00FD74CC">
        <w:rPr>
          <w:sz w:val="28"/>
          <w:szCs w:val="28"/>
        </w:rPr>
        <w:t>ки Республики Адыгея по проведению независимой оценки качества условий осуществления организациями образовательной деятельности (далее – общ</w:t>
      </w:r>
      <w:r w:rsidRPr="00FD74CC">
        <w:rPr>
          <w:sz w:val="28"/>
          <w:szCs w:val="28"/>
        </w:rPr>
        <w:t>е</w:t>
      </w:r>
      <w:r w:rsidRPr="00FD74CC">
        <w:rPr>
          <w:sz w:val="28"/>
          <w:szCs w:val="28"/>
        </w:rPr>
        <w:t>ственный совет), специалистами организации-оператора.</w:t>
      </w:r>
    </w:p>
    <w:p w:rsidR="004210CB" w:rsidRDefault="004210CB" w:rsidP="00C65D7D">
      <w:pPr>
        <w:spacing w:after="0" w:line="240" w:lineRule="auto"/>
        <w:rPr>
          <w:color w:val="000000"/>
          <w:szCs w:val="28"/>
          <w:highlight w:val="yellow"/>
        </w:rPr>
      </w:pPr>
    </w:p>
    <w:p w:rsidR="00FE5214" w:rsidRPr="00BA6EEC" w:rsidRDefault="00FE5214" w:rsidP="00C65D7D">
      <w:pPr>
        <w:pStyle w:val="Default"/>
        <w:widowControl w:val="0"/>
        <w:jc w:val="center"/>
        <w:rPr>
          <w:b/>
          <w:sz w:val="28"/>
          <w:szCs w:val="28"/>
        </w:rPr>
      </w:pPr>
      <w:r w:rsidRPr="00BA6EEC">
        <w:rPr>
          <w:b/>
          <w:sz w:val="28"/>
          <w:szCs w:val="28"/>
        </w:rPr>
        <w:t xml:space="preserve">1. Открытость и доступность информации </w:t>
      </w:r>
      <w:r w:rsidRPr="00BA6EEC">
        <w:rPr>
          <w:b/>
          <w:sz w:val="28"/>
          <w:szCs w:val="28"/>
        </w:rPr>
        <w:br/>
        <w:t>об образовательной организации</w:t>
      </w:r>
    </w:p>
    <w:p w:rsidR="00FE5214" w:rsidRPr="00CE0CE6" w:rsidRDefault="00C3117F" w:rsidP="00C65D7D">
      <w:pPr>
        <w:pStyle w:val="Default"/>
        <w:widowControl w:val="0"/>
        <w:spacing w:before="160"/>
        <w:ind w:firstLine="567"/>
        <w:jc w:val="both"/>
        <w:rPr>
          <w:sz w:val="28"/>
          <w:szCs w:val="28"/>
        </w:rPr>
      </w:pPr>
      <w:r w:rsidRPr="00CE0CE6">
        <w:rPr>
          <w:sz w:val="28"/>
          <w:szCs w:val="28"/>
        </w:rPr>
        <w:t>Критерий «Открытость и доступность информации об организации» включает в себя следующие показатели:</w:t>
      </w:r>
    </w:p>
    <w:p w:rsidR="00C3117F" w:rsidRPr="00CE0CE6" w:rsidRDefault="00C3117F" w:rsidP="00C65D7D">
      <w:pPr>
        <w:pStyle w:val="Default"/>
        <w:widowControl w:val="0"/>
        <w:ind w:firstLine="567"/>
        <w:jc w:val="both"/>
        <w:rPr>
          <w:sz w:val="28"/>
          <w:szCs w:val="28"/>
        </w:rPr>
      </w:pPr>
      <w:r w:rsidRPr="00CE0CE6">
        <w:rPr>
          <w:sz w:val="28"/>
          <w:szCs w:val="28"/>
        </w:rPr>
        <w:t>– «Соответствие информации о деятельности организации, размещенной на общедоступных информационных ресурсах, ее содержанию и порядку, у</w:t>
      </w:r>
      <w:r w:rsidRPr="00CE0CE6">
        <w:rPr>
          <w:sz w:val="28"/>
          <w:szCs w:val="28"/>
        </w:rPr>
        <w:t>с</w:t>
      </w:r>
      <w:r w:rsidRPr="00CE0CE6">
        <w:rPr>
          <w:sz w:val="28"/>
          <w:szCs w:val="28"/>
        </w:rPr>
        <w:t>тановленным законодательными и иными нормативными правовыми актами Российской Федерации»;</w:t>
      </w:r>
    </w:p>
    <w:p w:rsidR="00C3117F" w:rsidRPr="00CE0CE6" w:rsidRDefault="00C3117F" w:rsidP="00C65D7D">
      <w:pPr>
        <w:pStyle w:val="Default"/>
        <w:widowControl w:val="0"/>
        <w:ind w:firstLine="567"/>
        <w:jc w:val="both"/>
        <w:rPr>
          <w:sz w:val="28"/>
          <w:szCs w:val="28"/>
        </w:rPr>
      </w:pPr>
      <w:r w:rsidRPr="00CE0CE6">
        <w:rPr>
          <w:sz w:val="28"/>
          <w:szCs w:val="28"/>
        </w:rPr>
        <w:t>– «Наличие на официальном сайте организации информации о диста</w:t>
      </w:r>
      <w:r w:rsidRPr="00CE0CE6">
        <w:rPr>
          <w:sz w:val="28"/>
          <w:szCs w:val="28"/>
        </w:rPr>
        <w:t>н</w:t>
      </w:r>
      <w:r w:rsidRPr="00CE0CE6">
        <w:rPr>
          <w:sz w:val="28"/>
          <w:szCs w:val="28"/>
        </w:rPr>
        <w:t>ционных способах обратной связи и взаимодействия с получателями услуг и их функционирование»;</w:t>
      </w:r>
    </w:p>
    <w:p w:rsidR="00C3117F" w:rsidRPr="00CE0CE6" w:rsidRDefault="00C3117F" w:rsidP="00C65D7D">
      <w:pPr>
        <w:pStyle w:val="Default"/>
        <w:widowControl w:val="0"/>
        <w:ind w:firstLine="567"/>
        <w:jc w:val="both"/>
        <w:rPr>
          <w:sz w:val="28"/>
          <w:szCs w:val="28"/>
        </w:rPr>
      </w:pPr>
      <w:r w:rsidRPr="00CE0CE6">
        <w:rPr>
          <w:sz w:val="28"/>
          <w:szCs w:val="28"/>
        </w:rPr>
        <w:t>– «Доля получателей услуг, удовлетворенных открытостью, полнотой и доступностью информации о деятельности организации».</w:t>
      </w:r>
    </w:p>
    <w:p w:rsidR="00C3117F" w:rsidRPr="00CE0CE6" w:rsidRDefault="00C3117F" w:rsidP="00C65D7D">
      <w:pPr>
        <w:pStyle w:val="Default"/>
        <w:widowControl w:val="0"/>
        <w:spacing w:before="120"/>
        <w:ind w:firstLine="567"/>
        <w:jc w:val="both"/>
        <w:rPr>
          <w:sz w:val="28"/>
          <w:szCs w:val="28"/>
        </w:rPr>
      </w:pPr>
      <w:r w:rsidRPr="00CE0CE6">
        <w:rPr>
          <w:sz w:val="28"/>
          <w:szCs w:val="28"/>
        </w:rPr>
        <w:t>1.1. Соответствие информации о деятельности организации, размеще</w:t>
      </w:r>
      <w:r w:rsidRPr="00CE0CE6">
        <w:rPr>
          <w:sz w:val="28"/>
          <w:szCs w:val="28"/>
        </w:rPr>
        <w:t>н</w:t>
      </w:r>
      <w:r w:rsidRPr="00CE0CE6">
        <w:rPr>
          <w:sz w:val="28"/>
          <w:szCs w:val="28"/>
        </w:rPr>
        <w:t>ной на общедоступных информационных ресурсах, ее содержанию и поря</w:t>
      </w:r>
      <w:r w:rsidRPr="00CE0CE6">
        <w:rPr>
          <w:sz w:val="28"/>
          <w:szCs w:val="28"/>
        </w:rPr>
        <w:t>д</w:t>
      </w:r>
      <w:r w:rsidRPr="00CE0CE6">
        <w:rPr>
          <w:sz w:val="28"/>
          <w:szCs w:val="28"/>
        </w:rPr>
        <w:t>ку, установленным законодательными и иными нормативными правовыми актами Российской Федерации.</w:t>
      </w:r>
    </w:p>
    <w:p w:rsidR="00CE0CE6" w:rsidRDefault="00C3117F" w:rsidP="00C65D7D">
      <w:pPr>
        <w:pStyle w:val="Default"/>
        <w:widowControl w:val="0"/>
        <w:ind w:firstLine="567"/>
        <w:jc w:val="both"/>
        <w:rPr>
          <w:sz w:val="28"/>
          <w:szCs w:val="28"/>
        </w:rPr>
      </w:pPr>
      <w:r w:rsidRPr="00CE0CE6">
        <w:rPr>
          <w:sz w:val="28"/>
          <w:szCs w:val="28"/>
        </w:rPr>
        <w:t xml:space="preserve">Анализ информационных стендов в помещениях </w:t>
      </w:r>
      <w:r w:rsidR="009F715D">
        <w:rPr>
          <w:sz w:val="28"/>
          <w:szCs w:val="28"/>
        </w:rPr>
        <w:t>Д</w:t>
      </w:r>
      <w:r w:rsidRPr="00CE0CE6">
        <w:rPr>
          <w:sz w:val="28"/>
          <w:szCs w:val="28"/>
        </w:rPr>
        <w:t xml:space="preserve">ОО </w:t>
      </w:r>
      <w:r w:rsidR="00973DA0" w:rsidRPr="00CE0CE6">
        <w:rPr>
          <w:sz w:val="28"/>
          <w:szCs w:val="28"/>
        </w:rPr>
        <w:t xml:space="preserve">и официальных сайтов </w:t>
      </w:r>
      <w:r w:rsidR="009F715D">
        <w:rPr>
          <w:sz w:val="28"/>
          <w:szCs w:val="28"/>
        </w:rPr>
        <w:t>Д</w:t>
      </w:r>
      <w:r w:rsidR="00973DA0" w:rsidRPr="00CE0CE6">
        <w:rPr>
          <w:sz w:val="28"/>
          <w:szCs w:val="28"/>
        </w:rPr>
        <w:t xml:space="preserve">ОО </w:t>
      </w:r>
      <w:r w:rsidR="00CE0CE6">
        <w:rPr>
          <w:sz w:val="28"/>
          <w:szCs w:val="28"/>
        </w:rPr>
        <w:t>проводился в соответствии с методическими рекомендациями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отраслевых особе</w:t>
      </w:r>
      <w:r w:rsidR="00CE0CE6">
        <w:rPr>
          <w:sz w:val="28"/>
          <w:szCs w:val="28"/>
        </w:rPr>
        <w:t>н</w:t>
      </w:r>
      <w:r w:rsidR="00CE0CE6">
        <w:rPr>
          <w:sz w:val="28"/>
          <w:szCs w:val="28"/>
        </w:rPr>
        <w:lastRenderedPageBreak/>
        <w:t>ностей, утвержденными Министерством просвещения Российской Федер</w:t>
      </w:r>
      <w:r w:rsidR="00CE0CE6">
        <w:rPr>
          <w:sz w:val="28"/>
          <w:szCs w:val="28"/>
        </w:rPr>
        <w:t>а</w:t>
      </w:r>
      <w:r w:rsidR="00CE0CE6">
        <w:rPr>
          <w:sz w:val="28"/>
          <w:szCs w:val="28"/>
        </w:rPr>
        <w:t>ции</w:t>
      </w:r>
      <w:r w:rsidR="009F715D">
        <w:rPr>
          <w:sz w:val="28"/>
          <w:szCs w:val="28"/>
        </w:rPr>
        <w:t xml:space="preserve"> (письмо Министерства просвещения Российской Федерации от </w:t>
      </w:r>
      <w:r w:rsidR="004E5A06">
        <w:rPr>
          <w:sz w:val="28"/>
          <w:szCs w:val="28"/>
        </w:rPr>
        <w:t>22 января 2020 года № МР-38/02)</w:t>
      </w:r>
      <w:r w:rsidR="00CE0CE6">
        <w:rPr>
          <w:sz w:val="28"/>
          <w:szCs w:val="28"/>
        </w:rPr>
        <w:t>.</w:t>
      </w:r>
    </w:p>
    <w:p w:rsidR="00C3117F" w:rsidRPr="0061484F" w:rsidRDefault="00326AC3" w:rsidP="00C65D7D">
      <w:pPr>
        <w:pStyle w:val="Default"/>
        <w:widowControl w:val="0"/>
        <w:ind w:firstLine="567"/>
        <w:jc w:val="both"/>
        <w:rPr>
          <w:sz w:val="28"/>
          <w:szCs w:val="28"/>
        </w:rPr>
      </w:pPr>
      <w:r w:rsidRPr="0061484F">
        <w:rPr>
          <w:sz w:val="28"/>
          <w:szCs w:val="28"/>
        </w:rPr>
        <w:t>Результаты проверки общедоступных информационных ресурсов в о</w:t>
      </w:r>
      <w:r w:rsidRPr="0061484F">
        <w:rPr>
          <w:sz w:val="28"/>
          <w:szCs w:val="28"/>
        </w:rPr>
        <w:t>т</w:t>
      </w:r>
      <w:r w:rsidRPr="0061484F">
        <w:rPr>
          <w:sz w:val="28"/>
          <w:szCs w:val="28"/>
        </w:rPr>
        <w:t>дельных ДОО выявил</w:t>
      </w:r>
      <w:r w:rsidR="00C3117F" w:rsidRPr="0061484F">
        <w:rPr>
          <w:sz w:val="28"/>
          <w:szCs w:val="28"/>
        </w:rPr>
        <w:t xml:space="preserve"> несоответствие размещенной информации ее содерж</w:t>
      </w:r>
      <w:r w:rsidR="00C3117F" w:rsidRPr="0061484F">
        <w:rPr>
          <w:sz w:val="28"/>
          <w:szCs w:val="28"/>
        </w:rPr>
        <w:t>а</w:t>
      </w:r>
      <w:r w:rsidR="00C3117F" w:rsidRPr="0061484F">
        <w:rPr>
          <w:sz w:val="28"/>
          <w:szCs w:val="28"/>
        </w:rPr>
        <w:t xml:space="preserve">нию и порядку, установленным </w:t>
      </w:r>
      <w:r w:rsidR="00FF4595" w:rsidRPr="0061484F">
        <w:rPr>
          <w:sz w:val="28"/>
          <w:szCs w:val="28"/>
        </w:rPr>
        <w:t xml:space="preserve">законодательными и иными </w:t>
      </w:r>
      <w:r w:rsidR="00C3117F" w:rsidRPr="0061484F">
        <w:rPr>
          <w:sz w:val="28"/>
          <w:szCs w:val="28"/>
        </w:rPr>
        <w:t>правовыми а</w:t>
      </w:r>
      <w:r w:rsidR="00C3117F" w:rsidRPr="0061484F">
        <w:rPr>
          <w:sz w:val="28"/>
          <w:szCs w:val="28"/>
        </w:rPr>
        <w:t>к</w:t>
      </w:r>
      <w:r w:rsidR="00C3117F" w:rsidRPr="0061484F">
        <w:rPr>
          <w:sz w:val="28"/>
          <w:szCs w:val="28"/>
        </w:rPr>
        <w:t>тами Росс</w:t>
      </w:r>
      <w:r w:rsidR="00FF4595" w:rsidRPr="0061484F">
        <w:rPr>
          <w:sz w:val="28"/>
          <w:szCs w:val="28"/>
        </w:rPr>
        <w:t>ийской Федерации</w:t>
      </w:r>
      <w:r w:rsidR="00B425C9" w:rsidRPr="0061484F">
        <w:rPr>
          <w:sz w:val="28"/>
          <w:szCs w:val="28"/>
        </w:rPr>
        <w:t>.</w:t>
      </w:r>
    </w:p>
    <w:p w:rsidR="004E5A06" w:rsidRPr="0061484F" w:rsidRDefault="004E5A06" w:rsidP="004E5A06">
      <w:pPr>
        <w:pStyle w:val="Default"/>
        <w:widowControl w:val="0"/>
        <w:ind w:firstLine="567"/>
        <w:jc w:val="both"/>
        <w:rPr>
          <w:sz w:val="28"/>
          <w:szCs w:val="28"/>
        </w:rPr>
      </w:pPr>
      <w:r w:rsidRPr="0061484F">
        <w:rPr>
          <w:sz w:val="28"/>
          <w:szCs w:val="28"/>
        </w:rPr>
        <w:t>Администрация отдельных ДОО не следит за обеспечением работосп</w:t>
      </w:r>
      <w:r w:rsidRPr="0061484F">
        <w:rPr>
          <w:sz w:val="28"/>
          <w:szCs w:val="28"/>
        </w:rPr>
        <w:t>о</w:t>
      </w:r>
      <w:r w:rsidRPr="0061484F">
        <w:rPr>
          <w:sz w:val="28"/>
          <w:szCs w:val="28"/>
        </w:rPr>
        <w:t>собности сайтов.</w:t>
      </w:r>
    </w:p>
    <w:p w:rsidR="004E5A06" w:rsidRPr="00FD74CC" w:rsidRDefault="00A07797" w:rsidP="004E5A06">
      <w:pPr>
        <w:pStyle w:val="Default"/>
        <w:widowControl w:val="0"/>
        <w:ind w:firstLine="567"/>
        <w:jc w:val="both"/>
        <w:rPr>
          <w:color w:val="auto"/>
          <w:sz w:val="28"/>
          <w:szCs w:val="28"/>
        </w:rPr>
      </w:pPr>
      <w:r w:rsidRPr="00FD74CC">
        <w:rPr>
          <w:color w:val="auto"/>
          <w:sz w:val="28"/>
          <w:szCs w:val="28"/>
        </w:rPr>
        <w:t xml:space="preserve">В </w:t>
      </w:r>
      <w:r w:rsidR="004E5A06" w:rsidRPr="00FD74CC">
        <w:rPr>
          <w:color w:val="auto"/>
          <w:sz w:val="28"/>
          <w:szCs w:val="28"/>
        </w:rPr>
        <w:t>ДОО № 62 г. Майкопа отказались от проведения оценки стендов в св</w:t>
      </w:r>
      <w:r w:rsidR="004E5A06" w:rsidRPr="00FD74CC">
        <w:rPr>
          <w:color w:val="auto"/>
          <w:sz w:val="28"/>
          <w:szCs w:val="28"/>
        </w:rPr>
        <w:t>я</w:t>
      </w:r>
      <w:r w:rsidR="004E5A06" w:rsidRPr="00FD74CC">
        <w:rPr>
          <w:color w:val="auto"/>
          <w:sz w:val="28"/>
          <w:szCs w:val="28"/>
        </w:rPr>
        <w:t>зи с чем доступность информации на стендах организации была оценена в 0 баллов.</w:t>
      </w:r>
    </w:p>
    <w:p w:rsidR="006146B9" w:rsidRPr="0061484F" w:rsidRDefault="006146B9" w:rsidP="00C65D7D">
      <w:pPr>
        <w:pStyle w:val="Default"/>
        <w:widowControl w:val="0"/>
        <w:ind w:firstLine="567"/>
        <w:jc w:val="both"/>
        <w:rPr>
          <w:sz w:val="28"/>
          <w:szCs w:val="28"/>
        </w:rPr>
      </w:pPr>
      <w:r w:rsidRPr="0061484F">
        <w:rPr>
          <w:sz w:val="28"/>
          <w:szCs w:val="28"/>
        </w:rPr>
        <w:t xml:space="preserve">Исходя из проведенного анализа можно сделать вывод, что </w:t>
      </w:r>
      <w:r w:rsidR="0061484F" w:rsidRPr="0061484F">
        <w:rPr>
          <w:sz w:val="28"/>
          <w:szCs w:val="28"/>
        </w:rPr>
        <w:t>отдельные ДОО</w:t>
      </w:r>
      <w:r w:rsidRPr="0061484F">
        <w:rPr>
          <w:sz w:val="28"/>
          <w:szCs w:val="28"/>
        </w:rPr>
        <w:t xml:space="preserve"> формально относятся к размещению требуемой информации на инфо</w:t>
      </w:r>
      <w:r w:rsidRPr="0061484F">
        <w:rPr>
          <w:sz w:val="28"/>
          <w:szCs w:val="28"/>
        </w:rPr>
        <w:t>р</w:t>
      </w:r>
      <w:r w:rsidRPr="0061484F">
        <w:rPr>
          <w:sz w:val="28"/>
          <w:szCs w:val="28"/>
        </w:rPr>
        <w:t>мационных стендах и официальных сайтах в сети Интернет.</w:t>
      </w:r>
    </w:p>
    <w:p w:rsidR="00B2035A" w:rsidRPr="005F0EA3" w:rsidRDefault="00B26C83" w:rsidP="00C65D7D">
      <w:pPr>
        <w:pStyle w:val="Default"/>
        <w:widowControl w:val="0"/>
        <w:spacing w:before="160"/>
        <w:jc w:val="center"/>
        <w:rPr>
          <w:rFonts w:asciiTheme="minorHAnsi" w:hAnsiTheme="minorHAnsi"/>
          <w:b/>
          <w:sz w:val="20"/>
          <w:szCs w:val="20"/>
        </w:rPr>
      </w:pPr>
      <w:r w:rsidRPr="005F0EA3">
        <w:rPr>
          <w:rFonts w:asciiTheme="minorHAnsi" w:hAnsiTheme="minorHAnsi"/>
          <w:b/>
          <w:sz w:val="20"/>
          <w:szCs w:val="20"/>
        </w:rPr>
        <w:t>Результаты оценки</w:t>
      </w:r>
      <w:r w:rsidR="00B2035A" w:rsidRPr="005F0EA3">
        <w:rPr>
          <w:rFonts w:asciiTheme="minorHAnsi" w:hAnsiTheme="minorHAnsi"/>
          <w:b/>
          <w:sz w:val="20"/>
          <w:szCs w:val="20"/>
        </w:rPr>
        <w:t xml:space="preserve"> </w:t>
      </w:r>
      <w:r w:rsidR="005F0EA3" w:rsidRPr="005F0EA3">
        <w:rPr>
          <w:rFonts w:asciiTheme="minorHAnsi" w:hAnsiTheme="minorHAnsi"/>
          <w:b/>
          <w:sz w:val="20"/>
          <w:szCs w:val="20"/>
        </w:rPr>
        <w:t xml:space="preserve">дошкольных </w:t>
      </w:r>
      <w:r w:rsidR="00B2035A" w:rsidRPr="005F0EA3">
        <w:rPr>
          <w:rFonts w:asciiTheme="minorHAnsi" w:hAnsiTheme="minorHAnsi"/>
          <w:b/>
          <w:sz w:val="20"/>
          <w:szCs w:val="20"/>
        </w:rPr>
        <w:t xml:space="preserve">образовательных организаций по показателю </w:t>
      </w:r>
      <w:r w:rsidR="00B2035A" w:rsidRPr="005F0EA3">
        <w:rPr>
          <w:rFonts w:asciiTheme="minorHAnsi" w:hAnsiTheme="minorHAnsi"/>
          <w:b/>
          <w:sz w:val="20"/>
          <w:szCs w:val="20"/>
        </w:rPr>
        <w:br/>
        <w:t xml:space="preserve">«Соответствие информации о деятельности организации, размещенной на общедоступных </w:t>
      </w:r>
      <w:r w:rsidR="00B2035A" w:rsidRPr="005F0EA3">
        <w:rPr>
          <w:rFonts w:asciiTheme="minorHAnsi" w:hAnsiTheme="minorHAnsi"/>
          <w:b/>
          <w:sz w:val="20"/>
          <w:szCs w:val="20"/>
        </w:rPr>
        <w:br/>
        <w:t xml:space="preserve">информационных ресурсах, ее содержанию и порядку, установленным законодательными </w:t>
      </w:r>
      <w:r w:rsidR="00B2035A" w:rsidRPr="005F0EA3">
        <w:rPr>
          <w:rFonts w:asciiTheme="minorHAnsi" w:hAnsiTheme="minorHAnsi"/>
          <w:b/>
          <w:sz w:val="20"/>
          <w:szCs w:val="20"/>
        </w:rPr>
        <w:br/>
        <w:t>и иными нормативными правовыми актами Российской Федерации»</w:t>
      </w:r>
    </w:p>
    <w:p w:rsidR="00B2035A" w:rsidRPr="005F0EA3" w:rsidRDefault="00B2035A" w:rsidP="00C65D7D">
      <w:pPr>
        <w:pStyle w:val="Default"/>
        <w:widowControl w:val="0"/>
        <w:spacing w:before="80"/>
        <w:jc w:val="right"/>
        <w:rPr>
          <w:rFonts w:asciiTheme="minorHAnsi" w:hAnsiTheme="minorHAnsi"/>
          <w:sz w:val="20"/>
          <w:szCs w:val="20"/>
        </w:rPr>
      </w:pPr>
      <w:r w:rsidRPr="005F0EA3">
        <w:rPr>
          <w:rFonts w:asciiTheme="minorHAnsi" w:hAnsiTheme="minorHAnsi"/>
          <w:sz w:val="20"/>
          <w:szCs w:val="20"/>
        </w:rPr>
        <w:t>Максимальный балл – 100</w:t>
      </w:r>
    </w:p>
    <w:p w:rsidR="00B2035A" w:rsidRDefault="009F715D" w:rsidP="00C65D7D">
      <w:pPr>
        <w:pStyle w:val="Default"/>
        <w:widowControl w:val="0"/>
        <w:jc w:val="both"/>
        <w:rPr>
          <w:sz w:val="28"/>
          <w:szCs w:val="28"/>
          <w:highlight w:val="yellow"/>
        </w:rPr>
      </w:pPr>
      <w:r>
        <w:rPr>
          <w:noProof/>
          <w:lang w:eastAsia="ru-RU"/>
        </w:rPr>
        <w:drawing>
          <wp:inline distT="0" distB="0" distL="0" distR="0">
            <wp:extent cx="5939790" cy="251968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F715D" w:rsidRDefault="009F715D" w:rsidP="00C65D7D">
      <w:pPr>
        <w:pStyle w:val="Default"/>
        <w:widowControl w:val="0"/>
        <w:jc w:val="both"/>
        <w:rPr>
          <w:sz w:val="28"/>
          <w:szCs w:val="28"/>
          <w:highlight w:val="yellow"/>
        </w:rPr>
      </w:pPr>
      <w:r>
        <w:rPr>
          <w:noProof/>
          <w:lang w:eastAsia="ru-RU"/>
        </w:rPr>
        <w:drawing>
          <wp:inline distT="0" distB="0" distL="0" distR="0">
            <wp:extent cx="5939790" cy="2519680"/>
            <wp:effectExtent l="0" t="0" r="0" b="13970"/>
            <wp:docPr id="51" name="Диаграмма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715D" w:rsidRDefault="009F715D" w:rsidP="00C65D7D">
      <w:pPr>
        <w:pStyle w:val="Default"/>
        <w:widowControl w:val="0"/>
        <w:jc w:val="both"/>
        <w:rPr>
          <w:sz w:val="28"/>
          <w:szCs w:val="28"/>
          <w:highlight w:val="yellow"/>
        </w:rPr>
      </w:pPr>
      <w:r>
        <w:rPr>
          <w:noProof/>
          <w:lang w:eastAsia="ru-RU"/>
        </w:rPr>
        <w:lastRenderedPageBreak/>
        <w:drawing>
          <wp:inline distT="0" distB="0" distL="0" distR="0">
            <wp:extent cx="5939790" cy="2519680"/>
            <wp:effectExtent l="0" t="0" r="0" b="1397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715D" w:rsidRDefault="009F715D" w:rsidP="00C65D7D">
      <w:pPr>
        <w:pStyle w:val="Default"/>
        <w:widowControl w:val="0"/>
        <w:jc w:val="both"/>
        <w:rPr>
          <w:sz w:val="28"/>
          <w:szCs w:val="28"/>
          <w:highlight w:val="yellow"/>
        </w:rPr>
      </w:pPr>
      <w:r>
        <w:rPr>
          <w:noProof/>
          <w:lang w:eastAsia="ru-RU"/>
        </w:rPr>
        <w:drawing>
          <wp:inline distT="0" distB="0" distL="0" distR="0">
            <wp:extent cx="5939790" cy="2519680"/>
            <wp:effectExtent l="0" t="0" r="0" b="13970"/>
            <wp:docPr id="55" name="Диаграмма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342C7" w:rsidRPr="00FD74CC" w:rsidRDefault="003342C7" w:rsidP="00C15035">
      <w:pPr>
        <w:pStyle w:val="Default"/>
        <w:widowControl w:val="0"/>
        <w:spacing w:before="120"/>
        <w:ind w:firstLine="567"/>
        <w:jc w:val="both"/>
        <w:rPr>
          <w:sz w:val="28"/>
          <w:szCs w:val="28"/>
        </w:rPr>
      </w:pPr>
      <w:r w:rsidRPr="008E08B7">
        <w:rPr>
          <w:sz w:val="28"/>
          <w:szCs w:val="28"/>
        </w:rPr>
        <w:t xml:space="preserve">1.2. Наличие на официальном сайте организации информации о </w:t>
      </w:r>
      <w:r w:rsidRPr="00FD74CC">
        <w:rPr>
          <w:sz w:val="28"/>
          <w:szCs w:val="28"/>
        </w:rPr>
        <w:t>диста</w:t>
      </w:r>
      <w:r w:rsidRPr="00FD74CC">
        <w:rPr>
          <w:sz w:val="28"/>
          <w:szCs w:val="28"/>
        </w:rPr>
        <w:t>н</w:t>
      </w:r>
      <w:r w:rsidRPr="00FD74CC">
        <w:rPr>
          <w:sz w:val="28"/>
          <w:szCs w:val="28"/>
        </w:rPr>
        <w:t>ционных способах обратной связи и взаимодействия с получателями услуг и их функционирование.</w:t>
      </w:r>
    </w:p>
    <w:p w:rsidR="003342C7" w:rsidRPr="00FD74CC" w:rsidRDefault="003342C7" w:rsidP="00C65D7D">
      <w:pPr>
        <w:pStyle w:val="Default"/>
        <w:widowControl w:val="0"/>
        <w:ind w:firstLine="567"/>
        <w:jc w:val="both"/>
        <w:rPr>
          <w:sz w:val="28"/>
          <w:szCs w:val="28"/>
        </w:rPr>
      </w:pPr>
      <w:r w:rsidRPr="00FD74CC">
        <w:rPr>
          <w:sz w:val="28"/>
          <w:szCs w:val="28"/>
        </w:rPr>
        <w:t>К параметрам показателя качества</w:t>
      </w:r>
      <w:r w:rsidR="00B26C83" w:rsidRPr="00FD74CC">
        <w:rPr>
          <w:sz w:val="28"/>
          <w:szCs w:val="28"/>
        </w:rPr>
        <w:t xml:space="preserve"> условий</w:t>
      </w:r>
      <w:r w:rsidRPr="00FD74CC">
        <w:rPr>
          <w:sz w:val="28"/>
          <w:szCs w:val="28"/>
        </w:rPr>
        <w:t>, подлежащим оценке, отн</w:t>
      </w:r>
      <w:r w:rsidRPr="00FD74CC">
        <w:rPr>
          <w:sz w:val="28"/>
          <w:szCs w:val="28"/>
        </w:rPr>
        <w:t>е</w:t>
      </w:r>
      <w:r w:rsidRPr="00FD74CC">
        <w:rPr>
          <w:sz w:val="28"/>
          <w:szCs w:val="28"/>
        </w:rPr>
        <w:t>сено наличие на официальном сайте организации следующих дистанционных способов взаимодействия с получателями услуг:</w:t>
      </w:r>
    </w:p>
    <w:p w:rsidR="003342C7" w:rsidRPr="00FD74CC" w:rsidRDefault="003342C7" w:rsidP="00C65D7D">
      <w:pPr>
        <w:pStyle w:val="Default"/>
        <w:widowControl w:val="0"/>
        <w:ind w:firstLine="567"/>
        <w:jc w:val="both"/>
        <w:rPr>
          <w:sz w:val="28"/>
          <w:szCs w:val="28"/>
        </w:rPr>
      </w:pPr>
      <w:r w:rsidRPr="00FD74CC">
        <w:rPr>
          <w:sz w:val="28"/>
          <w:szCs w:val="28"/>
        </w:rPr>
        <w:t>– абонентского номера телефона;</w:t>
      </w:r>
    </w:p>
    <w:p w:rsidR="003342C7" w:rsidRPr="00FD74CC" w:rsidRDefault="003342C7" w:rsidP="00C15035">
      <w:pPr>
        <w:pStyle w:val="Default"/>
        <w:widowControl w:val="0"/>
        <w:spacing w:line="235" w:lineRule="auto"/>
        <w:ind w:firstLine="567"/>
        <w:jc w:val="both"/>
        <w:rPr>
          <w:sz w:val="28"/>
          <w:szCs w:val="28"/>
        </w:rPr>
      </w:pPr>
      <w:r w:rsidRPr="00FD74CC">
        <w:rPr>
          <w:sz w:val="28"/>
          <w:szCs w:val="28"/>
        </w:rPr>
        <w:t>– адреса электронной почты;</w:t>
      </w:r>
    </w:p>
    <w:p w:rsidR="003342C7" w:rsidRPr="00FD74CC" w:rsidRDefault="003342C7" w:rsidP="00C15035">
      <w:pPr>
        <w:pStyle w:val="Default"/>
        <w:widowControl w:val="0"/>
        <w:spacing w:line="235" w:lineRule="auto"/>
        <w:ind w:firstLine="567"/>
        <w:jc w:val="both"/>
        <w:rPr>
          <w:sz w:val="28"/>
          <w:szCs w:val="28"/>
        </w:rPr>
      </w:pPr>
      <w:r w:rsidRPr="00FD74CC">
        <w:rPr>
          <w:sz w:val="28"/>
          <w:szCs w:val="28"/>
        </w:rPr>
        <w:t>– электронного сервиса (для подачи электронного обращения, жалобы, предложения);</w:t>
      </w:r>
    </w:p>
    <w:p w:rsidR="003342C7" w:rsidRPr="00FD74CC" w:rsidRDefault="003342C7" w:rsidP="00C15035">
      <w:pPr>
        <w:pStyle w:val="Default"/>
        <w:widowControl w:val="0"/>
        <w:spacing w:line="235" w:lineRule="auto"/>
        <w:ind w:firstLine="567"/>
        <w:jc w:val="both"/>
        <w:rPr>
          <w:sz w:val="28"/>
          <w:szCs w:val="28"/>
        </w:rPr>
      </w:pPr>
      <w:r w:rsidRPr="00FD74CC">
        <w:rPr>
          <w:sz w:val="28"/>
          <w:szCs w:val="28"/>
        </w:rPr>
        <w:t>– раздела «Часто задаваемые вопросы»;</w:t>
      </w:r>
    </w:p>
    <w:p w:rsidR="003342C7" w:rsidRPr="00FD74CC" w:rsidRDefault="003342C7" w:rsidP="00C15035">
      <w:pPr>
        <w:pStyle w:val="Default"/>
        <w:widowControl w:val="0"/>
        <w:spacing w:line="235" w:lineRule="auto"/>
        <w:ind w:firstLine="567"/>
        <w:jc w:val="both"/>
        <w:rPr>
          <w:sz w:val="28"/>
          <w:szCs w:val="28"/>
        </w:rPr>
      </w:pPr>
      <w:r w:rsidRPr="00FD74CC">
        <w:rPr>
          <w:sz w:val="28"/>
          <w:szCs w:val="28"/>
        </w:rPr>
        <w:t>– технической возможности выражения получателем услуг мнения о к</w:t>
      </w:r>
      <w:r w:rsidRPr="00FD74CC">
        <w:rPr>
          <w:sz w:val="28"/>
          <w:szCs w:val="28"/>
        </w:rPr>
        <w:t>а</w:t>
      </w:r>
      <w:r w:rsidRPr="00FD74CC">
        <w:rPr>
          <w:sz w:val="28"/>
          <w:szCs w:val="28"/>
        </w:rPr>
        <w:t>честве условий оказания услуг (наличие анкеты для опроса граждан или г</w:t>
      </w:r>
      <w:r w:rsidRPr="00FD74CC">
        <w:rPr>
          <w:sz w:val="28"/>
          <w:szCs w:val="28"/>
        </w:rPr>
        <w:t>и</w:t>
      </w:r>
      <w:r w:rsidRPr="00FD74CC">
        <w:rPr>
          <w:sz w:val="28"/>
          <w:szCs w:val="28"/>
        </w:rPr>
        <w:t>перссылки на нее).</w:t>
      </w:r>
    </w:p>
    <w:p w:rsidR="003342C7" w:rsidRPr="00FD74CC" w:rsidRDefault="003342C7" w:rsidP="00C15035">
      <w:pPr>
        <w:pStyle w:val="Default"/>
        <w:widowControl w:val="0"/>
        <w:spacing w:line="235" w:lineRule="auto"/>
        <w:ind w:firstLine="567"/>
        <w:jc w:val="both"/>
        <w:rPr>
          <w:spacing w:val="-6"/>
          <w:sz w:val="28"/>
          <w:szCs w:val="28"/>
        </w:rPr>
      </w:pPr>
      <w:r w:rsidRPr="00FD74CC">
        <w:rPr>
          <w:spacing w:val="-6"/>
          <w:sz w:val="28"/>
          <w:szCs w:val="28"/>
        </w:rPr>
        <w:t xml:space="preserve">При проверке работоспособности имеющихся дистанционных способов связи с получателями услуг на официальных сайтах </w:t>
      </w:r>
      <w:r w:rsidR="008E08B7" w:rsidRPr="00FD74CC">
        <w:rPr>
          <w:spacing w:val="-6"/>
          <w:sz w:val="28"/>
          <w:szCs w:val="28"/>
        </w:rPr>
        <w:t>Д</w:t>
      </w:r>
      <w:r w:rsidRPr="00FD74CC">
        <w:rPr>
          <w:spacing w:val="-6"/>
          <w:sz w:val="28"/>
          <w:szCs w:val="28"/>
        </w:rPr>
        <w:t>ОО специалистами орган</w:t>
      </w:r>
      <w:r w:rsidRPr="00FD74CC">
        <w:rPr>
          <w:spacing w:val="-6"/>
          <w:sz w:val="28"/>
          <w:szCs w:val="28"/>
        </w:rPr>
        <w:t>и</w:t>
      </w:r>
      <w:r w:rsidRPr="00FD74CC">
        <w:rPr>
          <w:spacing w:val="-6"/>
          <w:sz w:val="28"/>
          <w:szCs w:val="28"/>
        </w:rPr>
        <w:t xml:space="preserve">зации-оператора отмечено, что у всех </w:t>
      </w:r>
      <w:r w:rsidR="008E08B7" w:rsidRPr="00FD74CC">
        <w:rPr>
          <w:spacing w:val="-6"/>
          <w:sz w:val="28"/>
          <w:szCs w:val="28"/>
        </w:rPr>
        <w:t>Д</w:t>
      </w:r>
      <w:r w:rsidR="006F5571" w:rsidRPr="00FD74CC">
        <w:rPr>
          <w:spacing w:val="-6"/>
          <w:sz w:val="28"/>
          <w:szCs w:val="28"/>
        </w:rPr>
        <w:t xml:space="preserve">ОО </w:t>
      </w:r>
      <w:r w:rsidRPr="00FD74CC">
        <w:rPr>
          <w:spacing w:val="-6"/>
          <w:sz w:val="28"/>
          <w:szCs w:val="28"/>
        </w:rPr>
        <w:t>размещена информация об абонен</w:t>
      </w:r>
      <w:r w:rsidRPr="00FD74CC">
        <w:rPr>
          <w:spacing w:val="-6"/>
          <w:sz w:val="28"/>
          <w:szCs w:val="28"/>
        </w:rPr>
        <w:t>т</w:t>
      </w:r>
      <w:r w:rsidRPr="00FD74CC">
        <w:rPr>
          <w:spacing w:val="-6"/>
          <w:sz w:val="28"/>
          <w:szCs w:val="28"/>
        </w:rPr>
        <w:t>ском номере телефона и адресе электронной почты.</w:t>
      </w:r>
    </w:p>
    <w:p w:rsidR="003342C7" w:rsidRPr="008E08B7" w:rsidRDefault="003342C7" w:rsidP="00C15035">
      <w:pPr>
        <w:pStyle w:val="Default"/>
        <w:widowControl w:val="0"/>
        <w:spacing w:line="235" w:lineRule="auto"/>
        <w:ind w:firstLine="567"/>
        <w:jc w:val="both"/>
        <w:rPr>
          <w:sz w:val="28"/>
          <w:szCs w:val="28"/>
        </w:rPr>
      </w:pPr>
      <w:r w:rsidRPr="00FD74CC">
        <w:rPr>
          <w:sz w:val="28"/>
          <w:szCs w:val="28"/>
        </w:rPr>
        <w:t xml:space="preserve">Вместе с тем </w:t>
      </w:r>
      <w:r w:rsidR="00A07797" w:rsidRPr="00FD74CC">
        <w:rPr>
          <w:sz w:val="28"/>
          <w:szCs w:val="28"/>
        </w:rPr>
        <w:t xml:space="preserve"> в б</w:t>
      </w:r>
      <w:r w:rsidRPr="00FD74CC">
        <w:rPr>
          <w:sz w:val="28"/>
          <w:szCs w:val="28"/>
        </w:rPr>
        <w:t>ольшинств</w:t>
      </w:r>
      <w:r w:rsidR="00A07797" w:rsidRPr="00FD74CC">
        <w:rPr>
          <w:sz w:val="28"/>
          <w:szCs w:val="28"/>
        </w:rPr>
        <w:t>е</w:t>
      </w:r>
      <w:r w:rsidRPr="00FD74CC">
        <w:rPr>
          <w:sz w:val="28"/>
          <w:szCs w:val="28"/>
        </w:rPr>
        <w:t xml:space="preserve"> </w:t>
      </w:r>
      <w:r w:rsidR="008E08B7" w:rsidRPr="00FD74CC">
        <w:rPr>
          <w:sz w:val="28"/>
          <w:szCs w:val="28"/>
        </w:rPr>
        <w:t>Д</w:t>
      </w:r>
      <w:r w:rsidR="006F5571" w:rsidRPr="00FD74CC">
        <w:rPr>
          <w:sz w:val="28"/>
          <w:szCs w:val="28"/>
        </w:rPr>
        <w:t xml:space="preserve">ОО </w:t>
      </w:r>
      <w:r w:rsidRPr="00FD74CC">
        <w:rPr>
          <w:sz w:val="28"/>
          <w:szCs w:val="28"/>
        </w:rPr>
        <w:t>не обеспеч</w:t>
      </w:r>
      <w:r w:rsidR="00A07797" w:rsidRPr="00FD74CC">
        <w:rPr>
          <w:sz w:val="28"/>
          <w:szCs w:val="28"/>
        </w:rPr>
        <w:t>ено</w:t>
      </w:r>
      <w:r w:rsidRPr="00FD74CC">
        <w:rPr>
          <w:sz w:val="28"/>
          <w:szCs w:val="28"/>
        </w:rPr>
        <w:t xml:space="preserve"> функционирование на официальных сайтах электронного сервиса для подачи электронного обр</w:t>
      </w:r>
      <w:r w:rsidRPr="00FD74CC">
        <w:rPr>
          <w:sz w:val="28"/>
          <w:szCs w:val="28"/>
        </w:rPr>
        <w:t>а</w:t>
      </w:r>
      <w:r w:rsidRPr="00FD74CC">
        <w:rPr>
          <w:sz w:val="28"/>
          <w:szCs w:val="28"/>
        </w:rPr>
        <w:lastRenderedPageBreak/>
        <w:t xml:space="preserve">щения, жалобы, предложения, </w:t>
      </w:r>
      <w:r w:rsidR="00A07797" w:rsidRPr="00FD74CC">
        <w:rPr>
          <w:sz w:val="28"/>
          <w:szCs w:val="28"/>
        </w:rPr>
        <w:t xml:space="preserve"> не</w:t>
      </w:r>
      <w:r w:rsidR="004946FA" w:rsidRPr="00FD74CC">
        <w:rPr>
          <w:sz w:val="28"/>
          <w:szCs w:val="28"/>
        </w:rPr>
        <w:t xml:space="preserve">т </w:t>
      </w:r>
      <w:r w:rsidRPr="00FD74CC">
        <w:rPr>
          <w:sz w:val="28"/>
          <w:szCs w:val="28"/>
        </w:rPr>
        <w:t>технической возможности выражения п</w:t>
      </w:r>
      <w:r w:rsidRPr="00FD74CC">
        <w:rPr>
          <w:sz w:val="28"/>
          <w:szCs w:val="28"/>
        </w:rPr>
        <w:t>о</w:t>
      </w:r>
      <w:r w:rsidRPr="00FD74CC">
        <w:rPr>
          <w:sz w:val="28"/>
          <w:szCs w:val="28"/>
        </w:rPr>
        <w:t>лучателем услуг мнения о качестве условий оказания услуг (анкеты для о</w:t>
      </w:r>
      <w:r w:rsidRPr="00FD74CC">
        <w:rPr>
          <w:sz w:val="28"/>
          <w:szCs w:val="28"/>
        </w:rPr>
        <w:t>п</w:t>
      </w:r>
      <w:r w:rsidRPr="00FD74CC">
        <w:rPr>
          <w:sz w:val="28"/>
          <w:szCs w:val="28"/>
        </w:rPr>
        <w:t>роса граждан или гиперссылки на нее)</w:t>
      </w:r>
      <w:r w:rsidR="004946FA" w:rsidRPr="00FD74CC">
        <w:rPr>
          <w:sz w:val="28"/>
          <w:szCs w:val="28"/>
        </w:rPr>
        <w:t>. Р</w:t>
      </w:r>
      <w:r w:rsidRPr="00FD74CC">
        <w:rPr>
          <w:sz w:val="28"/>
          <w:szCs w:val="28"/>
        </w:rPr>
        <w:t>аздел «Часто задаваемые вопросы» отсутствует на сайтах всех</w:t>
      </w:r>
      <w:r w:rsidR="006F5571" w:rsidRPr="00FD74CC">
        <w:rPr>
          <w:sz w:val="28"/>
          <w:szCs w:val="28"/>
        </w:rPr>
        <w:t xml:space="preserve"> ОО</w:t>
      </w:r>
      <w:r w:rsidRPr="00FD74CC">
        <w:rPr>
          <w:sz w:val="28"/>
          <w:szCs w:val="28"/>
        </w:rPr>
        <w:t>.</w:t>
      </w:r>
    </w:p>
    <w:p w:rsidR="00B2035A" w:rsidRPr="002E030F" w:rsidRDefault="00B26C83" w:rsidP="00C15035">
      <w:pPr>
        <w:pStyle w:val="Default"/>
        <w:widowControl w:val="0"/>
        <w:spacing w:before="160" w:line="235" w:lineRule="auto"/>
        <w:jc w:val="center"/>
        <w:rPr>
          <w:rFonts w:asciiTheme="minorHAnsi" w:hAnsiTheme="minorHAnsi"/>
          <w:b/>
          <w:sz w:val="20"/>
          <w:szCs w:val="20"/>
        </w:rPr>
      </w:pPr>
      <w:r w:rsidRPr="002E030F">
        <w:rPr>
          <w:rFonts w:asciiTheme="minorHAnsi" w:hAnsiTheme="minorHAnsi"/>
          <w:b/>
          <w:sz w:val="20"/>
          <w:szCs w:val="20"/>
        </w:rPr>
        <w:t xml:space="preserve">Результаты оценки </w:t>
      </w:r>
      <w:r w:rsidR="00723EA0">
        <w:rPr>
          <w:rFonts w:asciiTheme="minorHAnsi" w:hAnsiTheme="minorHAnsi"/>
          <w:b/>
          <w:sz w:val="20"/>
          <w:szCs w:val="20"/>
        </w:rPr>
        <w:t>дошкольных образовательных</w:t>
      </w:r>
      <w:r w:rsidR="00B2035A" w:rsidRPr="002E030F">
        <w:rPr>
          <w:rFonts w:asciiTheme="minorHAnsi" w:hAnsiTheme="minorHAnsi"/>
          <w:b/>
          <w:sz w:val="20"/>
          <w:szCs w:val="20"/>
        </w:rPr>
        <w:t xml:space="preserve"> организаций по показателю </w:t>
      </w:r>
      <w:r w:rsidR="00B2035A" w:rsidRPr="002E030F">
        <w:rPr>
          <w:rFonts w:asciiTheme="minorHAnsi" w:hAnsiTheme="minorHAnsi"/>
          <w:b/>
          <w:sz w:val="20"/>
          <w:szCs w:val="20"/>
        </w:rPr>
        <w:br/>
        <w:t>«Наличие на официальном сайте организации информации о дистанционных способах</w:t>
      </w:r>
      <w:r w:rsidR="00B2035A" w:rsidRPr="002E030F">
        <w:rPr>
          <w:rFonts w:asciiTheme="minorHAnsi" w:hAnsiTheme="minorHAnsi"/>
          <w:b/>
          <w:sz w:val="20"/>
          <w:szCs w:val="20"/>
        </w:rPr>
        <w:br/>
        <w:t>обратной связи и взаимодействия с получателями услуг и их функционирование»</w:t>
      </w:r>
    </w:p>
    <w:p w:rsidR="00B2035A" w:rsidRPr="002E030F" w:rsidRDefault="00B2035A" w:rsidP="00C15035">
      <w:pPr>
        <w:pStyle w:val="Default"/>
        <w:widowControl w:val="0"/>
        <w:spacing w:before="80" w:line="235" w:lineRule="auto"/>
        <w:jc w:val="right"/>
        <w:rPr>
          <w:rFonts w:asciiTheme="minorHAnsi" w:hAnsiTheme="minorHAnsi"/>
          <w:sz w:val="20"/>
          <w:szCs w:val="20"/>
        </w:rPr>
      </w:pPr>
      <w:r w:rsidRPr="002E030F">
        <w:rPr>
          <w:rFonts w:asciiTheme="minorHAnsi" w:hAnsiTheme="minorHAnsi"/>
          <w:sz w:val="20"/>
          <w:szCs w:val="20"/>
        </w:rPr>
        <w:t>Максимальный балл – 100</w:t>
      </w:r>
    </w:p>
    <w:p w:rsidR="002E030F" w:rsidRDefault="002E030F" w:rsidP="00C15035">
      <w:pPr>
        <w:pStyle w:val="Default"/>
        <w:widowControl w:val="0"/>
        <w:spacing w:line="235" w:lineRule="auto"/>
        <w:jc w:val="both"/>
        <w:rPr>
          <w:sz w:val="28"/>
          <w:szCs w:val="28"/>
          <w:highlight w:val="yellow"/>
        </w:rPr>
      </w:pPr>
      <w:r>
        <w:rPr>
          <w:noProof/>
          <w:lang w:eastAsia="ru-RU"/>
        </w:rPr>
        <w:drawing>
          <wp:inline distT="0" distB="0" distL="0" distR="0">
            <wp:extent cx="5939790" cy="251968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noProof/>
          <w:lang w:eastAsia="ru-RU"/>
        </w:rPr>
        <w:drawing>
          <wp:inline distT="0" distB="0" distL="0" distR="0">
            <wp:extent cx="5939790" cy="2519680"/>
            <wp:effectExtent l="0" t="0" r="0" b="13970"/>
            <wp:docPr id="56" name="Диаграмма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15035" w:rsidRDefault="00C15035" w:rsidP="00C15035">
      <w:pPr>
        <w:pStyle w:val="Default"/>
        <w:widowControl w:val="0"/>
        <w:spacing w:line="235" w:lineRule="auto"/>
        <w:jc w:val="both"/>
        <w:rPr>
          <w:sz w:val="28"/>
          <w:szCs w:val="28"/>
          <w:highlight w:val="yellow"/>
        </w:rPr>
      </w:pPr>
      <w:r>
        <w:rPr>
          <w:noProof/>
          <w:lang w:eastAsia="ru-RU"/>
        </w:rPr>
        <w:drawing>
          <wp:inline distT="0" distB="0" distL="0" distR="0">
            <wp:extent cx="5939790" cy="2519680"/>
            <wp:effectExtent l="0" t="0" r="0" b="1397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E030F" w:rsidRPr="001C6825" w:rsidRDefault="002E030F" w:rsidP="00C65D7D">
      <w:pPr>
        <w:pStyle w:val="Default"/>
        <w:widowControl w:val="0"/>
        <w:jc w:val="both"/>
        <w:rPr>
          <w:sz w:val="28"/>
          <w:szCs w:val="28"/>
          <w:highlight w:val="yellow"/>
        </w:rPr>
      </w:pPr>
      <w:r>
        <w:rPr>
          <w:noProof/>
          <w:lang w:eastAsia="ru-RU"/>
        </w:rPr>
        <w:lastRenderedPageBreak/>
        <w:drawing>
          <wp:inline distT="0" distB="0" distL="0" distR="0">
            <wp:extent cx="5939790" cy="2519680"/>
            <wp:effectExtent l="0" t="0" r="0" b="13970"/>
            <wp:docPr id="58" name="Диаграмма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E3EA3" w:rsidRPr="008E08B7" w:rsidRDefault="005E3EA3" w:rsidP="00C15035">
      <w:pPr>
        <w:pStyle w:val="Default"/>
        <w:widowControl w:val="0"/>
        <w:spacing w:before="120" w:line="230" w:lineRule="auto"/>
        <w:ind w:firstLine="567"/>
        <w:jc w:val="both"/>
        <w:rPr>
          <w:spacing w:val="-4"/>
          <w:sz w:val="28"/>
          <w:szCs w:val="28"/>
        </w:rPr>
      </w:pPr>
      <w:r w:rsidRPr="008E08B7">
        <w:rPr>
          <w:spacing w:val="-4"/>
          <w:sz w:val="28"/>
          <w:szCs w:val="28"/>
        </w:rPr>
        <w:t>Для обеспечения благоприятных условий для взаимодействия с получат</w:t>
      </w:r>
      <w:r w:rsidRPr="008E08B7">
        <w:rPr>
          <w:spacing w:val="-4"/>
          <w:sz w:val="28"/>
          <w:szCs w:val="28"/>
        </w:rPr>
        <w:t>е</w:t>
      </w:r>
      <w:r w:rsidRPr="008E08B7">
        <w:rPr>
          <w:spacing w:val="-4"/>
          <w:sz w:val="28"/>
          <w:szCs w:val="28"/>
        </w:rPr>
        <w:t xml:space="preserve">лями услуг </w:t>
      </w:r>
      <w:r w:rsidR="006F5571" w:rsidRPr="008E08B7">
        <w:rPr>
          <w:spacing w:val="-4"/>
          <w:sz w:val="28"/>
          <w:szCs w:val="28"/>
        </w:rPr>
        <w:t xml:space="preserve">ОО </w:t>
      </w:r>
      <w:r w:rsidRPr="008E08B7">
        <w:rPr>
          <w:spacing w:val="-4"/>
          <w:sz w:val="28"/>
          <w:szCs w:val="28"/>
        </w:rPr>
        <w:t>необходимо принять меры по увеличению количества способов дистанционной связи с получателями услуг, обеспечению их корректного функционирования, своевременности ответов на поступающие обращения</w:t>
      </w:r>
      <w:r w:rsidR="008E08B7">
        <w:rPr>
          <w:spacing w:val="-4"/>
          <w:sz w:val="28"/>
          <w:szCs w:val="28"/>
        </w:rPr>
        <w:t>.</w:t>
      </w:r>
    </w:p>
    <w:p w:rsidR="005E3EA3" w:rsidRPr="006D7B62" w:rsidRDefault="005E3EA3" w:rsidP="00C15035">
      <w:pPr>
        <w:pStyle w:val="Default"/>
        <w:widowControl w:val="0"/>
        <w:spacing w:before="120" w:line="230" w:lineRule="auto"/>
        <w:ind w:firstLine="567"/>
        <w:jc w:val="both"/>
        <w:rPr>
          <w:sz w:val="28"/>
          <w:szCs w:val="28"/>
        </w:rPr>
      </w:pPr>
      <w:r w:rsidRPr="006D7B62">
        <w:rPr>
          <w:sz w:val="28"/>
          <w:szCs w:val="28"/>
        </w:rPr>
        <w:t>1.3. Доля получателей услуг, удовлетворенных открытостью, полнотой и доступностью информации о деятельности организации.</w:t>
      </w:r>
    </w:p>
    <w:p w:rsidR="005E3EA3" w:rsidRPr="006D7B62" w:rsidRDefault="005E3EA3" w:rsidP="00C15035">
      <w:pPr>
        <w:pStyle w:val="Default"/>
        <w:widowControl w:val="0"/>
        <w:spacing w:line="230" w:lineRule="auto"/>
        <w:ind w:firstLine="567"/>
        <w:jc w:val="both"/>
        <w:rPr>
          <w:spacing w:val="-2"/>
          <w:sz w:val="28"/>
          <w:szCs w:val="28"/>
        </w:rPr>
      </w:pPr>
      <w:r w:rsidRPr="006D7B62">
        <w:rPr>
          <w:spacing w:val="-2"/>
          <w:sz w:val="28"/>
          <w:szCs w:val="28"/>
        </w:rPr>
        <w:t xml:space="preserve">Интернет-анкетирование потребителей услуг в большинстве </w:t>
      </w:r>
      <w:r w:rsidR="006D7B62">
        <w:rPr>
          <w:spacing w:val="-2"/>
          <w:sz w:val="28"/>
          <w:szCs w:val="28"/>
        </w:rPr>
        <w:t>Д</w:t>
      </w:r>
      <w:r w:rsidR="006F5571" w:rsidRPr="006D7B62">
        <w:rPr>
          <w:spacing w:val="-2"/>
          <w:sz w:val="28"/>
          <w:szCs w:val="28"/>
        </w:rPr>
        <w:t xml:space="preserve">ОО </w:t>
      </w:r>
      <w:r w:rsidRPr="006D7B62">
        <w:rPr>
          <w:spacing w:val="-2"/>
          <w:sz w:val="28"/>
          <w:szCs w:val="28"/>
        </w:rPr>
        <w:t>выяв</w:t>
      </w:r>
      <w:r w:rsidRPr="006D7B62">
        <w:rPr>
          <w:spacing w:val="-2"/>
          <w:sz w:val="28"/>
          <w:szCs w:val="28"/>
        </w:rPr>
        <w:t>и</w:t>
      </w:r>
      <w:r w:rsidRPr="006D7B62">
        <w:rPr>
          <w:spacing w:val="-2"/>
          <w:sz w:val="28"/>
          <w:szCs w:val="28"/>
        </w:rPr>
        <w:t xml:space="preserve">ло </w:t>
      </w:r>
      <w:r w:rsidR="006D7B62">
        <w:rPr>
          <w:spacing w:val="-2"/>
          <w:sz w:val="28"/>
          <w:szCs w:val="28"/>
        </w:rPr>
        <w:t xml:space="preserve">удовлетворенность </w:t>
      </w:r>
      <w:r w:rsidRPr="006D7B62">
        <w:rPr>
          <w:spacing w:val="-2"/>
          <w:sz w:val="28"/>
          <w:szCs w:val="28"/>
        </w:rPr>
        <w:t xml:space="preserve">открытостью, полнотой и доступностью информации о деятельности организации </w:t>
      </w:r>
      <w:r w:rsidR="00604512">
        <w:rPr>
          <w:spacing w:val="-2"/>
          <w:sz w:val="28"/>
          <w:szCs w:val="28"/>
        </w:rPr>
        <w:t>(доля получателей услуг, удовлетворенных откр</w:t>
      </w:r>
      <w:r w:rsidR="00604512">
        <w:rPr>
          <w:spacing w:val="-2"/>
          <w:sz w:val="28"/>
          <w:szCs w:val="28"/>
        </w:rPr>
        <w:t>ы</w:t>
      </w:r>
      <w:r w:rsidR="00604512">
        <w:rPr>
          <w:spacing w:val="-2"/>
          <w:sz w:val="28"/>
          <w:szCs w:val="28"/>
        </w:rPr>
        <w:t>тостью</w:t>
      </w:r>
      <w:r w:rsidR="00B41286">
        <w:rPr>
          <w:spacing w:val="-2"/>
          <w:sz w:val="28"/>
          <w:szCs w:val="28"/>
        </w:rPr>
        <w:t>,</w:t>
      </w:r>
      <w:r w:rsidR="00604512">
        <w:rPr>
          <w:spacing w:val="-2"/>
          <w:sz w:val="28"/>
          <w:szCs w:val="28"/>
        </w:rPr>
        <w:t xml:space="preserve"> </w:t>
      </w:r>
      <w:r w:rsidR="00B41286" w:rsidRPr="006D7B62">
        <w:rPr>
          <w:spacing w:val="-2"/>
          <w:sz w:val="28"/>
          <w:szCs w:val="28"/>
        </w:rPr>
        <w:t>полнотой и доступностью информации о деятельности организации</w:t>
      </w:r>
      <w:r w:rsidR="00B41286">
        <w:rPr>
          <w:spacing w:val="-2"/>
          <w:sz w:val="28"/>
          <w:szCs w:val="28"/>
        </w:rPr>
        <w:t xml:space="preserve"> составляет от 90 до 100%). </w:t>
      </w:r>
      <w:r w:rsidRPr="006D7B62">
        <w:rPr>
          <w:spacing w:val="-2"/>
          <w:sz w:val="28"/>
          <w:szCs w:val="28"/>
        </w:rPr>
        <w:t xml:space="preserve">Это </w:t>
      </w:r>
      <w:r w:rsidR="006D7B62">
        <w:rPr>
          <w:spacing w:val="-2"/>
          <w:sz w:val="28"/>
          <w:szCs w:val="28"/>
        </w:rPr>
        <w:t>говорит о том, что получатели услуг не исп</w:t>
      </w:r>
      <w:r w:rsidR="006D7B62">
        <w:rPr>
          <w:spacing w:val="-2"/>
          <w:sz w:val="28"/>
          <w:szCs w:val="28"/>
        </w:rPr>
        <w:t>ы</w:t>
      </w:r>
      <w:r w:rsidR="006D7B62">
        <w:rPr>
          <w:spacing w:val="-2"/>
          <w:sz w:val="28"/>
          <w:szCs w:val="28"/>
        </w:rPr>
        <w:t xml:space="preserve">тывают дефицита </w:t>
      </w:r>
      <w:r w:rsidR="00B41286">
        <w:rPr>
          <w:spacing w:val="-2"/>
          <w:sz w:val="28"/>
          <w:szCs w:val="28"/>
        </w:rPr>
        <w:t xml:space="preserve">в </w:t>
      </w:r>
      <w:r w:rsidRPr="006D7B62">
        <w:rPr>
          <w:spacing w:val="-2"/>
          <w:sz w:val="28"/>
          <w:szCs w:val="28"/>
        </w:rPr>
        <w:t>информации, размещенной на стендах и на официальных сайтах.</w:t>
      </w:r>
    </w:p>
    <w:p w:rsidR="00E112D0" w:rsidRDefault="00E112D0" w:rsidP="00C15035">
      <w:pPr>
        <w:pStyle w:val="Default"/>
        <w:widowControl w:val="0"/>
        <w:spacing w:after="120" w:line="230" w:lineRule="auto"/>
        <w:ind w:firstLine="567"/>
        <w:jc w:val="both"/>
        <w:rPr>
          <w:sz w:val="28"/>
          <w:szCs w:val="28"/>
        </w:rPr>
      </w:pPr>
      <w:r>
        <w:rPr>
          <w:sz w:val="28"/>
          <w:szCs w:val="28"/>
        </w:rPr>
        <w:t>Вместе с тем, некоторые родители оказались не удовлетворены разм</w:t>
      </w:r>
      <w:r>
        <w:rPr>
          <w:sz w:val="28"/>
          <w:szCs w:val="28"/>
        </w:rPr>
        <w:t>е</w:t>
      </w:r>
      <w:r>
        <w:rPr>
          <w:sz w:val="28"/>
          <w:szCs w:val="28"/>
        </w:rPr>
        <w:t>щенной на сайтах и стендах информаци</w:t>
      </w:r>
      <w:r w:rsidR="00604512">
        <w:rPr>
          <w:sz w:val="28"/>
          <w:szCs w:val="28"/>
        </w:rPr>
        <w:t>ей</w:t>
      </w:r>
      <w:r>
        <w:rPr>
          <w:sz w:val="28"/>
          <w:szCs w:val="28"/>
        </w:rPr>
        <w:t xml:space="preserve"> и внесли следующие предложения:</w:t>
      </w:r>
    </w:p>
    <w:tbl>
      <w:tblPr>
        <w:tblStyle w:val="aa"/>
        <w:tblW w:w="0" w:type="auto"/>
        <w:tblInd w:w="108" w:type="dxa"/>
        <w:tblLook w:val="04A0"/>
      </w:tblPr>
      <w:tblGrid>
        <w:gridCol w:w="3686"/>
        <w:gridCol w:w="3402"/>
        <w:gridCol w:w="2268"/>
      </w:tblGrid>
      <w:tr w:rsidR="005462D6" w:rsidRPr="00E112D0" w:rsidTr="00E557AE">
        <w:trPr>
          <w:tblHeader/>
        </w:trPr>
        <w:tc>
          <w:tcPr>
            <w:tcW w:w="3686" w:type="dxa"/>
            <w:vAlign w:val="center"/>
          </w:tcPr>
          <w:p w:rsidR="005462D6" w:rsidRPr="00E112D0" w:rsidRDefault="005462D6" w:rsidP="00C15035">
            <w:pPr>
              <w:pStyle w:val="Default"/>
              <w:widowControl w:val="0"/>
              <w:spacing w:before="70" w:after="70" w:line="230" w:lineRule="auto"/>
              <w:jc w:val="center"/>
            </w:pPr>
            <w:r w:rsidRPr="00E112D0">
              <w:t>Жалоба/предложение</w:t>
            </w:r>
            <w:r w:rsidR="00C65D7D">
              <w:br/>
            </w:r>
            <w:r w:rsidRPr="00E112D0">
              <w:t>получателя услуги</w:t>
            </w:r>
          </w:p>
        </w:tc>
        <w:tc>
          <w:tcPr>
            <w:tcW w:w="3402" w:type="dxa"/>
            <w:vAlign w:val="center"/>
          </w:tcPr>
          <w:p w:rsidR="005462D6" w:rsidRPr="00E112D0" w:rsidRDefault="005462D6" w:rsidP="00C15035">
            <w:pPr>
              <w:pStyle w:val="Default"/>
              <w:widowControl w:val="0"/>
              <w:spacing w:before="70" w:after="70" w:line="230" w:lineRule="auto"/>
              <w:jc w:val="center"/>
            </w:pPr>
            <w:r>
              <w:t>МО</w:t>
            </w:r>
          </w:p>
        </w:tc>
        <w:tc>
          <w:tcPr>
            <w:tcW w:w="2268" w:type="dxa"/>
            <w:vAlign w:val="center"/>
          </w:tcPr>
          <w:p w:rsidR="005462D6" w:rsidRPr="00E112D0" w:rsidRDefault="005462D6" w:rsidP="00C15035">
            <w:pPr>
              <w:pStyle w:val="Default"/>
              <w:widowControl w:val="0"/>
              <w:spacing w:before="70" w:after="70" w:line="230" w:lineRule="auto"/>
              <w:jc w:val="center"/>
            </w:pPr>
            <w:r>
              <w:t>Д</w:t>
            </w:r>
            <w:r w:rsidRPr="00E112D0">
              <w:t>ОО</w:t>
            </w:r>
          </w:p>
        </w:tc>
      </w:tr>
      <w:tr w:rsidR="005462D6" w:rsidRPr="001C6825" w:rsidTr="00E557AE">
        <w:tc>
          <w:tcPr>
            <w:tcW w:w="3686" w:type="dxa"/>
          </w:tcPr>
          <w:p w:rsidR="005462D6" w:rsidRPr="00E112D0" w:rsidRDefault="005462D6" w:rsidP="00C15035">
            <w:pPr>
              <w:pStyle w:val="Default"/>
              <w:widowControl w:val="0"/>
              <w:spacing w:before="70" w:after="70" w:line="230" w:lineRule="auto"/>
            </w:pPr>
            <w:r>
              <w:t>Обновление информационных</w:t>
            </w:r>
            <w:r w:rsidR="00C65D7D">
              <w:br/>
            </w:r>
            <w:r>
              <w:t>стендов</w:t>
            </w:r>
          </w:p>
        </w:tc>
        <w:tc>
          <w:tcPr>
            <w:tcW w:w="3402" w:type="dxa"/>
          </w:tcPr>
          <w:p w:rsidR="005462D6" w:rsidRPr="00E112D0" w:rsidRDefault="005462D6" w:rsidP="00C15035">
            <w:pPr>
              <w:pStyle w:val="Default"/>
              <w:widowControl w:val="0"/>
              <w:spacing w:before="70" w:after="70" w:line="230" w:lineRule="auto"/>
            </w:pPr>
            <w:r>
              <w:t>Шовгеновский район</w:t>
            </w:r>
          </w:p>
        </w:tc>
        <w:tc>
          <w:tcPr>
            <w:tcW w:w="2268" w:type="dxa"/>
          </w:tcPr>
          <w:p w:rsidR="005462D6" w:rsidRPr="00E112D0" w:rsidRDefault="005462D6" w:rsidP="00C15035">
            <w:pPr>
              <w:pStyle w:val="Default"/>
              <w:widowControl w:val="0"/>
              <w:spacing w:before="70" w:after="70" w:line="230" w:lineRule="auto"/>
              <w:jc w:val="center"/>
            </w:pPr>
            <w:r>
              <w:t>МБДОУ № 1</w:t>
            </w:r>
          </w:p>
        </w:tc>
      </w:tr>
      <w:tr w:rsidR="00C75BEA" w:rsidRPr="001C6825" w:rsidTr="00E557AE">
        <w:tc>
          <w:tcPr>
            <w:tcW w:w="3686" w:type="dxa"/>
            <w:vMerge w:val="restart"/>
          </w:tcPr>
          <w:p w:rsidR="00C75BEA" w:rsidRDefault="00C75BEA" w:rsidP="00C65D7D">
            <w:pPr>
              <w:pStyle w:val="Default"/>
              <w:widowControl w:val="0"/>
              <w:spacing w:before="70" w:after="70"/>
            </w:pPr>
            <w:r>
              <w:t>Больше информации на сайте ДОО, своевременное обновление материалов</w:t>
            </w:r>
          </w:p>
        </w:tc>
        <w:tc>
          <w:tcPr>
            <w:tcW w:w="3402" w:type="dxa"/>
            <w:vMerge w:val="restart"/>
          </w:tcPr>
          <w:p w:rsidR="00C75BEA" w:rsidRDefault="00C75BEA" w:rsidP="00E557AE">
            <w:pPr>
              <w:pStyle w:val="Default"/>
              <w:widowControl w:val="0"/>
              <w:spacing w:before="70" w:after="70"/>
            </w:pPr>
            <w:r>
              <w:t>г. Майкоп</w:t>
            </w:r>
          </w:p>
        </w:tc>
        <w:tc>
          <w:tcPr>
            <w:tcW w:w="2268" w:type="dxa"/>
          </w:tcPr>
          <w:p w:rsidR="00C75BEA" w:rsidRDefault="00C75BEA" w:rsidP="001E3075">
            <w:pPr>
              <w:pStyle w:val="Default"/>
              <w:widowControl w:val="0"/>
              <w:spacing w:before="70" w:after="70"/>
            </w:pPr>
            <w:r>
              <w:t>МБДОУ № 12</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vMerge/>
          </w:tcPr>
          <w:p w:rsidR="00C75BEA" w:rsidRDefault="00C75BEA" w:rsidP="00E557AE">
            <w:pPr>
              <w:pStyle w:val="Default"/>
              <w:widowControl w:val="0"/>
              <w:spacing w:before="70" w:after="70"/>
            </w:pPr>
          </w:p>
        </w:tc>
        <w:tc>
          <w:tcPr>
            <w:tcW w:w="2268" w:type="dxa"/>
          </w:tcPr>
          <w:p w:rsidR="00C75BEA" w:rsidRDefault="00C75BEA" w:rsidP="001E3075">
            <w:pPr>
              <w:pStyle w:val="Default"/>
              <w:widowControl w:val="0"/>
              <w:spacing w:before="70" w:after="70"/>
            </w:pPr>
            <w:r>
              <w:t>МБДОУ № 30</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vMerge/>
          </w:tcPr>
          <w:p w:rsidR="00C75BEA" w:rsidRDefault="00C75BEA" w:rsidP="00E557AE">
            <w:pPr>
              <w:pStyle w:val="Default"/>
              <w:widowControl w:val="0"/>
              <w:spacing w:before="70" w:after="70"/>
            </w:pPr>
          </w:p>
        </w:tc>
        <w:tc>
          <w:tcPr>
            <w:tcW w:w="2268" w:type="dxa"/>
          </w:tcPr>
          <w:p w:rsidR="00C75BEA" w:rsidRDefault="00C75BEA" w:rsidP="001E3075">
            <w:pPr>
              <w:pStyle w:val="Default"/>
              <w:widowControl w:val="0"/>
              <w:spacing w:before="70" w:after="70"/>
            </w:pPr>
            <w:r>
              <w:t>МБДОУ № 31</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tcPr>
          <w:p w:rsidR="00C75BEA" w:rsidRDefault="00C75BEA" w:rsidP="00E557AE">
            <w:pPr>
              <w:pStyle w:val="Default"/>
              <w:widowControl w:val="0"/>
              <w:spacing w:before="70" w:after="70"/>
            </w:pPr>
            <w:r>
              <w:t>Красногвардейский район</w:t>
            </w:r>
          </w:p>
        </w:tc>
        <w:tc>
          <w:tcPr>
            <w:tcW w:w="2268" w:type="dxa"/>
          </w:tcPr>
          <w:p w:rsidR="00C75BEA" w:rsidRDefault="00C75BEA" w:rsidP="001E3075">
            <w:pPr>
              <w:pStyle w:val="Default"/>
              <w:widowControl w:val="0"/>
              <w:spacing w:before="70" w:after="70"/>
            </w:pPr>
            <w:r>
              <w:t>МБДОУ № 3</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vMerge w:val="restart"/>
          </w:tcPr>
          <w:p w:rsidR="00C75BEA" w:rsidRDefault="00C75BEA" w:rsidP="00E557AE">
            <w:pPr>
              <w:pStyle w:val="Default"/>
              <w:widowControl w:val="0"/>
              <w:spacing w:before="70" w:after="70"/>
            </w:pPr>
            <w:r>
              <w:t>Тахтамукайский район</w:t>
            </w:r>
          </w:p>
        </w:tc>
        <w:tc>
          <w:tcPr>
            <w:tcW w:w="2268" w:type="dxa"/>
          </w:tcPr>
          <w:p w:rsidR="00C75BEA" w:rsidRDefault="00C75BEA" w:rsidP="001E3075">
            <w:pPr>
              <w:pStyle w:val="Default"/>
              <w:widowControl w:val="0"/>
              <w:spacing w:before="70" w:after="70"/>
            </w:pPr>
            <w:r>
              <w:t>МБДОУ № 1</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vMerge/>
          </w:tcPr>
          <w:p w:rsidR="00C75BEA" w:rsidRDefault="00C75BEA" w:rsidP="00E557AE">
            <w:pPr>
              <w:pStyle w:val="Default"/>
              <w:widowControl w:val="0"/>
              <w:spacing w:before="70" w:after="70"/>
            </w:pPr>
          </w:p>
        </w:tc>
        <w:tc>
          <w:tcPr>
            <w:tcW w:w="2268" w:type="dxa"/>
          </w:tcPr>
          <w:p w:rsidR="00C75BEA" w:rsidRDefault="00C75BEA" w:rsidP="001E3075">
            <w:pPr>
              <w:pStyle w:val="Default"/>
              <w:widowControl w:val="0"/>
              <w:spacing w:before="70" w:after="70"/>
            </w:pPr>
            <w:r>
              <w:t>МБДОУ № 12</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tcPr>
          <w:p w:rsidR="00C75BEA" w:rsidRDefault="00C75BEA" w:rsidP="00E557AE">
            <w:pPr>
              <w:pStyle w:val="Default"/>
              <w:widowControl w:val="0"/>
              <w:spacing w:before="70" w:after="70"/>
            </w:pPr>
            <w:r>
              <w:t>Теучежский район</w:t>
            </w:r>
          </w:p>
        </w:tc>
        <w:tc>
          <w:tcPr>
            <w:tcW w:w="2268" w:type="dxa"/>
          </w:tcPr>
          <w:p w:rsidR="00C75BEA" w:rsidRDefault="00C75BEA" w:rsidP="001E3075">
            <w:pPr>
              <w:pStyle w:val="Default"/>
              <w:widowControl w:val="0"/>
              <w:spacing w:before="70" w:after="70"/>
            </w:pPr>
            <w:r>
              <w:t>МБДОУ № 1</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vMerge w:val="restart"/>
          </w:tcPr>
          <w:p w:rsidR="00C75BEA" w:rsidRDefault="00C75BEA" w:rsidP="00E557AE">
            <w:pPr>
              <w:pStyle w:val="Default"/>
              <w:widowControl w:val="0"/>
              <w:spacing w:before="70" w:after="70"/>
            </w:pPr>
            <w:r>
              <w:t>Шовгеновский район</w:t>
            </w:r>
          </w:p>
        </w:tc>
        <w:tc>
          <w:tcPr>
            <w:tcW w:w="2268" w:type="dxa"/>
          </w:tcPr>
          <w:p w:rsidR="00C75BEA" w:rsidRDefault="00C75BEA" w:rsidP="001E3075">
            <w:pPr>
              <w:pStyle w:val="Default"/>
              <w:widowControl w:val="0"/>
              <w:spacing w:before="70" w:after="70"/>
            </w:pPr>
            <w:r>
              <w:t>МБДОУ № 1</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vMerge/>
          </w:tcPr>
          <w:p w:rsidR="00C75BEA" w:rsidRDefault="00C75BEA" w:rsidP="00E557AE">
            <w:pPr>
              <w:pStyle w:val="Default"/>
              <w:widowControl w:val="0"/>
              <w:spacing w:before="70" w:after="70"/>
            </w:pPr>
          </w:p>
        </w:tc>
        <w:tc>
          <w:tcPr>
            <w:tcW w:w="2268" w:type="dxa"/>
          </w:tcPr>
          <w:p w:rsidR="00C75BEA" w:rsidRDefault="00C75BEA" w:rsidP="001E3075">
            <w:pPr>
              <w:pStyle w:val="Default"/>
              <w:widowControl w:val="0"/>
              <w:spacing w:before="70" w:after="70"/>
            </w:pPr>
            <w:r>
              <w:t>МБДОУ № 3</w:t>
            </w:r>
          </w:p>
        </w:tc>
      </w:tr>
      <w:tr w:rsidR="00C75BEA" w:rsidRPr="001C6825" w:rsidTr="00E557AE">
        <w:tc>
          <w:tcPr>
            <w:tcW w:w="3686" w:type="dxa"/>
            <w:vMerge w:val="restart"/>
          </w:tcPr>
          <w:p w:rsidR="00C75BEA" w:rsidRDefault="00C75BEA" w:rsidP="00C65D7D">
            <w:pPr>
              <w:pStyle w:val="Default"/>
              <w:widowControl w:val="0"/>
              <w:spacing w:before="70" w:after="70"/>
            </w:pPr>
            <w:r>
              <w:lastRenderedPageBreak/>
              <w:t>Требуется доработка сайта</w:t>
            </w:r>
          </w:p>
        </w:tc>
        <w:tc>
          <w:tcPr>
            <w:tcW w:w="3402" w:type="dxa"/>
          </w:tcPr>
          <w:p w:rsidR="00C75BEA" w:rsidRDefault="00C75BEA" w:rsidP="00E557AE">
            <w:pPr>
              <w:pStyle w:val="Default"/>
              <w:widowControl w:val="0"/>
              <w:spacing w:before="70" w:after="70"/>
            </w:pPr>
            <w:r>
              <w:t>г. Майкоп</w:t>
            </w:r>
          </w:p>
        </w:tc>
        <w:tc>
          <w:tcPr>
            <w:tcW w:w="2268" w:type="dxa"/>
          </w:tcPr>
          <w:p w:rsidR="00C75BEA" w:rsidRDefault="00C75BEA" w:rsidP="001E3075">
            <w:pPr>
              <w:pStyle w:val="Default"/>
              <w:widowControl w:val="0"/>
              <w:spacing w:before="70" w:after="70"/>
            </w:pPr>
            <w:r>
              <w:t>МБДОУ № 20</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tcPr>
          <w:p w:rsidR="00C75BEA" w:rsidRDefault="00C75BEA" w:rsidP="00E557AE">
            <w:pPr>
              <w:pStyle w:val="Default"/>
              <w:widowControl w:val="0"/>
              <w:spacing w:before="70" w:after="70"/>
            </w:pPr>
            <w:r>
              <w:t>Красногвардейский район</w:t>
            </w:r>
          </w:p>
        </w:tc>
        <w:tc>
          <w:tcPr>
            <w:tcW w:w="2268" w:type="dxa"/>
          </w:tcPr>
          <w:p w:rsidR="00C75BEA" w:rsidRDefault="00C75BEA" w:rsidP="001E3075">
            <w:pPr>
              <w:pStyle w:val="Default"/>
              <w:widowControl w:val="0"/>
              <w:spacing w:before="70" w:after="70"/>
            </w:pPr>
            <w:r>
              <w:t>МБДОУ № 5</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tcPr>
          <w:p w:rsidR="00C75BEA" w:rsidRDefault="00C75BEA" w:rsidP="00E557AE">
            <w:pPr>
              <w:pStyle w:val="Default"/>
              <w:widowControl w:val="0"/>
              <w:spacing w:before="70" w:after="70"/>
            </w:pPr>
            <w:r>
              <w:t>Теучежский район</w:t>
            </w:r>
          </w:p>
        </w:tc>
        <w:tc>
          <w:tcPr>
            <w:tcW w:w="2268" w:type="dxa"/>
          </w:tcPr>
          <w:p w:rsidR="00C75BEA" w:rsidRDefault="00C75BEA" w:rsidP="001E3075">
            <w:pPr>
              <w:pStyle w:val="Default"/>
              <w:widowControl w:val="0"/>
              <w:spacing w:before="70" w:after="70"/>
            </w:pPr>
            <w:r>
              <w:t>МБДОУ № 2</w:t>
            </w:r>
          </w:p>
        </w:tc>
      </w:tr>
      <w:tr w:rsidR="00C75BEA" w:rsidRPr="001C6825" w:rsidTr="00E557AE">
        <w:tc>
          <w:tcPr>
            <w:tcW w:w="3686" w:type="dxa"/>
            <w:vMerge/>
          </w:tcPr>
          <w:p w:rsidR="00C75BEA" w:rsidRDefault="00C75BEA" w:rsidP="00C65D7D">
            <w:pPr>
              <w:pStyle w:val="Default"/>
              <w:widowControl w:val="0"/>
              <w:spacing w:before="70" w:after="70"/>
            </w:pPr>
          </w:p>
        </w:tc>
        <w:tc>
          <w:tcPr>
            <w:tcW w:w="3402" w:type="dxa"/>
          </w:tcPr>
          <w:p w:rsidR="00C75BEA" w:rsidRDefault="00C75BEA" w:rsidP="00E557AE">
            <w:pPr>
              <w:pStyle w:val="Default"/>
              <w:widowControl w:val="0"/>
              <w:spacing w:before="70" w:after="70"/>
            </w:pPr>
            <w:r>
              <w:t>Шовгеновский район</w:t>
            </w:r>
          </w:p>
        </w:tc>
        <w:tc>
          <w:tcPr>
            <w:tcW w:w="2268" w:type="dxa"/>
          </w:tcPr>
          <w:p w:rsidR="00C75BEA" w:rsidRDefault="00C75BEA" w:rsidP="001E3075">
            <w:pPr>
              <w:pStyle w:val="Default"/>
              <w:widowControl w:val="0"/>
              <w:spacing w:before="70" w:after="70"/>
            </w:pPr>
            <w:r>
              <w:t>МБДОУ № 1</w:t>
            </w:r>
          </w:p>
        </w:tc>
      </w:tr>
    </w:tbl>
    <w:p w:rsidR="00C75BEA" w:rsidRPr="00E557AE" w:rsidRDefault="00C75BEA" w:rsidP="00E557AE">
      <w:pPr>
        <w:spacing w:after="0" w:line="240" w:lineRule="auto"/>
        <w:rPr>
          <w:color w:val="000000"/>
          <w:szCs w:val="28"/>
          <w:highlight w:val="yellow"/>
        </w:rPr>
      </w:pPr>
    </w:p>
    <w:p w:rsidR="005E3EA3" w:rsidRPr="00C75BEA" w:rsidRDefault="00B26C83" w:rsidP="00C65D7D">
      <w:pPr>
        <w:pStyle w:val="Default"/>
        <w:widowControl w:val="0"/>
        <w:jc w:val="center"/>
        <w:rPr>
          <w:rFonts w:asciiTheme="minorHAnsi" w:hAnsiTheme="minorHAnsi"/>
          <w:b/>
          <w:sz w:val="20"/>
          <w:szCs w:val="20"/>
        </w:rPr>
      </w:pPr>
      <w:r w:rsidRPr="00C75BEA">
        <w:rPr>
          <w:rFonts w:asciiTheme="minorHAnsi" w:hAnsiTheme="minorHAnsi"/>
          <w:b/>
          <w:sz w:val="20"/>
          <w:szCs w:val="20"/>
        </w:rPr>
        <w:t xml:space="preserve">Результаты оценки </w:t>
      </w:r>
      <w:r w:rsidR="00604512">
        <w:rPr>
          <w:rFonts w:asciiTheme="minorHAnsi" w:hAnsiTheme="minorHAnsi"/>
          <w:b/>
          <w:sz w:val="20"/>
          <w:szCs w:val="20"/>
        </w:rPr>
        <w:t xml:space="preserve">дошкольных </w:t>
      </w:r>
      <w:r w:rsidR="005E3EA3" w:rsidRPr="00C75BEA">
        <w:rPr>
          <w:rFonts w:asciiTheme="minorHAnsi" w:hAnsiTheme="minorHAnsi"/>
          <w:b/>
          <w:sz w:val="20"/>
          <w:szCs w:val="20"/>
        </w:rPr>
        <w:t xml:space="preserve">образовательных организаций по показателю </w:t>
      </w:r>
      <w:r w:rsidR="005E3EA3" w:rsidRPr="00C75BEA">
        <w:rPr>
          <w:rFonts w:asciiTheme="minorHAnsi" w:hAnsiTheme="minorHAnsi"/>
          <w:b/>
          <w:sz w:val="20"/>
          <w:szCs w:val="20"/>
        </w:rPr>
        <w:br/>
        <w:t xml:space="preserve">«Доля получателей услуг, удовлетворенных открытостью, полнотой </w:t>
      </w:r>
      <w:r w:rsidR="005E3EA3" w:rsidRPr="00C75BEA">
        <w:rPr>
          <w:rFonts w:asciiTheme="minorHAnsi" w:hAnsiTheme="minorHAnsi"/>
          <w:b/>
          <w:sz w:val="20"/>
          <w:szCs w:val="20"/>
        </w:rPr>
        <w:br/>
        <w:t>и доступностью информации о деятельности организации»</w:t>
      </w:r>
    </w:p>
    <w:p w:rsidR="005E3EA3" w:rsidRDefault="005E3EA3" w:rsidP="00D523CB">
      <w:pPr>
        <w:pStyle w:val="Default"/>
        <w:widowControl w:val="0"/>
        <w:spacing w:before="120" w:after="120"/>
        <w:jc w:val="right"/>
        <w:rPr>
          <w:rFonts w:asciiTheme="minorHAnsi" w:hAnsiTheme="minorHAnsi"/>
          <w:sz w:val="20"/>
          <w:szCs w:val="20"/>
        </w:rPr>
      </w:pPr>
      <w:r w:rsidRPr="00C75BEA">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D523CB" w:rsidTr="00604512">
        <w:trPr>
          <w:jc w:val="center"/>
        </w:trPr>
        <w:tc>
          <w:tcPr>
            <w:tcW w:w="2552"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D523CB" w:rsidRDefault="00D523CB" w:rsidP="00D523CB">
            <w:pPr>
              <w:pStyle w:val="Default"/>
              <w:widowControl w:val="0"/>
              <w:rPr>
                <w:rFonts w:asciiTheme="minorHAnsi" w:hAnsiTheme="minorHAnsi"/>
                <w:sz w:val="20"/>
                <w:szCs w:val="20"/>
              </w:rPr>
            </w:pPr>
          </w:p>
        </w:tc>
        <w:tc>
          <w:tcPr>
            <w:tcW w:w="426" w:type="dxa"/>
            <w:shd w:val="clear" w:color="auto" w:fill="00B0F0"/>
          </w:tcPr>
          <w:p w:rsidR="00D523CB" w:rsidRDefault="00D523CB" w:rsidP="00D523CB">
            <w:pPr>
              <w:pStyle w:val="Default"/>
              <w:widowControl w:val="0"/>
              <w:rPr>
                <w:rFonts w:asciiTheme="minorHAnsi" w:hAnsiTheme="minorHAnsi"/>
                <w:sz w:val="20"/>
                <w:szCs w:val="20"/>
              </w:rPr>
            </w:pPr>
          </w:p>
        </w:tc>
        <w:tc>
          <w:tcPr>
            <w:tcW w:w="426" w:type="dxa"/>
          </w:tcPr>
          <w:p w:rsidR="00D523CB" w:rsidRDefault="00D523CB" w:rsidP="00D523CB">
            <w:pPr>
              <w:pStyle w:val="Default"/>
              <w:widowControl w:val="0"/>
              <w:rPr>
                <w:rFonts w:asciiTheme="minorHAnsi" w:hAnsiTheme="minorHAnsi"/>
                <w:sz w:val="20"/>
                <w:szCs w:val="20"/>
              </w:rPr>
            </w:pPr>
          </w:p>
        </w:tc>
        <w:tc>
          <w:tcPr>
            <w:tcW w:w="2550"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D523CB" w:rsidRDefault="00D523CB" w:rsidP="00D523CB">
            <w:pPr>
              <w:pStyle w:val="Default"/>
              <w:widowControl w:val="0"/>
              <w:rPr>
                <w:rFonts w:asciiTheme="minorHAnsi" w:hAnsiTheme="minorHAnsi"/>
                <w:sz w:val="20"/>
                <w:szCs w:val="20"/>
              </w:rPr>
            </w:pPr>
          </w:p>
        </w:tc>
        <w:tc>
          <w:tcPr>
            <w:tcW w:w="425" w:type="dxa"/>
            <w:shd w:val="clear" w:color="auto" w:fill="FABF8F" w:themeFill="accent6" w:themeFillTint="99"/>
          </w:tcPr>
          <w:p w:rsidR="00D523CB" w:rsidRDefault="00D523CB" w:rsidP="00D523CB">
            <w:pPr>
              <w:pStyle w:val="Default"/>
              <w:widowControl w:val="0"/>
              <w:rPr>
                <w:rFonts w:asciiTheme="minorHAnsi" w:hAnsiTheme="minorHAnsi"/>
                <w:sz w:val="20"/>
                <w:szCs w:val="20"/>
              </w:rPr>
            </w:pPr>
          </w:p>
        </w:tc>
      </w:tr>
      <w:tr w:rsidR="00D523CB" w:rsidTr="00604512">
        <w:trPr>
          <w:jc w:val="center"/>
        </w:trPr>
        <w:tc>
          <w:tcPr>
            <w:tcW w:w="2552"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D523CB" w:rsidRDefault="00D523CB" w:rsidP="00D523CB">
            <w:pPr>
              <w:pStyle w:val="Default"/>
              <w:widowControl w:val="0"/>
              <w:rPr>
                <w:rFonts w:asciiTheme="minorHAnsi" w:hAnsiTheme="minorHAnsi"/>
                <w:sz w:val="20"/>
                <w:szCs w:val="20"/>
              </w:rPr>
            </w:pPr>
          </w:p>
        </w:tc>
        <w:tc>
          <w:tcPr>
            <w:tcW w:w="426" w:type="dxa"/>
            <w:shd w:val="clear" w:color="auto" w:fill="C2D69B" w:themeFill="accent3" w:themeFillTint="99"/>
          </w:tcPr>
          <w:p w:rsidR="00D523CB" w:rsidRDefault="00D523CB" w:rsidP="00D523CB">
            <w:pPr>
              <w:pStyle w:val="Default"/>
              <w:widowControl w:val="0"/>
              <w:rPr>
                <w:rFonts w:asciiTheme="minorHAnsi" w:hAnsiTheme="minorHAnsi"/>
                <w:sz w:val="20"/>
                <w:szCs w:val="20"/>
              </w:rPr>
            </w:pPr>
          </w:p>
        </w:tc>
        <w:tc>
          <w:tcPr>
            <w:tcW w:w="426" w:type="dxa"/>
          </w:tcPr>
          <w:p w:rsidR="00D523CB" w:rsidRDefault="00D523CB" w:rsidP="00D523CB">
            <w:pPr>
              <w:pStyle w:val="Default"/>
              <w:widowControl w:val="0"/>
              <w:rPr>
                <w:rFonts w:asciiTheme="minorHAnsi" w:hAnsiTheme="minorHAnsi"/>
                <w:sz w:val="20"/>
                <w:szCs w:val="20"/>
              </w:rPr>
            </w:pPr>
          </w:p>
        </w:tc>
        <w:tc>
          <w:tcPr>
            <w:tcW w:w="2550"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D523CB" w:rsidRDefault="00D523CB" w:rsidP="00D523CB">
            <w:pPr>
              <w:pStyle w:val="Default"/>
              <w:widowControl w:val="0"/>
              <w:rPr>
                <w:rFonts w:asciiTheme="minorHAnsi" w:hAnsiTheme="minorHAnsi"/>
                <w:sz w:val="20"/>
                <w:szCs w:val="20"/>
              </w:rPr>
            </w:pPr>
          </w:p>
        </w:tc>
        <w:tc>
          <w:tcPr>
            <w:tcW w:w="425" w:type="dxa"/>
            <w:shd w:val="clear" w:color="auto" w:fill="B2A1C7" w:themeFill="accent4" w:themeFillTint="99"/>
          </w:tcPr>
          <w:p w:rsidR="00D523CB" w:rsidRDefault="00D523CB" w:rsidP="00D523CB">
            <w:pPr>
              <w:pStyle w:val="Default"/>
              <w:widowControl w:val="0"/>
              <w:rPr>
                <w:rFonts w:asciiTheme="minorHAnsi" w:hAnsiTheme="minorHAnsi"/>
                <w:sz w:val="20"/>
                <w:szCs w:val="20"/>
              </w:rPr>
            </w:pPr>
          </w:p>
        </w:tc>
      </w:tr>
      <w:tr w:rsidR="00D523CB" w:rsidTr="00604512">
        <w:trPr>
          <w:jc w:val="center"/>
        </w:trPr>
        <w:tc>
          <w:tcPr>
            <w:tcW w:w="2552"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D523CB" w:rsidRDefault="00D523CB" w:rsidP="00D523CB">
            <w:pPr>
              <w:pStyle w:val="Default"/>
              <w:widowControl w:val="0"/>
              <w:rPr>
                <w:rFonts w:asciiTheme="minorHAnsi" w:hAnsiTheme="minorHAnsi"/>
                <w:sz w:val="20"/>
                <w:szCs w:val="20"/>
              </w:rPr>
            </w:pPr>
          </w:p>
        </w:tc>
        <w:tc>
          <w:tcPr>
            <w:tcW w:w="426" w:type="dxa"/>
            <w:shd w:val="clear" w:color="auto" w:fill="FFCCFF"/>
          </w:tcPr>
          <w:p w:rsidR="00D523CB" w:rsidRDefault="00D523CB" w:rsidP="00D523CB">
            <w:pPr>
              <w:pStyle w:val="Default"/>
              <w:widowControl w:val="0"/>
              <w:rPr>
                <w:rFonts w:asciiTheme="minorHAnsi" w:hAnsiTheme="minorHAnsi"/>
                <w:sz w:val="20"/>
                <w:szCs w:val="20"/>
              </w:rPr>
            </w:pPr>
          </w:p>
        </w:tc>
        <w:tc>
          <w:tcPr>
            <w:tcW w:w="426" w:type="dxa"/>
          </w:tcPr>
          <w:p w:rsidR="00D523CB" w:rsidRDefault="00D523CB" w:rsidP="00D523CB">
            <w:pPr>
              <w:pStyle w:val="Default"/>
              <w:widowControl w:val="0"/>
              <w:rPr>
                <w:rFonts w:asciiTheme="minorHAnsi" w:hAnsiTheme="minorHAnsi"/>
                <w:sz w:val="20"/>
                <w:szCs w:val="20"/>
              </w:rPr>
            </w:pPr>
          </w:p>
        </w:tc>
        <w:tc>
          <w:tcPr>
            <w:tcW w:w="2550"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D523CB" w:rsidRDefault="00D523CB" w:rsidP="00D523CB">
            <w:pPr>
              <w:pStyle w:val="Default"/>
              <w:widowControl w:val="0"/>
              <w:rPr>
                <w:rFonts w:asciiTheme="minorHAnsi" w:hAnsiTheme="minorHAnsi"/>
                <w:sz w:val="20"/>
                <w:szCs w:val="20"/>
              </w:rPr>
            </w:pPr>
          </w:p>
        </w:tc>
        <w:tc>
          <w:tcPr>
            <w:tcW w:w="425" w:type="dxa"/>
            <w:shd w:val="clear" w:color="auto" w:fill="BFBFBF" w:themeFill="background1" w:themeFillShade="BF"/>
          </w:tcPr>
          <w:p w:rsidR="00D523CB" w:rsidRDefault="00D523CB" w:rsidP="00D523CB">
            <w:pPr>
              <w:pStyle w:val="Default"/>
              <w:widowControl w:val="0"/>
              <w:rPr>
                <w:rFonts w:asciiTheme="minorHAnsi" w:hAnsiTheme="minorHAnsi"/>
                <w:sz w:val="20"/>
                <w:szCs w:val="20"/>
              </w:rPr>
            </w:pPr>
          </w:p>
        </w:tc>
      </w:tr>
      <w:tr w:rsidR="00D523CB" w:rsidTr="00D523CB">
        <w:trPr>
          <w:jc w:val="center"/>
        </w:trPr>
        <w:tc>
          <w:tcPr>
            <w:tcW w:w="2552"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D523CB" w:rsidRDefault="00D523CB" w:rsidP="00D523CB">
            <w:pPr>
              <w:pStyle w:val="Default"/>
              <w:widowControl w:val="0"/>
              <w:rPr>
                <w:rFonts w:asciiTheme="minorHAnsi" w:hAnsiTheme="minorHAnsi"/>
                <w:sz w:val="20"/>
                <w:szCs w:val="20"/>
              </w:rPr>
            </w:pPr>
          </w:p>
        </w:tc>
        <w:tc>
          <w:tcPr>
            <w:tcW w:w="426" w:type="dxa"/>
            <w:shd w:val="clear" w:color="auto" w:fill="95B3D7" w:themeFill="accent1" w:themeFillTint="99"/>
          </w:tcPr>
          <w:p w:rsidR="00D523CB" w:rsidRDefault="00D523CB" w:rsidP="00D523CB">
            <w:pPr>
              <w:pStyle w:val="Default"/>
              <w:widowControl w:val="0"/>
              <w:rPr>
                <w:rFonts w:asciiTheme="minorHAnsi" w:hAnsiTheme="minorHAnsi"/>
                <w:sz w:val="20"/>
                <w:szCs w:val="20"/>
              </w:rPr>
            </w:pPr>
          </w:p>
        </w:tc>
        <w:tc>
          <w:tcPr>
            <w:tcW w:w="426" w:type="dxa"/>
          </w:tcPr>
          <w:p w:rsidR="00D523CB" w:rsidRDefault="00D523CB" w:rsidP="00D523CB">
            <w:pPr>
              <w:pStyle w:val="Default"/>
              <w:widowControl w:val="0"/>
              <w:rPr>
                <w:rFonts w:asciiTheme="minorHAnsi" w:hAnsiTheme="minorHAnsi"/>
                <w:sz w:val="20"/>
                <w:szCs w:val="20"/>
              </w:rPr>
            </w:pPr>
          </w:p>
        </w:tc>
        <w:tc>
          <w:tcPr>
            <w:tcW w:w="2550"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D523CB" w:rsidRDefault="00D523CB" w:rsidP="00D523CB">
            <w:pPr>
              <w:pStyle w:val="Default"/>
              <w:widowControl w:val="0"/>
              <w:rPr>
                <w:rFonts w:asciiTheme="minorHAnsi" w:hAnsiTheme="minorHAnsi"/>
                <w:sz w:val="20"/>
                <w:szCs w:val="20"/>
              </w:rPr>
            </w:pPr>
          </w:p>
        </w:tc>
        <w:tc>
          <w:tcPr>
            <w:tcW w:w="425" w:type="dxa"/>
          </w:tcPr>
          <w:p w:rsidR="00D523CB" w:rsidRDefault="00D523CB" w:rsidP="00D523CB">
            <w:pPr>
              <w:pStyle w:val="Default"/>
              <w:widowControl w:val="0"/>
              <w:rPr>
                <w:rFonts w:asciiTheme="minorHAnsi" w:hAnsiTheme="minorHAnsi"/>
                <w:sz w:val="20"/>
                <w:szCs w:val="20"/>
              </w:rPr>
            </w:pPr>
          </w:p>
        </w:tc>
      </w:tr>
      <w:tr w:rsidR="00D523CB" w:rsidTr="00604512">
        <w:trPr>
          <w:jc w:val="center"/>
        </w:trPr>
        <w:tc>
          <w:tcPr>
            <w:tcW w:w="2552" w:type="dxa"/>
          </w:tcPr>
          <w:p w:rsidR="00D523CB" w:rsidRDefault="00D523CB" w:rsidP="00D523CB">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D523CB" w:rsidRDefault="00D523CB" w:rsidP="00D523CB">
            <w:pPr>
              <w:pStyle w:val="Default"/>
              <w:widowControl w:val="0"/>
              <w:rPr>
                <w:rFonts w:asciiTheme="minorHAnsi" w:hAnsiTheme="minorHAnsi"/>
                <w:sz w:val="20"/>
                <w:szCs w:val="20"/>
              </w:rPr>
            </w:pPr>
          </w:p>
        </w:tc>
        <w:tc>
          <w:tcPr>
            <w:tcW w:w="426" w:type="dxa"/>
            <w:shd w:val="clear" w:color="auto" w:fill="FFFF00"/>
          </w:tcPr>
          <w:p w:rsidR="00D523CB" w:rsidRDefault="00D523CB" w:rsidP="00D523CB">
            <w:pPr>
              <w:pStyle w:val="Default"/>
              <w:widowControl w:val="0"/>
              <w:rPr>
                <w:rFonts w:asciiTheme="minorHAnsi" w:hAnsiTheme="minorHAnsi"/>
                <w:sz w:val="20"/>
                <w:szCs w:val="20"/>
              </w:rPr>
            </w:pPr>
          </w:p>
        </w:tc>
        <w:tc>
          <w:tcPr>
            <w:tcW w:w="426" w:type="dxa"/>
          </w:tcPr>
          <w:p w:rsidR="00D523CB" w:rsidRDefault="00D523CB" w:rsidP="00D523CB">
            <w:pPr>
              <w:pStyle w:val="Default"/>
              <w:widowControl w:val="0"/>
              <w:rPr>
                <w:rFonts w:asciiTheme="minorHAnsi" w:hAnsiTheme="minorHAnsi"/>
                <w:sz w:val="20"/>
                <w:szCs w:val="20"/>
              </w:rPr>
            </w:pPr>
          </w:p>
        </w:tc>
        <w:tc>
          <w:tcPr>
            <w:tcW w:w="2550" w:type="dxa"/>
          </w:tcPr>
          <w:p w:rsidR="00D523CB" w:rsidRDefault="00D523CB" w:rsidP="00D523CB">
            <w:pPr>
              <w:pStyle w:val="Default"/>
              <w:widowControl w:val="0"/>
              <w:rPr>
                <w:rFonts w:asciiTheme="minorHAnsi" w:hAnsiTheme="minorHAnsi"/>
                <w:sz w:val="20"/>
                <w:szCs w:val="20"/>
              </w:rPr>
            </w:pPr>
          </w:p>
        </w:tc>
        <w:tc>
          <w:tcPr>
            <w:tcW w:w="426" w:type="dxa"/>
          </w:tcPr>
          <w:p w:rsidR="00D523CB" w:rsidRDefault="00D523CB" w:rsidP="00D523CB">
            <w:pPr>
              <w:pStyle w:val="Default"/>
              <w:widowControl w:val="0"/>
              <w:rPr>
                <w:rFonts w:asciiTheme="minorHAnsi" w:hAnsiTheme="minorHAnsi"/>
                <w:sz w:val="20"/>
                <w:szCs w:val="20"/>
              </w:rPr>
            </w:pPr>
          </w:p>
        </w:tc>
        <w:tc>
          <w:tcPr>
            <w:tcW w:w="425" w:type="dxa"/>
          </w:tcPr>
          <w:p w:rsidR="00D523CB" w:rsidRDefault="00D523CB" w:rsidP="00D523CB">
            <w:pPr>
              <w:pStyle w:val="Default"/>
              <w:widowControl w:val="0"/>
              <w:rPr>
                <w:rFonts w:asciiTheme="minorHAnsi" w:hAnsiTheme="minorHAnsi"/>
                <w:sz w:val="20"/>
                <w:szCs w:val="20"/>
              </w:rPr>
            </w:pPr>
          </w:p>
        </w:tc>
      </w:tr>
    </w:tbl>
    <w:p w:rsidR="00E557AE" w:rsidRDefault="00E557AE" w:rsidP="00D523CB">
      <w:pPr>
        <w:pStyle w:val="Default"/>
        <w:widowControl w:val="0"/>
        <w:spacing w:before="120"/>
        <w:rPr>
          <w:rFonts w:asciiTheme="minorHAnsi" w:hAnsiTheme="minorHAnsi"/>
          <w:sz w:val="20"/>
          <w:szCs w:val="20"/>
        </w:rPr>
      </w:pPr>
    </w:p>
    <w:p w:rsidR="00E557AE" w:rsidRDefault="00E557AE" w:rsidP="00D523CB">
      <w:pPr>
        <w:pStyle w:val="Default"/>
        <w:widowControl w:val="0"/>
        <w:spacing w:before="120"/>
        <w:rPr>
          <w:rFonts w:asciiTheme="minorHAnsi" w:hAnsiTheme="minorHAnsi"/>
          <w:sz w:val="20"/>
          <w:szCs w:val="20"/>
        </w:rPr>
      </w:pPr>
      <w:r>
        <w:rPr>
          <w:noProof/>
          <w:lang w:eastAsia="ru-RU"/>
        </w:rPr>
        <w:drawing>
          <wp:inline distT="0" distB="0" distL="0" distR="0">
            <wp:extent cx="5939790" cy="2519680"/>
            <wp:effectExtent l="0" t="0" r="0" b="0"/>
            <wp:docPr id="47" name="Диаграмма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04512" w:rsidRDefault="00604512" w:rsidP="00D523CB">
      <w:pPr>
        <w:pStyle w:val="Default"/>
        <w:widowControl w:val="0"/>
        <w:spacing w:before="120"/>
        <w:rPr>
          <w:rFonts w:asciiTheme="minorHAnsi" w:hAnsiTheme="minorHAnsi"/>
          <w:sz w:val="20"/>
          <w:szCs w:val="20"/>
        </w:rPr>
      </w:pPr>
      <w:r>
        <w:rPr>
          <w:noProof/>
          <w:lang w:eastAsia="ru-RU"/>
        </w:rPr>
        <w:drawing>
          <wp:inline distT="0" distB="0" distL="0" distR="0">
            <wp:extent cx="5939790" cy="2519680"/>
            <wp:effectExtent l="0" t="0" r="0" b="13970"/>
            <wp:docPr id="48" name="Диаграмма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557AE" w:rsidRDefault="00E557AE" w:rsidP="00D523CB">
      <w:pPr>
        <w:pStyle w:val="Default"/>
        <w:widowControl w:val="0"/>
        <w:spacing w:before="120"/>
        <w:rPr>
          <w:rFonts w:asciiTheme="minorHAnsi" w:hAnsiTheme="minorHAnsi"/>
          <w:sz w:val="20"/>
          <w:szCs w:val="20"/>
        </w:rPr>
      </w:pPr>
    </w:p>
    <w:p w:rsidR="00C75BEA" w:rsidRDefault="00604512" w:rsidP="00D523CB">
      <w:pPr>
        <w:pStyle w:val="Default"/>
        <w:widowControl w:val="0"/>
        <w:spacing w:before="120"/>
        <w:rPr>
          <w:rFonts w:asciiTheme="minorHAnsi" w:hAnsiTheme="minorHAnsi"/>
          <w:sz w:val="20"/>
          <w:szCs w:val="20"/>
        </w:rPr>
      </w:pPr>
      <w:r>
        <w:rPr>
          <w:noProof/>
          <w:lang w:eastAsia="ru-RU"/>
        </w:rPr>
        <w:lastRenderedPageBreak/>
        <w:drawing>
          <wp:inline distT="0" distB="0" distL="0" distR="0">
            <wp:extent cx="5939790" cy="2519680"/>
            <wp:effectExtent l="0" t="0" r="0" b="13970"/>
            <wp:docPr id="54" name="Диаграмма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557AE" w:rsidRDefault="00E557AE" w:rsidP="00D523CB">
      <w:pPr>
        <w:pStyle w:val="Default"/>
        <w:widowControl w:val="0"/>
        <w:spacing w:before="120"/>
        <w:rPr>
          <w:rFonts w:asciiTheme="minorHAnsi" w:hAnsiTheme="minorHAnsi"/>
          <w:sz w:val="20"/>
          <w:szCs w:val="20"/>
        </w:rPr>
      </w:pPr>
    </w:p>
    <w:p w:rsidR="00604512" w:rsidRDefault="00604512" w:rsidP="00D523CB">
      <w:pPr>
        <w:pStyle w:val="Default"/>
        <w:widowControl w:val="0"/>
        <w:spacing w:before="120"/>
        <w:rPr>
          <w:rFonts w:asciiTheme="minorHAnsi" w:hAnsiTheme="minorHAnsi"/>
          <w:sz w:val="20"/>
          <w:szCs w:val="20"/>
        </w:rPr>
      </w:pPr>
      <w:r>
        <w:rPr>
          <w:noProof/>
          <w:lang w:eastAsia="ru-RU"/>
        </w:rPr>
        <w:drawing>
          <wp:inline distT="0" distB="0" distL="0" distR="0">
            <wp:extent cx="5939790" cy="2519680"/>
            <wp:effectExtent l="0" t="0" r="0" b="13970"/>
            <wp:docPr id="61" name="Диаграмма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523CB" w:rsidRDefault="00D523CB">
      <w:pPr>
        <w:spacing w:after="0" w:line="240" w:lineRule="auto"/>
        <w:rPr>
          <w:rFonts w:asciiTheme="minorHAnsi" w:hAnsiTheme="minorHAnsi"/>
          <w:b/>
          <w:color w:val="000000"/>
          <w:sz w:val="20"/>
          <w:szCs w:val="20"/>
          <w:highlight w:val="yellow"/>
        </w:rPr>
      </w:pPr>
    </w:p>
    <w:p w:rsidR="00E557AE" w:rsidRDefault="00E557AE">
      <w:pPr>
        <w:spacing w:after="0" w:line="240" w:lineRule="auto"/>
        <w:rPr>
          <w:rFonts w:asciiTheme="minorHAnsi" w:hAnsiTheme="minorHAnsi"/>
          <w:b/>
          <w:color w:val="000000"/>
          <w:sz w:val="20"/>
          <w:szCs w:val="20"/>
        </w:rPr>
      </w:pPr>
    </w:p>
    <w:p w:rsidR="00FD74CC" w:rsidRDefault="00FD74CC">
      <w:pPr>
        <w:spacing w:after="0" w:line="240" w:lineRule="auto"/>
        <w:rPr>
          <w:rFonts w:asciiTheme="minorHAnsi" w:hAnsiTheme="minorHAnsi"/>
          <w:b/>
          <w:color w:val="000000"/>
          <w:sz w:val="20"/>
          <w:szCs w:val="20"/>
        </w:rPr>
      </w:pPr>
    </w:p>
    <w:p w:rsidR="005E3EA3" w:rsidRPr="002E030F" w:rsidRDefault="00B26C83" w:rsidP="00C65D7D">
      <w:pPr>
        <w:pStyle w:val="Default"/>
        <w:widowControl w:val="0"/>
        <w:jc w:val="center"/>
        <w:rPr>
          <w:rFonts w:asciiTheme="minorHAnsi" w:hAnsiTheme="minorHAnsi"/>
          <w:b/>
          <w:sz w:val="20"/>
          <w:szCs w:val="20"/>
        </w:rPr>
      </w:pPr>
      <w:r w:rsidRPr="002E030F">
        <w:rPr>
          <w:rFonts w:asciiTheme="minorHAnsi" w:hAnsiTheme="minorHAnsi"/>
          <w:b/>
          <w:sz w:val="20"/>
          <w:szCs w:val="20"/>
        </w:rPr>
        <w:t xml:space="preserve">РЕЗУЛЬТАТЫ ОЦЕНКИ </w:t>
      </w:r>
      <w:r w:rsidR="00723EA0">
        <w:rPr>
          <w:rFonts w:asciiTheme="minorHAnsi" w:hAnsiTheme="minorHAnsi"/>
          <w:b/>
          <w:sz w:val="20"/>
          <w:szCs w:val="20"/>
        </w:rPr>
        <w:t>ДОШКОЛЬНЫХ ОБРАЗОВАТЕЛЬНЫХ</w:t>
      </w:r>
      <w:r w:rsidR="005E3EA3" w:rsidRPr="002E030F">
        <w:rPr>
          <w:rFonts w:asciiTheme="minorHAnsi" w:hAnsiTheme="minorHAnsi"/>
          <w:b/>
          <w:sz w:val="20"/>
          <w:szCs w:val="20"/>
        </w:rPr>
        <w:t xml:space="preserve"> ОРГАНИЗАЦИЙ ПО КРИТЕРИЮ</w:t>
      </w:r>
      <w:r w:rsidR="005E3EA3" w:rsidRPr="002E030F">
        <w:rPr>
          <w:rFonts w:asciiTheme="minorHAnsi" w:hAnsiTheme="minorHAnsi"/>
          <w:b/>
          <w:sz w:val="20"/>
          <w:szCs w:val="20"/>
        </w:rPr>
        <w:br/>
        <w:t>«ОТКРЫТОСТЬ И ДОСТУПНОСТЬ ИНФОРМАЦИИ ОБ ОРГАНИЗАЦИИ»</w:t>
      </w:r>
    </w:p>
    <w:p w:rsidR="005E3EA3" w:rsidRDefault="005E3EA3" w:rsidP="00C65D7D">
      <w:pPr>
        <w:pStyle w:val="Default"/>
        <w:widowControl w:val="0"/>
        <w:spacing w:before="60"/>
        <w:jc w:val="right"/>
        <w:rPr>
          <w:rFonts w:asciiTheme="minorHAnsi" w:hAnsiTheme="minorHAnsi"/>
          <w:sz w:val="20"/>
          <w:szCs w:val="20"/>
        </w:rPr>
      </w:pPr>
      <w:r w:rsidRPr="002E030F">
        <w:rPr>
          <w:rFonts w:asciiTheme="minorHAnsi" w:hAnsiTheme="minorHAnsi"/>
          <w:sz w:val="20"/>
          <w:szCs w:val="20"/>
        </w:rPr>
        <w:t>Максимальный балл – 100</w:t>
      </w:r>
    </w:p>
    <w:p w:rsidR="00E557AE" w:rsidRDefault="001C529F" w:rsidP="00C65D7D">
      <w:pPr>
        <w:pStyle w:val="Default"/>
        <w:widowControl w:val="0"/>
        <w:spacing w:before="60"/>
        <w:jc w:val="right"/>
        <w:rPr>
          <w:rFonts w:asciiTheme="minorHAnsi" w:hAnsiTheme="minorHAnsi"/>
          <w:sz w:val="20"/>
          <w:szCs w:val="20"/>
        </w:rPr>
      </w:pPr>
      <w:r>
        <w:rPr>
          <w:noProof/>
          <w:lang w:eastAsia="ru-RU"/>
        </w:rPr>
        <w:drawing>
          <wp:inline distT="0" distB="0" distL="0" distR="0">
            <wp:extent cx="5895177" cy="2520000"/>
            <wp:effectExtent l="0" t="0" r="0" b="0"/>
            <wp:docPr id="101" name="Диаграмма 10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2E030F" w:rsidRDefault="001C529F" w:rsidP="00C65D7D">
      <w:pPr>
        <w:pStyle w:val="Default"/>
        <w:widowControl w:val="0"/>
        <w:spacing w:before="60"/>
        <w:jc w:val="right"/>
        <w:rPr>
          <w:rFonts w:asciiTheme="minorHAnsi" w:hAnsiTheme="minorHAnsi"/>
          <w:sz w:val="20"/>
          <w:szCs w:val="20"/>
        </w:rPr>
      </w:pPr>
      <w:r>
        <w:rPr>
          <w:noProof/>
          <w:lang w:eastAsia="ru-RU"/>
        </w:rPr>
        <w:lastRenderedPageBreak/>
        <w:drawing>
          <wp:inline distT="0" distB="0" distL="0" distR="0">
            <wp:extent cx="5899659" cy="2520000"/>
            <wp:effectExtent l="0" t="0" r="0" b="13970"/>
            <wp:docPr id="102" name="Диаграмма 10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E557AE" w:rsidRDefault="00E557AE" w:rsidP="00C65D7D">
      <w:pPr>
        <w:pStyle w:val="Default"/>
        <w:widowControl w:val="0"/>
        <w:spacing w:before="60"/>
        <w:jc w:val="right"/>
        <w:rPr>
          <w:rFonts w:asciiTheme="minorHAnsi" w:hAnsiTheme="minorHAnsi"/>
          <w:sz w:val="20"/>
          <w:szCs w:val="20"/>
        </w:rPr>
      </w:pPr>
    </w:p>
    <w:p w:rsidR="00FD74CC" w:rsidRDefault="00FD74CC" w:rsidP="00C65D7D">
      <w:pPr>
        <w:pStyle w:val="Default"/>
        <w:widowControl w:val="0"/>
        <w:spacing w:before="60"/>
        <w:jc w:val="right"/>
        <w:rPr>
          <w:rFonts w:asciiTheme="minorHAnsi" w:hAnsiTheme="minorHAnsi"/>
          <w:sz w:val="20"/>
          <w:szCs w:val="20"/>
        </w:rPr>
      </w:pPr>
    </w:p>
    <w:p w:rsidR="001C529F" w:rsidRDefault="001C529F" w:rsidP="00C65D7D">
      <w:pPr>
        <w:pStyle w:val="Default"/>
        <w:widowControl w:val="0"/>
        <w:spacing w:before="60"/>
        <w:jc w:val="right"/>
        <w:rPr>
          <w:rFonts w:asciiTheme="minorHAnsi" w:hAnsiTheme="minorHAnsi"/>
          <w:sz w:val="20"/>
          <w:szCs w:val="20"/>
        </w:rPr>
      </w:pPr>
      <w:r>
        <w:rPr>
          <w:noProof/>
          <w:lang w:eastAsia="ru-RU"/>
        </w:rPr>
        <w:drawing>
          <wp:inline distT="0" distB="0" distL="0" distR="0">
            <wp:extent cx="5895177" cy="2520000"/>
            <wp:effectExtent l="0" t="0" r="0" b="13970"/>
            <wp:docPr id="104" name="Диаграмма 10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D74CC" w:rsidRDefault="00FD74CC" w:rsidP="00C65D7D">
      <w:pPr>
        <w:pStyle w:val="Default"/>
        <w:widowControl w:val="0"/>
        <w:spacing w:before="60"/>
        <w:jc w:val="right"/>
        <w:rPr>
          <w:rFonts w:asciiTheme="minorHAnsi" w:hAnsiTheme="minorHAnsi"/>
          <w:sz w:val="20"/>
          <w:szCs w:val="20"/>
        </w:rPr>
      </w:pPr>
    </w:p>
    <w:p w:rsidR="001C529F" w:rsidRDefault="001C529F" w:rsidP="00C65D7D">
      <w:pPr>
        <w:pStyle w:val="Default"/>
        <w:widowControl w:val="0"/>
        <w:spacing w:before="60"/>
        <w:jc w:val="right"/>
        <w:rPr>
          <w:rFonts w:asciiTheme="minorHAnsi" w:hAnsiTheme="minorHAnsi"/>
          <w:sz w:val="20"/>
          <w:szCs w:val="20"/>
        </w:rPr>
      </w:pPr>
      <w:r>
        <w:rPr>
          <w:noProof/>
          <w:lang w:eastAsia="ru-RU"/>
        </w:rPr>
        <w:drawing>
          <wp:inline distT="0" distB="0" distL="0" distR="0">
            <wp:extent cx="5899659" cy="2520000"/>
            <wp:effectExtent l="0" t="0" r="0" b="13970"/>
            <wp:docPr id="106" name="Диаграмма 10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E557AE" w:rsidRDefault="00E557AE" w:rsidP="00C65D7D">
      <w:pPr>
        <w:pStyle w:val="Default"/>
        <w:widowControl w:val="0"/>
        <w:jc w:val="center"/>
        <w:rPr>
          <w:b/>
          <w:sz w:val="28"/>
          <w:szCs w:val="28"/>
        </w:rPr>
      </w:pPr>
    </w:p>
    <w:p w:rsidR="00E557AE" w:rsidRDefault="00E557AE" w:rsidP="00C65D7D">
      <w:pPr>
        <w:pStyle w:val="Default"/>
        <w:widowControl w:val="0"/>
        <w:jc w:val="center"/>
        <w:rPr>
          <w:b/>
          <w:sz w:val="28"/>
          <w:szCs w:val="28"/>
        </w:rPr>
      </w:pPr>
    </w:p>
    <w:p w:rsidR="00FD74CC" w:rsidRDefault="00FD74CC">
      <w:pPr>
        <w:spacing w:after="0" w:line="240" w:lineRule="auto"/>
        <w:rPr>
          <w:b/>
          <w:color w:val="000000"/>
          <w:szCs w:val="28"/>
        </w:rPr>
      </w:pPr>
      <w:r>
        <w:rPr>
          <w:b/>
          <w:szCs w:val="28"/>
        </w:rPr>
        <w:br w:type="page"/>
      </w:r>
    </w:p>
    <w:p w:rsidR="00BA5B8E" w:rsidRPr="00BB0BF1" w:rsidRDefault="00BA5B8E" w:rsidP="00C65D7D">
      <w:pPr>
        <w:pStyle w:val="Default"/>
        <w:widowControl w:val="0"/>
        <w:jc w:val="center"/>
        <w:rPr>
          <w:b/>
          <w:sz w:val="28"/>
          <w:szCs w:val="28"/>
        </w:rPr>
      </w:pPr>
      <w:r w:rsidRPr="00BB0BF1">
        <w:rPr>
          <w:b/>
          <w:sz w:val="28"/>
          <w:szCs w:val="28"/>
        </w:rPr>
        <w:lastRenderedPageBreak/>
        <w:t>Выводы и рекомендации</w:t>
      </w:r>
      <w:r w:rsidRPr="00BB0BF1">
        <w:rPr>
          <w:b/>
          <w:sz w:val="28"/>
          <w:szCs w:val="28"/>
        </w:rPr>
        <w:br/>
        <w:t>по разделу «Открытость и доступность информации об организации»</w:t>
      </w:r>
    </w:p>
    <w:p w:rsidR="003B7B6C" w:rsidRPr="00FD74CC" w:rsidRDefault="003B7B6C" w:rsidP="00FD74CC">
      <w:pPr>
        <w:pStyle w:val="Default"/>
        <w:widowControl w:val="0"/>
        <w:spacing w:before="160" w:line="235" w:lineRule="auto"/>
        <w:ind w:firstLine="567"/>
        <w:jc w:val="both"/>
        <w:rPr>
          <w:spacing w:val="-4"/>
          <w:sz w:val="28"/>
          <w:szCs w:val="28"/>
        </w:rPr>
      </w:pPr>
      <w:r w:rsidRPr="00BB0BF1">
        <w:rPr>
          <w:spacing w:val="-4"/>
          <w:sz w:val="28"/>
          <w:szCs w:val="28"/>
        </w:rPr>
        <w:t xml:space="preserve">Информационная открытость </w:t>
      </w:r>
      <w:r w:rsidR="00C42862" w:rsidRPr="00BB0BF1">
        <w:rPr>
          <w:spacing w:val="-4"/>
          <w:sz w:val="28"/>
          <w:szCs w:val="28"/>
        </w:rPr>
        <w:t>образовательной организации</w:t>
      </w:r>
      <w:r w:rsidRPr="00BB0BF1">
        <w:rPr>
          <w:spacing w:val="-4"/>
          <w:sz w:val="28"/>
          <w:szCs w:val="28"/>
        </w:rPr>
        <w:t xml:space="preserve"> согласно пункту 9 статьи 3 </w:t>
      </w:r>
      <w:r w:rsidRPr="00FD74CC">
        <w:rPr>
          <w:spacing w:val="-4"/>
          <w:sz w:val="28"/>
          <w:szCs w:val="28"/>
        </w:rPr>
        <w:t>Федерального закона 273-ФЗ от 29 декабря 2012 г. «Об обр</w:t>
      </w:r>
      <w:r w:rsidRPr="00FD74CC">
        <w:rPr>
          <w:spacing w:val="-4"/>
          <w:sz w:val="28"/>
          <w:szCs w:val="28"/>
        </w:rPr>
        <w:t>а</w:t>
      </w:r>
      <w:r w:rsidRPr="00FD74CC">
        <w:rPr>
          <w:spacing w:val="-4"/>
          <w:sz w:val="28"/>
          <w:szCs w:val="28"/>
        </w:rPr>
        <w:t>зовании в Российской Федерации» один из основных принципов государстве</w:t>
      </w:r>
      <w:r w:rsidRPr="00FD74CC">
        <w:rPr>
          <w:spacing w:val="-4"/>
          <w:sz w:val="28"/>
          <w:szCs w:val="28"/>
        </w:rPr>
        <w:t>н</w:t>
      </w:r>
      <w:r w:rsidRPr="00FD74CC">
        <w:rPr>
          <w:spacing w:val="-4"/>
          <w:sz w:val="28"/>
          <w:szCs w:val="28"/>
        </w:rPr>
        <w:t xml:space="preserve">ной политики и правового регулирования отношений в сфере образования. </w:t>
      </w:r>
    </w:p>
    <w:p w:rsidR="003B7B6C" w:rsidRPr="00FD74CC" w:rsidRDefault="003B7B6C" w:rsidP="00FD74CC">
      <w:pPr>
        <w:pStyle w:val="Default"/>
        <w:widowControl w:val="0"/>
        <w:spacing w:line="235" w:lineRule="auto"/>
        <w:ind w:firstLine="567"/>
        <w:jc w:val="both"/>
        <w:rPr>
          <w:spacing w:val="-4"/>
          <w:sz w:val="28"/>
          <w:szCs w:val="28"/>
        </w:rPr>
      </w:pPr>
      <w:r w:rsidRPr="00FD74CC">
        <w:rPr>
          <w:spacing w:val="-4"/>
          <w:sz w:val="28"/>
          <w:szCs w:val="28"/>
        </w:rPr>
        <w:t xml:space="preserve">В прикладном смысле информационная открытость </w:t>
      </w:r>
      <w:r w:rsidR="00C42862" w:rsidRPr="00FD74CC">
        <w:rPr>
          <w:spacing w:val="-4"/>
          <w:sz w:val="28"/>
          <w:szCs w:val="28"/>
        </w:rPr>
        <w:t>образовательной орг</w:t>
      </w:r>
      <w:r w:rsidR="00C42862" w:rsidRPr="00FD74CC">
        <w:rPr>
          <w:spacing w:val="-4"/>
          <w:sz w:val="28"/>
          <w:szCs w:val="28"/>
        </w:rPr>
        <w:t>а</w:t>
      </w:r>
      <w:r w:rsidR="00C42862" w:rsidRPr="00FD74CC">
        <w:rPr>
          <w:spacing w:val="-4"/>
          <w:sz w:val="28"/>
          <w:szCs w:val="28"/>
        </w:rPr>
        <w:t xml:space="preserve">низации </w:t>
      </w:r>
      <w:r w:rsidRPr="00FD74CC">
        <w:rPr>
          <w:spacing w:val="-4"/>
          <w:sz w:val="28"/>
          <w:szCs w:val="28"/>
        </w:rPr>
        <w:t>– это двусторонн</w:t>
      </w:r>
      <w:r w:rsidR="006F5571" w:rsidRPr="00FD74CC">
        <w:rPr>
          <w:spacing w:val="-4"/>
          <w:sz w:val="28"/>
          <w:szCs w:val="28"/>
        </w:rPr>
        <w:t>ий</w:t>
      </w:r>
      <w:r w:rsidRPr="00FD74CC">
        <w:rPr>
          <w:spacing w:val="-4"/>
          <w:sz w:val="28"/>
          <w:szCs w:val="28"/>
        </w:rPr>
        <w:t xml:space="preserve"> информационн</w:t>
      </w:r>
      <w:r w:rsidR="006F5571" w:rsidRPr="00FD74CC">
        <w:rPr>
          <w:spacing w:val="-4"/>
          <w:sz w:val="28"/>
          <w:szCs w:val="28"/>
        </w:rPr>
        <w:t>ый</w:t>
      </w:r>
      <w:r w:rsidRPr="00FD74CC">
        <w:rPr>
          <w:spacing w:val="-4"/>
          <w:sz w:val="28"/>
          <w:szCs w:val="28"/>
        </w:rPr>
        <w:t xml:space="preserve"> обмен между различными уч</w:t>
      </w:r>
      <w:r w:rsidRPr="00FD74CC">
        <w:rPr>
          <w:spacing w:val="-4"/>
          <w:sz w:val="28"/>
          <w:szCs w:val="28"/>
        </w:rPr>
        <w:t>а</w:t>
      </w:r>
      <w:r w:rsidRPr="00FD74CC">
        <w:rPr>
          <w:spacing w:val="-4"/>
          <w:sz w:val="28"/>
          <w:szCs w:val="28"/>
        </w:rPr>
        <w:t>стниками образовательного процесса и иными заинтересованными субъектами, обеспечивающ</w:t>
      </w:r>
      <w:r w:rsidR="006F5571" w:rsidRPr="00FD74CC">
        <w:rPr>
          <w:spacing w:val="-4"/>
          <w:sz w:val="28"/>
          <w:szCs w:val="28"/>
        </w:rPr>
        <w:t>ий</w:t>
      </w:r>
      <w:r w:rsidRPr="00FD74CC">
        <w:rPr>
          <w:spacing w:val="-4"/>
          <w:sz w:val="28"/>
          <w:szCs w:val="28"/>
        </w:rPr>
        <w:t xml:space="preserve"> удовлетворение информационных потребностей относител</w:t>
      </w:r>
      <w:r w:rsidRPr="00FD74CC">
        <w:rPr>
          <w:spacing w:val="-4"/>
          <w:sz w:val="28"/>
          <w:szCs w:val="28"/>
        </w:rPr>
        <w:t>ь</w:t>
      </w:r>
      <w:r w:rsidRPr="00FD74CC">
        <w:rPr>
          <w:spacing w:val="-4"/>
          <w:sz w:val="28"/>
          <w:szCs w:val="28"/>
        </w:rPr>
        <w:t>но деятельности образовательной организации и позволяющ</w:t>
      </w:r>
      <w:r w:rsidR="006F5571" w:rsidRPr="00FD74CC">
        <w:rPr>
          <w:spacing w:val="-4"/>
          <w:sz w:val="28"/>
          <w:szCs w:val="28"/>
        </w:rPr>
        <w:t>ий</w:t>
      </w:r>
      <w:r w:rsidRPr="00FD74CC">
        <w:rPr>
          <w:spacing w:val="-4"/>
          <w:sz w:val="28"/>
          <w:szCs w:val="28"/>
        </w:rPr>
        <w:t xml:space="preserve"> </w:t>
      </w:r>
      <w:r w:rsidR="00C42862" w:rsidRPr="00FD74CC">
        <w:rPr>
          <w:spacing w:val="-4"/>
          <w:sz w:val="28"/>
          <w:szCs w:val="28"/>
        </w:rPr>
        <w:t>ей</w:t>
      </w:r>
      <w:r w:rsidRPr="00FD74CC">
        <w:rPr>
          <w:spacing w:val="-4"/>
          <w:sz w:val="28"/>
          <w:szCs w:val="28"/>
        </w:rPr>
        <w:t xml:space="preserve"> и органу управления </w:t>
      </w:r>
      <w:r w:rsidR="00C42862" w:rsidRPr="00FD74CC">
        <w:rPr>
          <w:spacing w:val="-4"/>
          <w:sz w:val="28"/>
          <w:szCs w:val="28"/>
        </w:rPr>
        <w:t xml:space="preserve">образованием </w:t>
      </w:r>
      <w:r w:rsidRPr="00FD74CC">
        <w:rPr>
          <w:spacing w:val="-4"/>
          <w:sz w:val="28"/>
          <w:szCs w:val="28"/>
        </w:rPr>
        <w:t>получать обратную связь.</w:t>
      </w:r>
    </w:p>
    <w:p w:rsidR="003B7B6C" w:rsidRPr="00FD74CC" w:rsidRDefault="003B7B6C" w:rsidP="00FD74CC">
      <w:pPr>
        <w:pStyle w:val="Default"/>
        <w:widowControl w:val="0"/>
        <w:spacing w:line="235" w:lineRule="auto"/>
        <w:ind w:firstLine="567"/>
        <w:jc w:val="both"/>
        <w:rPr>
          <w:spacing w:val="-2"/>
          <w:sz w:val="28"/>
          <w:szCs w:val="28"/>
        </w:rPr>
      </w:pPr>
      <w:r w:rsidRPr="00FD74CC">
        <w:rPr>
          <w:spacing w:val="-2"/>
          <w:sz w:val="28"/>
          <w:szCs w:val="28"/>
        </w:rPr>
        <w:t xml:space="preserve">Информационная открытость </w:t>
      </w:r>
      <w:r w:rsidR="00C42862" w:rsidRPr="00FD74CC">
        <w:rPr>
          <w:spacing w:val="-2"/>
          <w:sz w:val="28"/>
          <w:szCs w:val="28"/>
        </w:rPr>
        <w:t>образовательной орг</w:t>
      </w:r>
      <w:r w:rsidR="006F5571" w:rsidRPr="00FD74CC">
        <w:rPr>
          <w:spacing w:val="-2"/>
          <w:sz w:val="28"/>
          <w:szCs w:val="28"/>
        </w:rPr>
        <w:t>а</w:t>
      </w:r>
      <w:r w:rsidR="00C42862" w:rsidRPr="00FD74CC">
        <w:rPr>
          <w:spacing w:val="-2"/>
          <w:sz w:val="28"/>
          <w:szCs w:val="28"/>
        </w:rPr>
        <w:t>низации</w:t>
      </w:r>
      <w:r w:rsidRPr="00FD74CC">
        <w:rPr>
          <w:spacing w:val="-2"/>
          <w:sz w:val="28"/>
          <w:szCs w:val="28"/>
        </w:rPr>
        <w:t xml:space="preserve"> важна в с</w:t>
      </w:r>
      <w:r w:rsidRPr="00FD74CC">
        <w:rPr>
          <w:spacing w:val="-2"/>
          <w:sz w:val="28"/>
          <w:szCs w:val="28"/>
        </w:rPr>
        <w:t>и</w:t>
      </w:r>
      <w:r w:rsidRPr="00FD74CC">
        <w:rPr>
          <w:spacing w:val="-2"/>
          <w:sz w:val="28"/>
          <w:szCs w:val="28"/>
        </w:rPr>
        <w:t>туации информационной асимметрии, характерной для образовательных о</w:t>
      </w:r>
      <w:r w:rsidRPr="00FD74CC">
        <w:rPr>
          <w:spacing w:val="-2"/>
          <w:sz w:val="28"/>
          <w:szCs w:val="28"/>
        </w:rPr>
        <w:t>т</w:t>
      </w:r>
      <w:r w:rsidRPr="00FD74CC">
        <w:rPr>
          <w:spacing w:val="-2"/>
          <w:sz w:val="28"/>
          <w:szCs w:val="28"/>
        </w:rPr>
        <w:t>ношений, при которой одна из групп участников отношений (</w:t>
      </w:r>
      <w:r w:rsidR="00C42862" w:rsidRPr="00FD74CC">
        <w:rPr>
          <w:spacing w:val="-2"/>
          <w:sz w:val="28"/>
          <w:szCs w:val="28"/>
        </w:rPr>
        <w:t>образовательная организаций</w:t>
      </w:r>
      <w:r w:rsidRPr="00FD74CC">
        <w:rPr>
          <w:spacing w:val="-2"/>
          <w:sz w:val="28"/>
          <w:szCs w:val="28"/>
        </w:rPr>
        <w:t>, ее сотрудники) владеет большим объемом информации, необх</w:t>
      </w:r>
      <w:r w:rsidRPr="00FD74CC">
        <w:rPr>
          <w:spacing w:val="-2"/>
          <w:sz w:val="28"/>
          <w:szCs w:val="28"/>
        </w:rPr>
        <w:t>о</w:t>
      </w:r>
      <w:r w:rsidRPr="00FD74CC">
        <w:rPr>
          <w:spacing w:val="-2"/>
          <w:sz w:val="28"/>
          <w:szCs w:val="28"/>
        </w:rPr>
        <w:t>дим</w:t>
      </w:r>
      <w:r w:rsidR="004946FA" w:rsidRPr="00FD74CC">
        <w:rPr>
          <w:spacing w:val="-2"/>
          <w:sz w:val="28"/>
          <w:szCs w:val="28"/>
        </w:rPr>
        <w:t>ым</w:t>
      </w:r>
      <w:r w:rsidRPr="00FD74CC">
        <w:rPr>
          <w:spacing w:val="-2"/>
          <w:sz w:val="28"/>
          <w:szCs w:val="28"/>
        </w:rPr>
        <w:t xml:space="preserve"> для ведения своих дел, чем другая (родители и обучающиеся). В этих условиях возникают риски неудачного (неправильного) выбора семьями обр</w:t>
      </w:r>
      <w:r w:rsidRPr="00FD74CC">
        <w:rPr>
          <w:spacing w:val="-2"/>
          <w:sz w:val="28"/>
          <w:szCs w:val="28"/>
        </w:rPr>
        <w:t>а</w:t>
      </w:r>
      <w:r w:rsidRPr="00FD74CC">
        <w:rPr>
          <w:spacing w:val="-2"/>
          <w:sz w:val="28"/>
          <w:szCs w:val="28"/>
        </w:rPr>
        <w:t>зовательной организации для своего ребенка, а также риски увеличения кол</w:t>
      </w:r>
      <w:r w:rsidRPr="00FD74CC">
        <w:rPr>
          <w:spacing w:val="-2"/>
          <w:sz w:val="28"/>
          <w:szCs w:val="28"/>
        </w:rPr>
        <w:t>и</w:t>
      </w:r>
      <w:r w:rsidRPr="00FD74CC">
        <w:rPr>
          <w:spacing w:val="-2"/>
          <w:sz w:val="28"/>
          <w:szCs w:val="28"/>
        </w:rPr>
        <w:t>чества низкокачественных образовательных услуг. Ведь оценить качество о</w:t>
      </w:r>
      <w:r w:rsidRPr="00FD74CC">
        <w:rPr>
          <w:spacing w:val="-2"/>
          <w:sz w:val="28"/>
          <w:szCs w:val="28"/>
        </w:rPr>
        <w:t>б</w:t>
      </w:r>
      <w:r w:rsidRPr="00FD74CC">
        <w:rPr>
          <w:spacing w:val="-2"/>
          <w:sz w:val="28"/>
          <w:szCs w:val="28"/>
        </w:rPr>
        <w:t>разовательных услуг родителям очень непросто как в силу дефицита соотве</w:t>
      </w:r>
      <w:r w:rsidRPr="00FD74CC">
        <w:rPr>
          <w:spacing w:val="-2"/>
          <w:sz w:val="28"/>
          <w:szCs w:val="28"/>
        </w:rPr>
        <w:t>т</w:t>
      </w:r>
      <w:r w:rsidRPr="00FD74CC">
        <w:rPr>
          <w:spacing w:val="-2"/>
          <w:sz w:val="28"/>
          <w:szCs w:val="28"/>
        </w:rPr>
        <w:t>ствующих знаний, так и исходя из специфики образования, где зачастую р</w:t>
      </w:r>
      <w:r w:rsidRPr="00FD74CC">
        <w:rPr>
          <w:spacing w:val="-2"/>
          <w:sz w:val="28"/>
          <w:szCs w:val="28"/>
        </w:rPr>
        <w:t>е</w:t>
      </w:r>
      <w:r w:rsidRPr="00FD74CC">
        <w:rPr>
          <w:spacing w:val="-2"/>
          <w:sz w:val="28"/>
          <w:szCs w:val="28"/>
        </w:rPr>
        <w:t>зультат становится очевиден только спустя несколько лет.</w:t>
      </w:r>
    </w:p>
    <w:p w:rsidR="00BB0BF1" w:rsidRPr="00FD74CC" w:rsidRDefault="00D55C4C" w:rsidP="00FD74CC">
      <w:pPr>
        <w:pStyle w:val="Default"/>
        <w:widowControl w:val="0"/>
        <w:spacing w:line="235" w:lineRule="auto"/>
        <w:ind w:firstLine="567"/>
        <w:jc w:val="both"/>
        <w:rPr>
          <w:sz w:val="28"/>
          <w:szCs w:val="28"/>
        </w:rPr>
      </w:pPr>
      <w:r w:rsidRPr="00FD74CC">
        <w:rPr>
          <w:sz w:val="28"/>
          <w:szCs w:val="28"/>
        </w:rPr>
        <w:t>Постановлением Правительства Российской Федерации от 20 июня 2020 года № 897 от</w:t>
      </w:r>
      <w:r w:rsidR="00BB0BF1" w:rsidRPr="00FD74CC">
        <w:rPr>
          <w:sz w:val="28"/>
          <w:szCs w:val="28"/>
        </w:rPr>
        <w:t>мен</w:t>
      </w:r>
      <w:r w:rsidRPr="00FD74CC">
        <w:rPr>
          <w:sz w:val="28"/>
          <w:szCs w:val="28"/>
        </w:rPr>
        <w:t>ены</w:t>
      </w:r>
      <w:r w:rsidR="00BB0BF1" w:rsidRPr="00FD74CC">
        <w:rPr>
          <w:sz w:val="28"/>
          <w:szCs w:val="28"/>
        </w:rPr>
        <w:t xml:space="preserve"> нормативны</w:t>
      </w:r>
      <w:r w:rsidRPr="00FD74CC">
        <w:rPr>
          <w:sz w:val="28"/>
          <w:szCs w:val="28"/>
        </w:rPr>
        <w:t>е</w:t>
      </w:r>
      <w:r w:rsidR="00BB0BF1" w:rsidRPr="00FD74CC">
        <w:rPr>
          <w:sz w:val="28"/>
          <w:szCs w:val="28"/>
        </w:rPr>
        <w:t xml:space="preserve"> правовы</w:t>
      </w:r>
      <w:r w:rsidRPr="00FD74CC">
        <w:rPr>
          <w:sz w:val="28"/>
          <w:szCs w:val="28"/>
        </w:rPr>
        <w:t>е</w:t>
      </w:r>
      <w:r w:rsidR="00BB0BF1" w:rsidRPr="00FD74CC">
        <w:rPr>
          <w:sz w:val="28"/>
          <w:szCs w:val="28"/>
        </w:rPr>
        <w:t xml:space="preserve"> акт</w:t>
      </w:r>
      <w:r w:rsidRPr="00FD74CC">
        <w:rPr>
          <w:sz w:val="28"/>
          <w:szCs w:val="28"/>
        </w:rPr>
        <w:t>ы</w:t>
      </w:r>
      <w:r w:rsidR="00BB0BF1" w:rsidRPr="00FD74CC">
        <w:rPr>
          <w:sz w:val="28"/>
          <w:szCs w:val="28"/>
        </w:rPr>
        <w:t xml:space="preserve"> Федеральной службы по надзору в сфере образования и науки, содержащи</w:t>
      </w:r>
      <w:r w:rsidRPr="00FD74CC">
        <w:rPr>
          <w:sz w:val="28"/>
          <w:szCs w:val="28"/>
        </w:rPr>
        <w:t>е</w:t>
      </w:r>
      <w:r w:rsidR="00BB0BF1" w:rsidRPr="00FD74CC">
        <w:rPr>
          <w:sz w:val="28"/>
          <w:szCs w:val="28"/>
        </w:rPr>
        <w:t xml:space="preserve">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 в сфере образования</w:t>
      </w:r>
      <w:r w:rsidRPr="00FD74CC">
        <w:rPr>
          <w:sz w:val="28"/>
          <w:szCs w:val="28"/>
        </w:rPr>
        <w:t>.</w:t>
      </w:r>
    </w:p>
    <w:p w:rsidR="00B4567C" w:rsidRPr="00FD74CC" w:rsidRDefault="00D55C4C" w:rsidP="00FD74CC">
      <w:pPr>
        <w:pStyle w:val="Default"/>
        <w:widowControl w:val="0"/>
        <w:spacing w:line="235" w:lineRule="auto"/>
        <w:ind w:firstLine="567"/>
        <w:jc w:val="both"/>
        <w:rPr>
          <w:sz w:val="28"/>
          <w:szCs w:val="28"/>
        </w:rPr>
      </w:pPr>
      <w:r w:rsidRPr="00FD74CC">
        <w:rPr>
          <w:sz w:val="28"/>
          <w:szCs w:val="28"/>
        </w:rPr>
        <w:t xml:space="preserve">Вместе с тем в соответствии с пунктом 21 </w:t>
      </w:r>
      <w:r w:rsidR="000F5B88" w:rsidRPr="00FD74CC">
        <w:rPr>
          <w:sz w:val="28"/>
          <w:szCs w:val="28"/>
        </w:rPr>
        <w:t xml:space="preserve">статьи 28 </w:t>
      </w:r>
      <w:r w:rsidR="00B4567C" w:rsidRPr="00FD74CC">
        <w:rPr>
          <w:sz w:val="28"/>
          <w:szCs w:val="28"/>
        </w:rPr>
        <w:t>Федерального зак</w:t>
      </w:r>
      <w:r w:rsidR="00B4567C" w:rsidRPr="00FD74CC">
        <w:rPr>
          <w:sz w:val="28"/>
          <w:szCs w:val="28"/>
        </w:rPr>
        <w:t>о</w:t>
      </w:r>
      <w:r w:rsidR="00B4567C" w:rsidRPr="00FD74CC">
        <w:rPr>
          <w:sz w:val="28"/>
          <w:szCs w:val="28"/>
        </w:rPr>
        <w:t xml:space="preserve">на 273-ФЗ от 29 декабря 2012 г. «Об образовании в Российской Федерации» </w:t>
      </w:r>
      <w:r w:rsidR="00B4567C" w:rsidRPr="00FD74CC">
        <w:rPr>
          <w:sz w:val="28"/>
          <w:szCs w:val="28"/>
        </w:rPr>
        <w:br/>
        <w:t>к компетенции образовательной организации в установленной сфере де</w:t>
      </w:r>
      <w:r w:rsidR="00B4567C" w:rsidRPr="00FD74CC">
        <w:rPr>
          <w:sz w:val="28"/>
          <w:szCs w:val="28"/>
        </w:rPr>
        <w:t>я</w:t>
      </w:r>
      <w:r w:rsidR="00B4567C" w:rsidRPr="00FD74CC">
        <w:rPr>
          <w:sz w:val="28"/>
          <w:szCs w:val="28"/>
        </w:rPr>
        <w:t>тельности относит</w:t>
      </w:r>
      <w:r w:rsidR="004946FA" w:rsidRPr="00FD74CC">
        <w:rPr>
          <w:sz w:val="28"/>
          <w:szCs w:val="28"/>
        </w:rPr>
        <w:t>ся</w:t>
      </w:r>
      <w:r w:rsidR="00B4567C" w:rsidRPr="00FD74CC">
        <w:rPr>
          <w:sz w:val="28"/>
          <w:szCs w:val="28"/>
        </w:rPr>
        <w:t xml:space="preserve"> обеспечение создания и ведения официального сайта </w:t>
      </w:r>
      <w:r w:rsidR="003751E7" w:rsidRPr="00FD74CC">
        <w:rPr>
          <w:sz w:val="28"/>
          <w:szCs w:val="28"/>
        </w:rPr>
        <w:br/>
      </w:r>
      <w:r w:rsidR="00B4567C" w:rsidRPr="00FD74CC">
        <w:rPr>
          <w:sz w:val="28"/>
          <w:szCs w:val="28"/>
        </w:rPr>
        <w:t>образовательной организации в сети «Интернет».</w:t>
      </w:r>
      <w:r w:rsidR="003751E7" w:rsidRPr="00FD74CC">
        <w:rPr>
          <w:sz w:val="28"/>
          <w:szCs w:val="28"/>
        </w:rPr>
        <w:t xml:space="preserve"> Регламентирует размещ</w:t>
      </w:r>
      <w:r w:rsidR="003751E7" w:rsidRPr="00FD74CC">
        <w:rPr>
          <w:sz w:val="28"/>
          <w:szCs w:val="28"/>
        </w:rPr>
        <w:t>е</w:t>
      </w:r>
      <w:r w:rsidR="003751E7" w:rsidRPr="00FD74CC">
        <w:rPr>
          <w:sz w:val="28"/>
          <w:szCs w:val="28"/>
        </w:rPr>
        <w:t>ние информации на сайте статья 29 указанного федерального закона.</w:t>
      </w:r>
    </w:p>
    <w:p w:rsidR="008F7825" w:rsidRPr="00FD74CC" w:rsidRDefault="003751E7" w:rsidP="00FD74CC">
      <w:pPr>
        <w:pStyle w:val="Default"/>
        <w:widowControl w:val="0"/>
        <w:spacing w:line="235" w:lineRule="auto"/>
        <w:ind w:firstLine="567"/>
        <w:jc w:val="both"/>
        <w:rPr>
          <w:sz w:val="28"/>
          <w:szCs w:val="28"/>
        </w:rPr>
      </w:pPr>
      <w:r w:rsidRPr="00FD74CC">
        <w:rPr>
          <w:sz w:val="28"/>
          <w:szCs w:val="28"/>
        </w:rPr>
        <w:t>В настоящее время в рамках реализации мероприятий федерального проекта «Цифровая образовательная среда» запланировано обновление и</w:t>
      </w:r>
      <w:r w:rsidRPr="00FD74CC">
        <w:rPr>
          <w:sz w:val="28"/>
          <w:szCs w:val="28"/>
        </w:rPr>
        <w:t>н</w:t>
      </w:r>
      <w:r w:rsidRPr="00FD74CC">
        <w:rPr>
          <w:sz w:val="28"/>
          <w:szCs w:val="28"/>
        </w:rPr>
        <w:t>формационного наполнения и функциональных возможностей открытых и общедоступных информационных ресурсов (официальных сайтов в сети «Интернет») образовательных организаций с учетом функциональных во</w:t>
      </w:r>
      <w:r w:rsidRPr="00FD74CC">
        <w:rPr>
          <w:sz w:val="28"/>
          <w:szCs w:val="28"/>
        </w:rPr>
        <w:t>з</w:t>
      </w:r>
      <w:r w:rsidRPr="00FD74CC">
        <w:rPr>
          <w:sz w:val="28"/>
          <w:szCs w:val="28"/>
        </w:rPr>
        <w:t xml:space="preserve">можностей единой платформы государственных </w:t>
      </w:r>
      <w:proofErr w:type="spellStart"/>
      <w:r w:rsidRPr="00FD74CC">
        <w:rPr>
          <w:sz w:val="28"/>
          <w:szCs w:val="28"/>
        </w:rPr>
        <w:t>интернет-ресурсов</w:t>
      </w:r>
      <w:proofErr w:type="spellEnd"/>
      <w:r w:rsidRPr="00FD74CC">
        <w:rPr>
          <w:sz w:val="28"/>
          <w:szCs w:val="28"/>
        </w:rPr>
        <w:t xml:space="preserve"> «</w:t>
      </w:r>
      <w:proofErr w:type="spellStart"/>
      <w:r w:rsidRPr="00FD74CC">
        <w:rPr>
          <w:sz w:val="28"/>
          <w:szCs w:val="28"/>
        </w:rPr>
        <w:t>Госвеб</w:t>
      </w:r>
      <w:proofErr w:type="spellEnd"/>
      <w:r w:rsidRPr="00FD74CC">
        <w:rPr>
          <w:sz w:val="28"/>
          <w:szCs w:val="28"/>
        </w:rPr>
        <w:t xml:space="preserve">» по готовым </w:t>
      </w:r>
      <w:proofErr w:type="spellStart"/>
      <w:r w:rsidRPr="00FD74CC">
        <w:rPr>
          <w:sz w:val="28"/>
          <w:szCs w:val="28"/>
        </w:rPr>
        <w:t>преднастроенным</w:t>
      </w:r>
      <w:proofErr w:type="spellEnd"/>
      <w:r w:rsidRPr="00FD74CC">
        <w:rPr>
          <w:sz w:val="28"/>
          <w:szCs w:val="28"/>
        </w:rPr>
        <w:t xml:space="preserve"> шаблонам с использованием облачного конс</w:t>
      </w:r>
      <w:r w:rsidRPr="00FD74CC">
        <w:rPr>
          <w:sz w:val="28"/>
          <w:szCs w:val="28"/>
        </w:rPr>
        <w:t>т</w:t>
      </w:r>
      <w:r w:rsidRPr="00FD74CC">
        <w:rPr>
          <w:sz w:val="28"/>
          <w:szCs w:val="28"/>
        </w:rPr>
        <w:t>руктора сайтов.</w:t>
      </w:r>
    </w:p>
    <w:p w:rsidR="00C015AC" w:rsidRPr="00FD74CC" w:rsidRDefault="00C015AC" w:rsidP="00FD74CC">
      <w:pPr>
        <w:pStyle w:val="Default"/>
        <w:widowControl w:val="0"/>
        <w:spacing w:line="235" w:lineRule="auto"/>
        <w:ind w:firstLine="567"/>
        <w:jc w:val="both"/>
        <w:rPr>
          <w:sz w:val="28"/>
          <w:szCs w:val="28"/>
        </w:rPr>
      </w:pPr>
      <w:r w:rsidRPr="00FD74CC">
        <w:rPr>
          <w:sz w:val="28"/>
          <w:szCs w:val="28"/>
        </w:rPr>
        <w:t xml:space="preserve">Проверка информации, размещенной на стендах ДОО, проводилась в соответствии с методическими рекомендациями к Единому порядку расчета </w:t>
      </w:r>
      <w:r w:rsidRPr="00FD74CC">
        <w:rPr>
          <w:sz w:val="28"/>
          <w:szCs w:val="28"/>
        </w:rPr>
        <w:lastRenderedPageBreak/>
        <w:t>показателей, характеризующих общие критерии оценки качества условий оказания услуг в сфере культуры, охраны здоровья, образования, социальн</w:t>
      </w:r>
      <w:r w:rsidRPr="00FD74CC">
        <w:rPr>
          <w:sz w:val="28"/>
          <w:szCs w:val="28"/>
        </w:rPr>
        <w:t>о</w:t>
      </w:r>
      <w:r w:rsidRPr="00FD74CC">
        <w:rPr>
          <w:sz w:val="28"/>
          <w:szCs w:val="28"/>
        </w:rPr>
        <w:t>го обслуживания и федеральными учреждениями медико-социальной экспе</w:t>
      </w:r>
      <w:r w:rsidRPr="00FD74CC">
        <w:rPr>
          <w:sz w:val="28"/>
          <w:szCs w:val="28"/>
        </w:rPr>
        <w:t>р</w:t>
      </w:r>
      <w:r w:rsidRPr="00FD74CC">
        <w:rPr>
          <w:sz w:val="28"/>
          <w:szCs w:val="28"/>
        </w:rPr>
        <w:t xml:space="preserve">тизы, с учетом отраслевых особенностей (письмо </w:t>
      </w:r>
      <w:proofErr w:type="spellStart"/>
      <w:r w:rsidRPr="00FD74CC">
        <w:rPr>
          <w:sz w:val="28"/>
          <w:szCs w:val="28"/>
        </w:rPr>
        <w:t>Минпросвещения</w:t>
      </w:r>
      <w:proofErr w:type="spellEnd"/>
      <w:r w:rsidRPr="00FD74CC">
        <w:rPr>
          <w:sz w:val="28"/>
          <w:szCs w:val="28"/>
        </w:rPr>
        <w:t xml:space="preserve"> России от 22.01.2020 № МР-38/02).</w:t>
      </w:r>
    </w:p>
    <w:p w:rsidR="00C015AC" w:rsidRPr="00FD74CC" w:rsidRDefault="00C015AC" w:rsidP="00FD74CC">
      <w:pPr>
        <w:pStyle w:val="Default"/>
        <w:widowControl w:val="0"/>
        <w:spacing w:line="235" w:lineRule="auto"/>
        <w:ind w:firstLine="567"/>
        <w:jc w:val="both"/>
        <w:rPr>
          <w:sz w:val="28"/>
          <w:szCs w:val="28"/>
        </w:rPr>
      </w:pPr>
      <w:r w:rsidRPr="00FD74CC">
        <w:rPr>
          <w:sz w:val="28"/>
          <w:szCs w:val="28"/>
        </w:rPr>
        <w:t>Из проведенного анализа можно сделать вывод, что отсутствие актуал</w:t>
      </w:r>
      <w:r w:rsidRPr="00FD74CC">
        <w:rPr>
          <w:sz w:val="28"/>
          <w:szCs w:val="28"/>
        </w:rPr>
        <w:t>ь</w:t>
      </w:r>
      <w:r w:rsidRPr="00FD74CC">
        <w:rPr>
          <w:sz w:val="28"/>
          <w:szCs w:val="28"/>
        </w:rPr>
        <w:t>ной, полной и достоверной информации в открытом доступе (на стендах и сайтах ОО) приводят к дефициту информации у широкого круга обществе</w:t>
      </w:r>
      <w:r w:rsidRPr="00FD74CC">
        <w:rPr>
          <w:sz w:val="28"/>
          <w:szCs w:val="28"/>
        </w:rPr>
        <w:t>н</w:t>
      </w:r>
      <w:r w:rsidRPr="00FD74CC">
        <w:rPr>
          <w:sz w:val="28"/>
          <w:szCs w:val="28"/>
        </w:rPr>
        <w:t>ности, а, следовательно, к понижению о</w:t>
      </w:r>
      <w:r w:rsidR="004946FA" w:rsidRPr="00FD74CC">
        <w:rPr>
          <w:sz w:val="28"/>
          <w:szCs w:val="28"/>
        </w:rPr>
        <w:t>тметки</w:t>
      </w:r>
      <w:r w:rsidRPr="00FD74CC">
        <w:rPr>
          <w:sz w:val="28"/>
          <w:szCs w:val="28"/>
        </w:rPr>
        <w:t xml:space="preserve"> открытости и доступности информации об организации.</w:t>
      </w:r>
    </w:p>
    <w:p w:rsidR="00780531" w:rsidRPr="00FD74CC" w:rsidRDefault="00780531" w:rsidP="00FD74CC">
      <w:pPr>
        <w:pStyle w:val="Default"/>
        <w:widowControl w:val="0"/>
        <w:spacing w:before="120" w:line="235" w:lineRule="auto"/>
        <w:ind w:firstLine="567"/>
        <w:jc w:val="both"/>
        <w:rPr>
          <w:sz w:val="28"/>
          <w:szCs w:val="28"/>
        </w:rPr>
      </w:pPr>
      <w:r w:rsidRPr="00FD74CC">
        <w:rPr>
          <w:spacing w:val="-2"/>
          <w:sz w:val="28"/>
          <w:szCs w:val="28"/>
        </w:rPr>
        <w:t xml:space="preserve">На основании вышеизложенного, исходя </w:t>
      </w:r>
      <w:r w:rsidR="00BA5B8E" w:rsidRPr="00FD74CC">
        <w:rPr>
          <w:spacing w:val="-2"/>
          <w:sz w:val="28"/>
          <w:szCs w:val="28"/>
        </w:rPr>
        <w:t>из итоговых баллов, получе</w:t>
      </w:r>
      <w:r w:rsidR="00BA5B8E" w:rsidRPr="00FD74CC">
        <w:rPr>
          <w:spacing w:val="-2"/>
          <w:sz w:val="28"/>
          <w:szCs w:val="28"/>
        </w:rPr>
        <w:t>н</w:t>
      </w:r>
      <w:r w:rsidR="00BA5B8E" w:rsidRPr="00FD74CC">
        <w:rPr>
          <w:spacing w:val="-2"/>
          <w:sz w:val="28"/>
          <w:szCs w:val="28"/>
        </w:rPr>
        <w:t>ны</w:t>
      </w:r>
      <w:r w:rsidR="00D231A6" w:rsidRPr="00FD74CC">
        <w:rPr>
          <w:spacing w:val="-2"/>
          <w:sz w:val="28"/>
          <w:szCs w:val="28"/>
        </w:rPr>
        <w:t>х</w:t>
      </w:r>
      <w:r w:rsidR="00BA5B8E" w:rsidRPr="00FD74CC">
        <w:rPr>
          <w:spacing w:val="-2"/>
          <w:sz w:val="28"/>
          <w:szCs w:val="28"/>
        </w:rPr>
        <w:t xml:space="preserve"> организациями при</w:t>
      </w:r>
      <w:r w:rsidR="00BA5B8E" w:rsidRPr="00FD74CC">
        <w:rPr>
          <w:sz w:val="28"/>
          <w:szCs w:val="28"/>
        </w:rPr>
        <w:t xml:space="preserve"> проведении независимой оценки, </w:t>
      </w:r>
      <w:r w:rsidRPr="00FD74CC">
        <w:rPr>
          <w:spacing w:val="60"/>
          <w:sz w:val="28"/>
          <w:szCs w:val="28"/>
        </w:rPr>
        <w:t>рекомендуе</w:t>
      </w:r>
      <w:r w:rsidRPr="00FD74CC">
        <w:rPr>
          <w:spacing w:val="60"/>
          <w:sz w:val="28"/>
          <w:szCs w:val="28"/>
        </w:rPr>
        <w:t>т</w:t>
      </w:r>
      <w:r w:rsidRPr="00FD74CC">
        <w:rPr>
          <w:spacing w:val="60"/>
          <w:sz w:val="28"/>
          <w:szCs w:val="28"/>
        </w:rPr>
        <w:t>с</w:t>
      </w:r>
      <w:r w:rsidRPr="00FD74CC">
        <w:rPr>
          <w:sz w:val="28"/>
          <w:szCs w:val="28"/>
        </w:rPr>
        <w:t xml:space="preserve">я </w:t>
      </w:r>
      <w:r w:rsidR="00416A32" w:rsidRPr="00FD74CC">
        <w:rPr>
          <w:sz w:val="28"/>
          <w:szCs w:val="28"/>
        </w:rPr>
        <w:t>включ</w:t>
      </w:r>
      <w:r w:rsidR="00BA6EEC" w:rsidRPr="00FD74CC">
        <w:rPr>
          <w:sz w:val="28"/>
          <w:szCs w:val="28"/>
        </w:rPr>
        <w:t>ить</w:t>
      </w:r>
      <w:r w:rsidR="00416A32" w:rsidRPr="00FD74CC">
        <w:rPr>
          <w:sz w:val="28"/>
          <w:szCs w:val="28"/>
        </w:rPr>
        <w:t xml:space="preserve"> в план по устранению недостатков, выявленных в рамках пр</w:t>
      </w:r>
      <w:r w:rsidR="00416A32" w:rsidRPr="00FD74CC">
        <w:rPr>
          <w:sz w:val="28"/>
          <w:szCs w:val="28"/>
        </w:rPr>
        <w:t>о</w:t>
      </w:r>
      <w:r w:rsidR="00416A32" w:rsidRPr="00FD74CC">
        <w:rPr>
          <w:sz w:val="28"/>
          <w:szCs w:val="28"/>
        </w:rPr>
        <w:t>ведения НОКУ ОД</w:t>
      </w:r>
      <w:r w:rsidR="00BA6EEC" w:rsidRPr="00FD74CC">
        <w:rPr>
          <w:sz w:val="28"/>
          <w:szCs w:val="28"/>
        </w:rPr>
        <w:t xml:space="preserve"> следующие мероприятия</w:t>
      </w:r>
      <w:r w:rsidR="00416A32" w:rsidRPr="00FD74CC">
        <w:rPr>
          <w:sz w:val="28"/>
          <w:szCs w:val="28"/>
        </w:rPr>
        <w:t>:</w:t>
      </w:r>
    </w:p>
    <w:p w:rsidR="007A069A" w:rsidRPr="00FD74CC" w:rsidRDefault="00EB7C9E" w:rsidP="00FD74CC">
      <w:pPr>
        <w:pStyle w:val="Default"/>
        <w:widowControl w:val="0"/>
        <w:spacing w:before="120" w:line="235" w:lineRule="auto"/>
        <w:ind w:firstLine="567"/>
        <w:jc w:val="both"/>
        <w:rPr>
          <w:sz w:val="28"/>
          <w:szCs w:val="28"/>
        </w:rPr>
      </w:pPr>
      <w:r w:rsidRPr="00FD74CC">
        <w:rPr>
          <w:sz w:val="28"/>
          <w:szCs w:val="28"/>
        </w:rPr>
        <w:t>1. Обеспечение работоспособность сайтов, проведение анализа на по</w:t>
      </w:r>
      <w:r w:rsidRPr="00FD74CC">
        <w:rPr>
          <w:sz w:val="28"/>
          <w:szCs w:val="28"/>
        </w:rPr>
        <w:t>л</w:t>
      </w:r>
      <w:r w:rsidRPr="00FD74CC">
        <w:rPr>
          <w:sz w:val="28"/>
          <w:szCs w:val="28"/>
        </w:rPr>
        <w:t>ноту и актуальность размещенной информации, дополнение сайт</w:t>
      </w:r>
      <w:r w:rsidR="004946FA" w:rsidRPr="00FD74CC">
        <w:rPr>
          <w:sz w:val="28"/>
          <w:szCs w:val="28"/>
        </w:rPr>
        <w:t>ов</w:t>
      </w:r>
      <w:r w:rsidRPr="00FD74CC">
        <w:rPr>
          <w:sz w:val="28"/>
          <w:szCs w:val="28"/>
        </w:rPr>
        <w:t xml:space="preserve"> необх</w:t>
      </w:r>
      <w:r w:rsidRPr="00FD74CC">
        <w:rPr>
          <w:sz w:val="28"/>
          <w:szCs w:val="28"/>
        </w:rPr>
        <w:t>о</w:t>
      </w:r>
      <w:r w:rsidRPr="00FD74CC">
        <w:rPr>
          <w:sz w:val="28"/>
          <w:szCs w:val="28"/>
        </w:rPr>
        <w:t>димой информаци</w:t>
      </w:r>
      <w:r w:rsidR="008C52BB" w:rsidRPr="00FD74CC">
        <w:rPr>
          <w:sz w:val="28"/>
          <w:szCs w:val="28"/>
        </w:rPr>
        <w:t>ей</w:t>
      </w:r>
      <w:r w:rsidRPr="00FD74CC">
        <w:rPr>
          <w:sz w:val="28"/>
          <w:szCs w:val="28"/>
        </w:rPr>
        <w:t>:</w:t>
      </w:r>
    </w:p>
    <w:p w:rsidR="007A069A" w:rsidRPr="00FD74CC" w:rsidRDefault="007A069A" w:rsidP="00FD74CC">
      <w:pPr>
        <w:pStyle w:val="Default"/>
        <w:widowControl w:val="0"/>
        <w:spacing w:line="235" w:lineRule="auto"/>
        <w:ind w:firstLine="567"/>
        <w:jc w:val="both"/>
        <w:rPr>
          <w:sz w:val="28"/>
          <w:szCs w:val="28"/>
        </w:rPr>
      </w:pPr>
      <w:r w:rsidRPr="00FD74CC">
        <w:rPr>
          <w:sz w:val="28"/>
          <w:szCs w:val="28"/>
        </w:rPr>
        <w:t xml:space="preserve">– г. Майкоп: </w:t>
      </w:r>
      <w:r w:rsidR="00EB7C9E" w:rsidRPr="00FD74CC">
        <w:rPr>
          <w:sz w:val="28"/>
          <w:szCs w:val="28"/>
        </w:rPr>
        <w:t>ДОО №№ 36, 37, 53</w:t>
      </w:r>
      <w:r w:rsidRPr="00FD74CC">
        <w:rPr>
          <w:sz w:val="28"/>
          <w:szCs w:val="28"/>
        </w:rPr>
        <w:t>;</w:t>
      </w:r>
    </w:p>
    <w:p w:rsidR="00EB7C9E" w:rsidRPr="00FD74CC" w:rsidRDefault="007A069A" w:rsidP="00FD74CC">
      <w:pPr>
        <w:pStyle w:val="Default"/>
        <w:widowControl w:val="0"/>
        <w:spacing w:line="235" w:lineRule="auto"/>
        <w:ind w:firstLine="567"/>
        <w:jc w:val="both"/>
        <w:rPr>
          <w:sz w:val="28"/>
          <w:szCs w:val="28"/>
        </w:rPr>
      </w:pPr>
      <w:r w:rsidRPr="00FD74CC">
        <w:rPr>
          <w:sz w:val="28"/>
          <w:szCs w:val="28"/>
        </w:rPr>
        <w:t>– Гиагинский район:</w:t>
      </w:r>
      <w:r w:rsidR="00EB7C9E" w:rsidRPr="00FD74CC">
        <w:rPr>
          <w:sz w:val="28"/>
          <w:szCs w:val="28"/>
        </w:rPr>
        <w:t xml:space="preserve"> ДОО № 8</w:t>
      </w:r>
      <w:r w:rsidRPr="00FD74CC">
        <w:rPr>
          <w:sz w:val="28"/>
          <w:szCs w:val="28"/>
        </w:rPr>
        <w:t>;</w:t>
      </w:r>
    </w:p>
    <w:p w:rsidR="007A069A" w:rsidRPr="00FD74CC" w:rsidRDefault="007A069A" w:rsidP="00FD74CC">
      <w:pPr>
        <w:pStyle w:val="Default"/>
        <w:widowControl w:val="0"/>
        <w:spacing w:line="235" w:lineRule="auto"/>
        <w:ind w:firstLine="567"/>
        <w:jc w:val="both"/>
        <w:rPr>
          <w:sz w:val="28"/>
          <w:szCs w:val="28"/>
        </w:rPr>
      </w:pPr>
      <w:r w:rsidRPr="00FD74CC">
        <w:rPr>
          <w:sz w:val="28"/>
          <w:szCs w:val="28"/>
        </w:rPr>
        <w:t>– Майкопский район: ДОО №№ 2, 19, 22.</w:t>
      </w:r>
    </w:p>
    <w:p w:rsidR="00BA6EEC" w:rsidRPr="00FD74CC" w:rsidRDefault="00EB7C9E" w:rsidP="00FD74CC">
      <w:pPr>
        <w:pStyle w:val="Default"/>
        <w:widowControl w:val="0"/>
        <w:spacing w:after="120" w:line="235" w:lineRule="auto"/>
        <w:ind w:firstLine="567"/>
        <w:jc w:val="both"/>
        <w:rPr>
          <w:sz w:val="28"/>
          <w:szCs w:val="28"/>
        </w:rPr>
      </w:pPr>
      <w:r w:rsidRPr="00FD74CC">
        <w:rPr>
          <w:sz w:val="28"/>
          <w:szCs w:val="28"/>
        </w:rPr>
        <w:t>2</w:t>
      </w:r>
      <w:r w:rsidR="00BA6EEC" w:rsidRPr="00FD74CC">
        <w:rPr>
          <w:sz w:val="28"/>
          <w:szCs w:val="28"/>
        </w:rPr>
        <w:t>. Размещение отсутствующей информации, в т. ч.:</w:t>
      </w:r>
    </w:p>
    <w:p w:rsidR="008E08B7" w:rsidRDefault="008E08B7" w:rsidP="00FD74CC">
      <w:pPr>
        <w:pStyle w:val="Default"/>
        <w:widowControl w:val="0"/>
        <w:spacing w:after="120" w:line="235" w:lineRule="auto"/>
        <w:ind w:firstLine="567"/>
        <w:jc w:val="both"/>
        <w:rPr>
          <w:sz w:val="28"/>
          <w:szCs w:val="28"/>
        </w:rPr>
      </w:pPr>
      <w:r w:rsidRPr="00FD74CC">
        <w:rPr>
          <w:sz w:val="28"/>
          <w:szCs w:val="28"/>
        </w:rPr>
        <w:t>2.1. На стендах ДОО:</w:t>
      </w:r>
    </w:p>
    <w:tbl>
      <w:tblPr>
        <w:tblStyle w:val="aa"/>
        <w:tblW w:w="0" w:type="auto"/>
        <w:tblInd w:w="108" w:type="dxa"/>
        <w:tblLook w:val="04A0"/>
      </w:tblPr>
      <w:tblGrid>
        <w:gridCol w:w="6521"/>
        <w:gridCol w:w="2835"/>
      </w:tblGrid>
      <w:tr w:rsidR="00BA6EEC" w:rsidRPr="00E112D0" w:rsidTr="00E557AE">
        <w:trPr>
          <w:tblHeader/>
        </w:trPr>
        <w:tc>
          <w:tcPr>
            <w:tcW w:w="6521" w:type="dxa"/>
          </w:tcPr>
          <w:p w:rsidR="00BA6EEC" w:rsidRPr="00E112D0" w:rsidRDefault="00560959" w:rsidP="00E557AE">
            <w:pPr>
              <w:pStyle w:val="Default"/>
              <w:widowControl w:val="0"/>
              <w:spacing w:before="120" w:after="120"/>
              <w:jc w:val="center"/>
            </w:pPr>
            <w:r>
              <w:t>Информация</w:t>
            </w:r>
          </w:p>
        </w:tc>
        <w:tc>
          <w:tcPr>
            <w:tcW w:w="2835" w:type="dxa"/>
          </w:tcPr>
          <w:p w:rsidR="00BA6EEC" w:rsidRPr="00E112D0" w:rsidRDefault="00BA6EEC" w:rsidP="00E557AE">
            <w:pPr>
              <w:pStyle w:val="Default"/>
              <w:widowControl w:val="0"/>
              <w:spacing w:before="120" w:after="120"/>
              <w:jc w:val="center"/>
            </w:pPr>
            <w:r>
              <w:t>Д</w:t>
            </w:r>
            <w:r w:rsidRPr="00E112D0">
              <w:t>ОО</w:t>
            </w:r>
          </w:p>
        </w:tc>
      </w:tr>
      <w:tr w:rsidR="00BA6EEC" w:rsidRPr="00E112D0" w:rsidTr="00940CC7">
        <w:tc>
          <w:tcPr>
            <w:tcW w:w="9356" w:type="dxa"/>
            <w:gridSpan w:val="2"/>
          </w:tcPr>
          <w:p w:rsidR="00BA6EEC" w:rsidRDefault="00BA6EEC" w:rsidP="00E557AE">
            <w:pPr>
              <w:pStyle w:val="Default"/>
              <w:widowControl w:val="0"/>
              <w:spacing w:before="120" w:after="120"/>
              <w:jc w:val="center"/>
            </w:pPr>
            <w:r>
              <w:t xml:space="preserve">МО «Город </w:t>
            </w:r>
            <w:r w:rsidR="007C1E7F">
              <w:t>Майкоп</w:t>
            </w:r>
            <w:r>
              <w:t>»</w:t>
            </w:r>
          </w:p>
        </w:tc>
      </w:tr>
      <w:tr w:rsidR="00940CC7" w:rsidRPr="00E112D0" w:rsidTr="00940CC7">
        <w:tc>
          <w:tcPr>
            <w:tcW w:w="6521" w:type="dxa"/>
          </w:tcPr>
          <w:p w:rsidR="00940CC7" w:rsidRDefault="00940CC7" w:rsidP="00940CC7">
            <w:pPr>
              <w:pStyle w:val="Default"/>
              <w:widowControl w:val="0"/>
            </w:pPr>
            <w:r>
              <w:t>Режим, график работы</w:t>
            </w:r>
          </w:p>
        </w:tc>
        <w:tc>
          <w:tcPr>
            <w:tcW w:w="2835" w:type="dxa"/>
          </w:tcPr>
          <w:p w:rsidR="00940CC7" w:rsidRDefault="00940CC7" w:rsidP="00940CC7">
            <w:pPr>
              <w:pStyle w:val="Default"/>
              <w:widowControl w:val="0"/>
            </w:pPr>
            <w:r>
              <w:t>№ 22</w:t>
            </w:r>
          </w:p>
        </w:tc>
      </w:tr>
      <w:tr w:rsidR="00940CC7" w:rsidRPr="00E112D0" w:rsidTr="00940CC7">
        <w:tc>
          <w:tcPr>
            <w:tcW w:w="6521" w:type="dxa"/>
          </w:tcPr>
          <w:p w:rsidR="00940CC7" w:rsidRDefault="00940CC7" w:rsidP="00940CC7">
            <w:pPr>
              <w:pStyle w:val="Default"/>
              <w:widowControl w:val="0"/>
            </w:pPr>
            <w:r>
              <w:t>Информация о контактных телефонах и адресах электронной почты</w:t>
            </w:r>
          </w:p>
        </w:tc>
        <w:tc>
          <w:tcPr>
            <w:tcW w:w="2835" w:type="dxa"/>
          </w:tcPr>
          <w:p w:rsidR="00940CC7" w:rsidRDefault="00940CC7" w:rsidP="00940CC7">
            <w:pPr>
              <w:pStyle w:val="Default"/>
              <w:widowControl w:val="0"/>
            </w:pPr>
            <w:r>
              <w:t>№№ 22, 48</w:t>
            </w:r>
          </w:p>
        </w:tc>
      </w:tr>
      <w:tr w:rsidR="00940CC7" w:rsidRPr="00E112D0" w:rsidTr="00940CC7">
        <w:tc>
          <w:tcPr>
            <w:tcW w:w="6521" w:type="dxa"/>
          </w:tcPr>
          <w:p w:rsidR="00940CC7" w:rsidRDefault="00940CC7" w:rsidP="00940CC7">
            <w:pPr>
              <w:pStyle w:val="Default"/>
              <w:widowControl w:val="0"/>
            </w:pPr>
            <w:r>
              <w:t>Наименование органов управления</w:t>
            </w:r>
          </w:p>
        </w:tc>
        <w:tc>
          <w:tcPr>
            <w:tcW w:w="2835" w:type="dxa"/>
          </w:tcPr>
          <w:p w:rsidR="00940CC7" w:rsidRDefault="00940CC7" w:rsidP="00940CC7">
            <w:pPr>
              <w:pStyle w:val="Default"/>
              <w:widowControl w:val="0"/>
            </w:pPr>
            <w:r>
              <w:t>№№ 16, 46</w:t>
            </w:r>
          </w:p>
        </w:tc>
      </w:tr>
      <w:tr w:rsidR="00BA6EEC" w:rsidRPr="00E112D0" w:rsidTr="00940CC7">
        <w:tc>
          <w:tcPr>
            <w:tcW w:w="6521" w:type="dxa"/>
          </w:tcPr>
          <w:p w:rsidR="00BA6EEC" w:rsidRDefault="007C1E7F" w:rsidP="00940CC7">
            <w:pPr>
              <w:pStyle w:val="Default"/>
              <w:widowControl w:val="0"/>
              <w:spacing w:before="60"/>
            </w:pPr>
            <w:r>
              <w:t>Локальные нормативные акты:</w:t>
            </w:r>
          </w:p>
          <w:p w:rsidR="007C1E7F" w:rsidRDefault="007C1E7F" w:rsidP="002B3582">
            <w:pPr>
              <w:pStyle w:val="Default"/>
              <w:widowControl w:val="0"/>
              <w:ind w:left="200" w:hanging="200"/>
            </w:pPr>
            <w:r>
              <w:t>– правила приема;</w:t>
            </w:r>
          </w:p>
          <w:p w:rsidR="007C1E7F" w:rsidRDefault="007C1E7F" w:rsidP="002B3582">
            <w:pPr>
              <w:pStyle w:val="Default"/>
              <w:widowControl w:val="0"/>
              <w:ind w:left="200" w:hanging="200"/>
            </w:pPr>
            <w:r>
              <w:t>– режим занятий;</w:t>
            </w:r>
          </w:p>
          <w:p w:rsidR="007C1E7F" w:rsidRDefault="007C1E7F" w:rsidP="002B3582">
            <w:pPr>
              <w:pStyle w:val="Default"/>
              <w:widowControl w:val="0"/>
              <w:ind w:left="200" w:hanging="200"/>
            </w:pPr>
            <w:r>
              <w:t>– порядок и основания перевода, отчисления и восстановл</w:t>
            </w:r>
            <w:r>
              <w:t>е</w:t>
            </w:r>
            <w:r>
              <w:t>ния воспитанников;</w:t>
            </w:r>
          </w:p>
          <w:p w:rsidR="007C1E7F" w:rsidRDefault="007C1E7F" w:rsidP="002B3582">
            <w:pPr>
              <w:pStyle w:val="Default"/>
              <w:widowControl w:val="0"/>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BA6EEC" w:rsidRDefault="007C1E7F" w:rsidP="00940CC7">
            <w:pPr>
              <w:pStyle w:val="Default"/>
              <w:widowControl w:val="0"/>
              <w:spacing w:before="60"/>
            </w:pPr>
            <w:r>
              <w:t>№№ 2, 22</w:t>
            </w:r>
            <w:r w:rsidR="0069600C">
              <w:t>, 23, 31</w:t>
            </w:r>
          </w:p>
        </w:tc>
      </w:tr>
      <w:tr w:rsidR="007C1E7F" w:rsidRPr="00E112D0" w:rsidTr="00940CC7">
        <w:tc>
          <w:tcPr>
            <w:tcW w:w="6521" w:type="dxa"/>
          </w:tcPr>
          <w:p w:rsidR="007C1E7F" w:rsidRDefault="0069600C" w:rsidP="002B3582">
            <w:pPr>
              <w:pStyle w:val="Default"/>
              <w:widowControl w:val="0"/>
            </w:pPr>
            <w:r>
              <w:t>Информация об учебных планах реализуемых образовател</w:t>
            </w:r>
            <w:r>
              <w:t>ь</w:t>
            </w:r>
            <w:r>
              <w:t>ных программ с приложением их копий</w:t>
            </w:r>
          </w:p>
        </w:tc>
        <w:tc>
          <w:tcPr>
            <w:tcW w:w="2835" w:type="dxa"/>
          </w:tcPr>
          <w:p w:rsidR="007C1E7F" w:rsidRDefault="0069600C" w:rsidP="002B3582">
            <w:pPr>
              <w:pStyle w:val="Default"/>
              <w:widowControl w:val="0"/>
            </w:pPr>
            <w:r>
              <w:t>№№ 22, 46</w:t>
            </w:r>
          </w:p>
        </w:tc>
      </w:tr>
      <w:tr w:rsidR="0069600C" w:rsidRPr="00E112D0" w:rsidTr="00940CC7">
        <w:tc>
          <w:tcPr>
            <w:tcW w:w="6521" w:type="dxa"/>
          </w:tcPr>
          <w:p w:rsidR="0069600C" w:rsidRDefault="0069600C" w:rsidP="002B3582">
            <w:pPr>
              <w:pStyle w:val="Default"/>
              <w:widowControl w:val="0"/>
              <w:tabs>
                <w:tab w:val="left" w:pos="2129"/>
              </w:tabs>
            </w:pPr>
            <w:r>
              <w:t>Информация о руководителе образовательной организации, его заместителях, в том числе:</w:t>
            </w:r>
          </w:p>
          <w:p w:rsidR="0069600C" w:rsidRDefault="0069600C" w:rsidP="002B3582">
            <w:pPr>
              <w:pStyle w:val="Default"/>
              <w:widowControl w:val="0"/>
              <w:ind w:left="200" w:hanging="200"/>
            </w:pPr>
            <w:r>
              <w:t>– фамилия, имя, отчество (при наличии) руководителя, его заместителей;</w:t>
            </w:r>
          </w:p>
          <w:p w:rsidR="0069600C" w:rsidRDefault="0069600C" w:rsidP="002B3582">
            <w:pPr>
              <w:pStyle w:val="Default"/>
              <w:widowControl w:val="0"/>
              <w:ind w:left="200" w:hanging="200"/>
            </w:pPr>
            <w:r>
              <w:t>– должность руководителя, его заместителей;</w:t>
            </w:r>
          </w:p>
          <w:p w:rsidR="0069600C" w:rsidRDefault="0069600C" w:rsidP="002B3582">
            <w:pPr>
              <w:pStyle w:val="Default"/>
              <w:widowControl w:val="0"/>
              <w:ind w:left="200" w:hanging="200"/>
            </w:pPr>
            <w:r>
              <w:t>– контактные телефоны;</w:t>
            </w:r>
          </w:p>
          <w:p w:rsidR="0069600C" w:rsidRDefault="0069600C" w:rsidP="002B3582">
            <w:pPr>
              <w:pStyle w:val="Default"/>
              <w:widowControl w:val="0"/>
              <w:ind w:left="200" w:hanging="200"/>
            </w:pPr>
            <w:r>
              <w:t>– адреса электронной почты</w:t>
            </w:r>
          </w:p>
        </w:tc>
        <w:tc>
          <w:tcPr>
            <w:tcW w:w="2835" w:type="dxa"/>
          </w:tcPr>
          <w:p w:rsidR="0069600C" w:rsidRDefault="0069600C" w:rsidP="002B3582">
            <w:pPr>
              <w:pStyle w:val="Default"/>
              <w:widowControl w:val="0"/>
            </w:pPr>
            <w:r>
              <w:t>№№ 22, 23, 49</w:t>
            </w:r>
          </w:p>
        </w:tc>
      </w:tr>
      <w:tr w:rsidR="00554FF4" w:rsidRPr="00E112D0" w:rsidTr="00940CC7">
        <w:tc>
          <w:tcPr>
            <w:tcW w:w="9356" w:type="dxa"/>
            <w:gridSpan w:val="2"/>
          </w:tcPr>
          <w:p w:rsidR="00554FF4" w:rsidRDefault="00554FF4" w:rsidP="00E557AE">
            <w:pPr>
              <w:pStyle w:val="Default"/>
              <w:widowControl w:val="0"/>
              <w:spacing w:before="120" w:after="120"/>
              <w:jc w:val="center"/>
            </w:pPr>
            <w:r>
              <w:lastRenderedPageBreak/>
              <w:t>МО «Кошехабльский район»</w:t>
            </w:r>
          </w:p>
        </w:tc>
      </w:tr>
      <w:tr w:rsidR="007577FF" w:rsidRPr="00E112D0" w:rsidTr="00940CC7">
        <w:tc>
          <w:tcPr>
            <w:tcW w:w="6521" w:type="dxa"/>
          </w:tcPr>
          <w:p w:rsidR="007577FF" w:rsidRDefault="007577FF" w:rsidP="007577FF">
            <w:pPr>
              <w:pStyle w:val="Default"/>
              <w:widowControl w:val="0"/>
            </w:pPr>
            <w:r>
              <w:t>Информация об учебных планах реализуемых образовател</w:t>
            </w:r>
            <w:r>
              <w:t>ь</w:t>
            </w:r>
            <w:r>
              <w:t>ных программ с приложением их копий</w:t>
            </w:r>
          </w:p>
        </w:tc>
        <w:tc>
          <w:tcPr>
            <w:tcW w:w="2835" w:type="dxa"/>
          </w:tcPr>
          <w:p w:rsidR="007577FF" w:rsidRDefault="007577FF" w:rsidP="007577FF">
            <w:pPr>
              <w:pStyle w:val="Default"/>
              <w:widowControl w:val="0"/>
            </w:pPr>
            <w:r>
              <w:t>№№ 5, 6, 9, 11, 12</w:t>
            </w:r>
          </w:p>
        </w:tc>
      </w:tr>
      <w:tr w:rsidR="007577FF" w:rsidRPr="00E112D0" w:rsidTr="00940CC7">
        <w:tc>
          <w:tcPr>
            <w:tcW w:w="6521" w:type="dxa"/>
          </w:tcPr>
          <w:p w:rsidR="007577FF" w:rsidRDefault="007577FF" w:rsidP="007577FF">
            <w:pPr>
              <w:pStyle w:val="Default"/>
              <w:widowControl w:val="0"/>
              <w:tabs>
                <w:tab w:val="left" w:pos="2129"/>
              </w:tabs>
            </w:pPr>
            <w:r>
              <w:t>Информация о руководителе образовательной организации, его заместителях, в том числе:</w:t>
            </w:r>
          </w:p>
          <w:p w:rsidR="007577FF" w:rsidRDefault="007577FF" w:rsidP="007577FF">
            <w:pPr>
              <w:pStyle w:val="Default"/>
              <w:widowControl w:val="0"/>
              <w:ind w:left="200" w:hanging="200"/>
            </w:pPr>
            <w:r>
              <w:t>– фамилия, имя, отчество (при наличии) руководителя, его заместителей;</w:t>
            </w:r>
          </w:p>
          <w:p w:rsidR="007577FF" w:rsidRDefault="007577FF" w:rsidP="007577FF">
            <w:pPr>
              <w:pStyle w:val="Default"/>
              <w:widowControl w:val="0"/>
              <w:ind w:left="200" w:hanging="200"/>
            </w:pPr>
            <w:r>
              <w:t>– должность руководителя, его заместителей;</w:t>
            </w:r>
          </w:p>
          <w:p w:rsidR="007577FF" w:rsidRDefault="007577FF" w:rsidP="007577FF">
            <w:pPr>
              <w:pStyle w:val="Default"/>
              <w:widowControl w:val="0"/>
              <w:ind w:left="200" w:hanging="200"/>
            </w:pPr>
            <w:r>
              <w:t>– контактные телефоны;</w:t>
            </w:r>
          </w:p>
          <w:p w:rsidR="007577FF" w:rsidRDefault="007577FF" w:rsidP="007577FF">
            <w:pPr>
              <w:pStyle w:val="Default"/>
              <w:widowControl w:val="0"/>
              <w:ind w:left="200" w:hanging="200"/>
            </w:pPr>
            <w:r>
              <w:t>– адреса электронной почты</w:t>
            </w:r>
          </w:p>
        </w:tc>
        <w:tc>
          <w:tcPr>
            <w:tcW w:w="2835" w:type="dxa"/>
          </w:tcPr>
          <w:p w:rsidR="007577FF" w:rsidRDefault="007577FF" w:rsidP="007577FF">
            <w:pPr>
              <w:pStyle w:val="Default"/>
              <w:widowControl w:val="0"/>
            </w:pPr>
            <w:r>
              <w:t>№ 6</w:t>
            </w:r>
          </w:p>
        </w:tc>
      </w:tr>
      <w:tr w:rsidR="007577FF" w:rsidRPr="00E112D0" w:rsidTr="00940CC7">
        <w:tc>
          <w:tcPr>
            <w:tcW w:w="9356" w:type="dxa"/>
            <w:gridSpan w:val="2"/>
          </w:tcPr>
          <w:p w:rsidR="007577FF" w:rsidRDefault="007577FF" w:rsidP="00E557AE">
            <w:pPr>
              <w:pStyle w:val="Default"/>
              <w:widowControl w:val="0"/>
              <w:spacing w:before="120" w:after="120"/>
              <w:jc w:val="center"/>
            </w:pPr>
            <w:r>
              <w:t>МО «Майкопский район»</w:t>
            </w:r>
          </w:p>
        </w:tc>
      </w:tr>
      <w:tr w:rsidR="00560959" w:rsidRPr="00E112D0" w:rsidTr="00560959">
        <w:tc>
          <w:tcPr>
            <w:tcW w:w="6521" w:type="dxa"/>
          </w:tcPr>
          <w:p w:rsidR="00560959" w:rsidRDefault="00560959" w:rsidP="00560959">
            <w:pPr>
              <w:pStyle w:val="Default"/>
              <w:widowControl w:val="0"/>
              <w:tabs>
                <w:tab w:val="left" w:pos="2129"/>
              </w:tabs>
            </w:pPr>
            <w:r>
              <w:t>Информация о структуре и об органах управления (название филиалов, Ф.И.О., должности руководителей филиалов, ме</w:t>
            </w:r>
            <w:r>
              <w:t>с</w:t>
            </w:r>
            <w:r>
              <w:t>та нахождения филиалов)</w:t>
            </w:r>
          </w:p>
        </w:tc>
        <w:tc>
          <w:tcPr>
            <w:tcW w:w="2835" w:type="dxa"/>
          </w:tcPr>
          <w:p w:rsidR="00560959" w:rsidRDefault="00560959" w:rsidP="00560959">
            <w:pPr>
              <w:pStyle w:val="Default"/>
              <w:widowControl w:val="0"/>
            </w:pPr>
            <w:r>
              <w:t>№№ 19</w:t>
            </w:r>
          </w:p>
        </w:tc>
      </w:tr>
      <w:tr w:rsidR="007577FF" w:rsidRPr="00E112D0" w:rsidTr="00940CC7">
        <w:tc>
          <w:tcPr>
            <w:tcW w:w="6521" w:type="dxa"/>
          </w:tcPr>
          <w:p w:rsidR="007577FF" w:rsidRDefault="007577FF" w:rsidP="007577FF">
            <w:pPr>
              <w:pStyle w:val="Default"/>
              <w:widowControl w:val="0"/>
            </w:pPr>
            <w:r>
              <w:t>Локальные нормативные акты:</w:t>
            </w:r>
          </w:p>
          <w:p w:rsidR="007577FF" w:rsidRDefault="007577FF" w:rsidP="007577FF">
            <w:pPr>
              <w:pStyle w:val="Default"/>
              <w:widowControl w:val="0"/>
              <w:ind w:left="200" w:hanging="200"/>
            </w:pPr>
            <w:r>
              <w:t>– правила приема;</w:t>
            </w:r>
          </w:p>
          <w:p w:rsidR="007577FF" w:rsidRDefault="007577FF" w:rsidP="007577FF">
            <w:pPr>
              <w:pStyle w:val="Default"/>
              <w:widowControl w:val="0"/>
              <w:ind w:left="200" w:hanging="200"/>
            </w:pPr>
            <w:r>
              <w:t>– режим занятий;</w:t>
            </w:r>
          </w:p>
          <w:p w:rsidR="007577FF" w:rsidRDefault="007577FF" w:rsidP="007577FF">
            <w:pPr>
              <w:pStyle w:val="Default"/>
              <w:widowControl w:val="0"/>
              <w:ind w:left="200" w:hanging="200"/>
            </w:pPr>
            <w:r>
              <w:t>– порядок и основания перевода, отчисления и восстановл</w:t>
            </w:r>
            <w:r>
              <w:t>е</w:t>
            </w:r>
            <w:r>
              <w:t>ния воспитанников;</w:t>
            </w:r>
          </w:p>
          <w:p w:rsidR="007577FF" w:rsidRDefault="007577FF" w:rsidP="007577FF">
            <w:pPr>
              <w:pStyle w:val="Default"/>
              <w:widowControl w:val="0"/>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7577FF" w:rsidRDefault="007577FF" w:rsidP="007577FF">
            <w:pPr>
              <w:pStyle w:val="Default"/>
              <w:widowControl w:val="0"/>
            </w:pPr>
            <w:r>
              <w:t>№№ 5</w:t>
            </w:r>
            <w:r w:rsidR="00930338">
              <w:t>, 44</w:t>
            </w:r>
          </w:p>
        </w:tc>
      </w:tr>
      <w:tr w:rsidR="00560959" w:rsidRPr="00E112D0" w:rsidTr="00560959">
        <w:tc>
          <w:tcPr>
            <w:tcW w:w="6521" w:type="dxa"/>
          </w:tcPr>
          <w:p w:rsidR="00560959" w:rsidRDefault="00560959" w:rsidP="00560959">
            <w:pPr>
              <w:pStyle w:val="Default"/>
              <w:widowControl w:val="0"/>
              <w:tabs>
                <w:tab w:val="left" w:pos="2129"/>
              </w:tabs>
            </w:pPr>
            <w:r>
              <w:t>Информация о руководителе образовательной организации, его заместителях, в том числе:</w:t>
            </w:r>
          </w:p>
          <w:p w:rsidR="00560959" w:rsidRDefault="00560959" w:rsidP="00560959">
            <w:pPr>
              <w:pStyle w:val="Default"/>
              <w:widowControl w:val="0"/>
              <w:ind w:left="200" w:hanging="200"/>
            </w:pPr>
            <w:r>
              <w:t>– фамилия, имя, отчество (при наличии) руководителя, его заместителей;</w:t>
            </w:r>
          </w:p>
          <w:p w:rsidR="00560959" w:rsidRDefault="00560959" w:rsidP="00560959">
            <w:pPr>
              <w:pStyle w:val="Default"/>
              <w:widowControl w:val="0"/>
              <w:ind w:left="200" w:hanging="200"/>
            </w:pPr>
            <w:r>
              <w:t>– должность руководителя, его заместителей;</w:t>
            </w:r>
          </w:p>
          <w:p w:rsidR="00560959" w:rsidRDefault="00560959" w:rsidP="00560959">
            <w:pPr>
              <w:pStyle w:val="Default"/>
              <w:widowControl w:val="0"/>
              <w:ind w:left="200" w:hanging="200"/>
            </w:pPr>
            <w:r>
              <w:t>– контактные телефоны;</w:t>
            </w:r>
          </w:p>
          <w:p w:rsidR="00560959" w:rsidRDefault="00560959" w:rsidP="00560959">
            <w:pPr>
              <w:pStyle w:val="Default"/>
              <w:widowControl w:val="0"/>
              <w:ind w:left="200" w:hanging="200"/>
            </w:pPr>
            <w:r>
              <w:t>– адреса электронной почты</w:t>
            </w:r>
          </w:p>
        </w:tc>
        <w:tc>
          <w:tcPr>
            <w:tcW w:w="2835" w:type="dxa"/>
          </w:tcPr>
          <w:p w:rsidR="00560959" w:rsidRDefault="00560959" w:rsidP="00560959">
            <w:pPr>
              <w:pStyle w:val="Default"/>
              <w:widowControl w:val="0"/>
            </w:pPr>
            <w:r>
              <w:t>№№ 16, 44</w:t>
            </w:r>
          </w:p>
        </w:tc>
      </w:tr>
      <w:tr w:rsidR="007577FF" w:rsidRPr="00E112D0" w:rsidTr="00940CC7">
        <w:tc>
          <w:tcPr>
            <w:tcW w:w="6521" w:type="dxa"/>
          </w:tcPr>
          <w:p w:rsidR="007577FF" w:rsidRDefault="007577FF" w:rsidP="007577FF">
            <w:pPr>
              <w:pStyle w:val="Default"/>
              <w:widowControl w:val="0"/>
            </w:pPr>
            <w:r>
              <w:t>Информация об учебных планах реализуемых образовател</w:t>
            </w:r>
            <w:r>
              <w:t>ь</w:t>
            </w:r>
            <w:r>
              <w:t>ных программ с приложением их копий</w:t>
            </w:r>
          </w:p>
        </w:tc>
        <w:tc>
          <w:tcPr>
            <w:tcW w:w="2835" w:type="dxa"/>
          </w:tcPr>
          <w:p w:rsidR="007577FF" w:rsidRDefault="007577FF" w:rsidP="007577FF">
            <w:pPr>
              <w:pStyle w:val="Default"/>
              <w:widowControl w:val="0"/>
            </w:pPr>
            <w:r>
              <w:t>№№ 3, 18, 19</w:t>
            </w:r>
            <w:r w:rsidR="00930338">
              <w:t>, 21, 37, 44</w:t>
            </w:r>
          </w:p>
        </w:tc>
      </w:tr>
      <w:tr w:rsidR="007577FF" w:rsidRPr="00E112D0" w:rsidTr="00940CC7">
        <w:tc>
          <w:tcPr>
            <w:tcW w:w="6521" w:type="dxa"/>
          </w:tcPr>
          <w:p w:rsidR="007577FF" w:rsidRDefault="007577FF" w:rsidP="007577FF">
            <w:pPr>
              <w:pStyle w:val="Default"/>
              <w:widowControl w:val="0"/>
            </w:pPr>
            <w:r>
              <w:t>Информация об условиях питания воспитанников, в том числе инвалидов и лиц с ОВЗ</w:t>
            </w:r>
          </w:p>
        </w:tc>
        <w:tc>
          <w:tcPr>
            <w:tcW w:w="2835" w:type="dxa"/>
          </w:tcPr>
          <w:p w:rsidR="007577FF" w:rsidRDefault="007577FF" w:rsidP="007577FF">
            <w:pPr>
              <w:pStyle w:val="Default"/>
              <w:widowControl w:val="0"/>
            </w:pPr>
            <w:r>
              <w:t>№№ 3, 5, 16</w:t>
            </w:r>
            <w:r w:rsidR="00930338">
              <w:t>, 22, 28, 44</w:t>
            </w:r>
          </w:p>
        </w:tc>
      </w:tr>
      <w:tr w:rsidR="00940CC7" w:rsidRPr="00E112D0" w:rsidTr="00940CC7">
        <w:tc>
          <w:tcPr>
            <w:tcW w:w="9356" w:type="dxa"/>
            <w:gridSpan w:val="2"/>
          </w:tcPr>
          <w:p w:rsidR="00940CC7" w:rsidRDefault="00940CC7" w:rsidP="00E557AE">
            <w:pPr>
              <w:pStyle w:val="Default"/>
              <w:widowControl w:val="0"/>
              <w:spacing w:before="120" w:after="120"/>
              <w:jc w:val="center"/>
            </w:pPr>
            <w:r>
              <w:t>МО «Теучежский район»</w:t>
            </w:r>
          </w:p>
        </w:tc>
      </w:tr>
      <w:tr w:rsidR="00560959" w:rsidRPr="00E112D0" w:rsidTr="00560959">
        <w:tc>
          <w:tcPr>
            <w:tcW w:w="6521" w:type="dxa"/>
          </w:tcPr>
          <w:p w:rsidR="00560959" w:rsidRDefault="00560959" w:rsidP="00560959">
            <w:pPr>
              <w:pStyle w:val="Default"/>
              <w:widowControl w:val="0"/>
            </w:pPr>
            <w:r>
              <w:t>Информация о контактных телефонах и адресах электронной почты</w:t>
            </w:r>
          </w:p>
        </w:tc>
        <w:tc>
          <w:tcPr>
            <w:tcW w:w="2835" w:type="dxa"/>
          </w:tcPr>
          <w:p w:rsidR="00560959" w:rsidRDefault="00560959" w:rsidP="00560959">
            <w:pPr>
              <w:pStyle w:val="Default"/>
              <w:widowControl w:val="0"/>
            </w:pPr>
            <w:r>
              <w:t>№ 2</w:t>
            </w:r>
          </w:p>
        </w:tc>
      </w:tr>
      <w:tr w:rsidR="00560959" w:rsidRPr="00E112D0" w:rsidTr="00560959">
        <w:tc>
          <w:tcPr>
            <w:tcW w:w="6521" w:type="dxa"/>
          </w:tcPr>
          <w:p w:rsidR="00560959" w:rsidRDefault="00560959" w:rsidP="00560959">
            <w:pPr>
              <w:pStyle w:val="Default"/>
              <w:widowControl w:val="0"/>
            </w:pPr>
            <w:r>
              <w:t>Наименование органов управления</w:t>
            </w:r>
          </w:p>
        </w:tc>
        <w:tc>
          <w:tcPr>
            <w:tcW w:w="2835" w:type="dxa"/>
          </w:tcPr>
          <w:p w:rsidR="00560959" w:rsidRDefault="00560959" w:rsidP="00560959">
            <w:pPr>
              <w:pStyle w:val="Default"/>
              <w:widowControl w:val="0"/>
            </w:pPr>
            <w:r>
              <w:t>№ 2</w:t>
            </w:r>
          </w:p>
        </w:tc>
      </w:tr>
      <w:tr w:rsidR="00560959" w:rsidRPr="00E112D0" w:rsidTr="00560959">
        <w:tc>
          <w:tcPr>
            <w:tcW w:w="6521" w:type="dxa"/>
          </w:tcPr>
          <w:p w:rsidR="00560959" w:rsidRDefault="00560959" w:rsidP="00560959">
            <w:pPr>
              <w:pStyle w:val="Default"/>
              <w:widowControl w:val="0"/>
            </w:pPr>
            <w:r>
              <w:t>Локальные нормативные акты:</w:t>
            </w:r>
          </w:p>
          <w:p w:rsidR="00560959" w:rsidRDefault="00560959" w:rsidP="00560959">
            <w:pPr>
              <w:pStyle w:val="Default"/>
              <w:widowControl w:val="0"/>
              <w:ind w:left="200" w:hanging="200"/>
            </w:pPr>
            <w:r>
              <w:t>– правила приема;</w:t>
            </w:r>
          </w:p>
          <w:p w:rsidR="00560959" w:rsidRDefault="00560959" w:rsidP="00560959">
            <w:pPr>
              <w:pStyle w:val="Default"/>
              <w:widowControl w:val="0"/>
              <w:ind w:left="200" w:hanging="200"/>
            </w:pPr>
            <w:r>
              <w:t>– режим занятий;</w:t>
            </w:r>
          </w:p>
          <w:p w:rsidR="00560959" w:rsidRDefault="00560959" w:rsidP="00560959">
            <w:pPr>
              <w:pStyle w:val="Default"/>
              <w:widowControl w:val="0"/>
              <w:ind w:left="200" w:hanging="200"/>
            </w:pPr>
            <w:r>
              <w:t>– порядок и основания перевода, отчисления и восстановл</w:t>
            </w:r>
            <w:r>
              <w:t>е</w:t>
            </w:r>
            <w:r>
              <w:t>ния воспитанников;</w:t>
            </w:r>
          </w:p>
          <w:p w:rsidR="00560959" w:rsidRDefault="00560959" w:rsidP="00560959">
            <w:pPr>
              <w:pStyle w:val="Default"/>
              <w:widowControl w:val="0"/>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560959" w:rsidRDefault="00560959" w:rsidP="00560959">
            <w:pPr>
              <w:pStyle w:val="Default"/>
              <w:widowControl w:val="0"/>
            </w:pPr>
            <w:r>
              <w:t>№ 2</w:t>
            </w:r>
          </w:p>
        </w:tc>
      </w:tr>
      <w:tr w:rsidR="00940CC7" w:rsidRPr="00E112D0" w:rsidTr="00940CC7">
        <w:tc>
          <w:tcPr>
            <w:tcW w:w="6521" w:type="dxa"/>
          </w:tcPr>
          <w:p w:rsidR="00940CC7" w:rsidRDefault="00940CC7" w:rsidP="00940CC7">
            <w:pPr>
              <w:pStyle w:val="Default"/>
              <w:widowControl w:val="0"/>
            </w:pPr>
            <w:r>
              <w:t>Информация об условиях питания воспитанников, в том числе инвалидов и лиц с ОВЗ</w:t>
            </w:r>
          </w:p>
        </w:tc>
        <w:tc>
          <w:tcPr>
            <w:tcW w:w="2835" w:type="dxa"/>
          </w:tcPr>
          <w:p w:rsidR="00940CC7" w:rsidRDefault="00940CC7" w:rsidP="00560959">
            <w:pPr>
              <w:pStyle w:val="Default"/>
              <w:widowControl w:val="0"/>
            </w:pPr>
            <w:r>
              <w:t>№ 1</w:t>
            </w:r>
          </w:p>
        </w:tc>
      </w:tr>
      <w:tr w:rsidR="00940CC7" w:rsidRPr="00E112D0" w:rsidTr="00940CC7">
        <w:tc>
          <w:tcPr>
            <w:tcW w:w="6521" w:type="dxa"/>
          </w:tcPr>
          <w:p w:rsidR="00940CC7" w:rsidRDefault="00940CC7" w:rsidP="00940CC7">
            <w:pPr>
              <w:pStyle w:val="Default"/>
              <w:widowControl w:val="0"/>
              <w:tabs>
                <w:tab w:val="left" w:pos="2129"/>
              </w:tabs>
            </w:pPr>
            <w:r>
              <w:lastRenderedPageBreak/>
              <w:t>Информация о руководителе образовательной организации, его заместителях, в том числе:</w:t>
            </w:r>
          </w:p>
          <w:p w:rsidR="00940CC7" w:rsidRDefault="00940CC7" w:rsidP="00940CC7">
            <w:pPr>
              <w:pStyle w:val="Default"/>
              <w:widowControl w:val="0"/>
              <w:ind w:left="200" w:hanging="200"/>
            </w:pPr>
            <w:r>
              <w:t>– фамилия, имя, отчество (при наличии) руководителя, его заместителей;</w:t>
            </w:r>
          </w:p>
          <w:p w:rsidR="00940CC7" w:rsidRDefault="00940CC7" w:rsidP="00940CC7">
            <w:pPr>
              <w:pStyle w:val="Default"/>
              <w:widowControl w:val="0"/>
              <w:ind w:left="200" w:hanging="200"/>
            </w:pPr>
            <w:r>
              <w:t>– должность руководителя, его заместителей;</w:t>
            </w:r>
          </w:p>
          <w:p w:rsidR="00940CC7" w:rsidRDefault="00940CC7" w:rsidP="00940CC7">
            <w:pPr>
              <w:pStyle w:val="Default"/>
              <w:widowControl w:val="0"/>
              <w:ind w:left="200" w:hanging="200"/>
            </w:pPr>
            <w:r>
              <w:t>– контактные телефоны;</w:t>
            </w:r>
          </w:p>
          <w:p w:rsidR="00940CC7" w:rsidRDefault="00940CC7" w:rsidP="00940CC7">
            <w:pPr>
              <w:pStyle w:val="Default"/>
              <w:widowControl w:val="0"/>
              <w:ind w:left="200" w:hanging="200"/>
            </w:pPr>
            <w:r>
              <w:t>– адреса электронной почты</w:t>
            </w:r>
          </w:p>
        </w:tc>
        <w:tc>
          <w:tcPr>
            <w:tcW w:w="2835" w:type="dxa"/>
          </w:tcPr>
          <w:p w:rsidR="00940CC7" w:rsidRDefault="00940CC7" w:rsidP="00560959">
            <w:pPr>
              <w:pStyle w:val="Default"/>
              <w:widowControl w:val="0"/>
            </w:pPr>
            <w:r>
              <w:t>№ 2, 5</w:t>
            </w:r>
          </w:p>
        </w:tc>
      </w:tr>
    </w:tbl>
    <w:p w:rsidR="00560959" w:rsidRDefault="00560959" w:rsidP="00E557AE">
      <w:pPr>
        <w:pStyle w:val="Default"/>
        <w:widowControl w:val="0"/>
        <w:spacing w:before="120" w:after="120"/>
        <w:ind w:firstLine="567"/>
        <w:jc w:val="both"/>
        <w:rPr>
          <w:sz w:val="28"/>
          <w:szCs w:val="28"/>
        </w:rPr>
      </w:pPr>
      <w:r>
        <w:rPr>
          <w:sz w:val="28"/>
          <w:szCs w:val="28"/>
        </w:rPr>
        <w:t>2.</w:t>
      </w:r>
      <w:r w:rsidR="008E08B7">
        <w:rPr>
          <w:sz w:val="28"/>
          <w:szCs w:val="28"/>
        </w:rPr>
        <w:t>2.</w:t>
      </w:r>
      <w:r>
        <w:rPr>
          <w:sz w:val="28"/>
          <w:szCs w:val="28"/>
        </w:rPr>
        <w:t> </w:t>
      </w:r>
      <w:r w:rsidR="008E08B7">
        <w:rPr>
          <w:sz w:val="28"/>
          <w:szCs w:val="28"/>
        </w:rPr>
        <w:t xml:space="preserve">На </w:t>
      </w:r>
      <w:r>
        <w:rPr>
          <w:sz w:val="28"/>
          <w:szCs w:val="28"/>
        </w:rPr>
        <w:t>сайтах ДОО:</w:t>
      </w:r>
    </w:p>
    <w:tbl>
      <w:tblPr>
        <w:tblStyle w:val="aa"/>
        <w:tblW w:w="0" w:type="auto"/>
        <w:tblInd w:w="108" w:type="dxa"/>
        <w:tblLook w:val="04A0"/>
      </w:tblPr>
      <w:tblGrid>
        <w:gridCol w:w="6521"/>
        <w:gridCol w:w="2835"/>
      </w:tblGrid>
      <w:tr w:rsidR="00560959" w:rsidRPr="00E112D0" w:rsidTr="00E557AE">
        <w:trPr>
          <w:tblHeader/>
        </w:trPr>
        <w:tc>
          <w:tcPr>
            <w:tcW w:w="6521" w:type="dxa"/>
          </w:tcPr>
          <w:p w:rsidR="00560959" w:rsidRPr="00E112D0" w:rsidRDefault="00560959" w:rsidP="00E557AE">
            <w:pPr>
              <w:pStyle w:val="Default"/>
              <w:widowControl w:val="0"/>
              <w:spacing w:before="120" w:after="120" w:line="235" w:lineRule="auto"/>
              <w:jc w:val="center"/>
            </w:pPr>
            <w:r>
              <w:t>Информация</w:t>
            </w:r>
          </w:p>
        </w:tc>
        <w:tc>
          <w:tcPr>
            <w:tcW w:w="2835" w:type="dxa"/>
          </w:tcPr>
          <w:p w:rsidR="00560959" w:rsidRPr="00E112D0" w:rsidRDefault="00560959" w:rsidP="00E557AE">
            <w:pPr>
              <w:pStyle w:val="Default"/>
              <w:widowControl w:val="0"/>
              <w:spacing w:before="120" w:after="120" w:line="235" w:lineRule="auto"/>
              <w:jc w:val="center"/>
            </w:pPr>
            <w:r>
              <w:t>Д</w:t>
            </w:r>
            <w:r w:rsidRPr="00E112D0">
              <w:t>ОО</w:t>
            </w:r>
          </w:p>
        </w:tc>
      </w:tr>
      <w:tr w:rsidR="00560959" w:rsidRPr="00E112D0" w:rsidTr="00814A5C">
        <w:tc>
          <w:tcPr>
            <w:tcW w:w="9356" w:type="dxa"/>
            <w:gridSpan w:val="2"/>
          </w:tcPr>
          <w:p w:rsidR="00560959" w:rsidRDefault="00560959" w:rsidP="00E557AE">
            <w:pPr>
              <w:pStyle w:val="Default"/>
              <w:widowControl w:val="0"/>
              <w:spacing w:before="120" w:after="120" w:line="235" w:lineRule="auto"/>
              <w:jc w:val="center"/>
            </w:pPr>
            <w:r>
              <w:t>МО «Город Адыгейск»</w:t>
            </w:r>
          </w:p>
        </w:tc>
      </w:tr>
      <w:tr w:rsidR="00560959" w:rsidRPr="00E112D0" w:rsidTr="00814A5C">
        <w:tc>
          <w:tcPr>
            <w:tcW w:w="6521" w:type="dxa"/>
          </w:tcPr>
          <w:p w:rsidR="00560959" w:rsidRDefault="00560959" w:rsidP="00E557AE">
            <w:pPr>
              <w:pStyle w:val="Default"/>
              <w:widowControl w:val="0"/>
              <w:spacing w:line="235" w:lineRule="auto"/>
            </w:pPr>
            <w:r>
              <w:t>Сведения о положениях об органах управления с прилож</w:t>
            </w:r>
            <w:r>
              <w:t>е</w:t>
            </w:r>
            <w:r>
              <w:t>нием копий указанных положений</w:t>
            </w:r>
          </w:p>
        </w:tc>
        <w:tc>
          <w:tcPr>
            <w:tcW w:w="2835" w:type="dxa"/>
          </w:tcPr>
          <w:p w:rsidR="00560959" w:rsidRDefault="00560959" w:rsidP="00E557AE">
            <w:pPr>
              <w:pStyle w:val="Default"/>
              <w:widowControl w:val="0"/>
              <w:spacing w:line="235" w:lineRule="auto"/>
            </w:pPr>
            <w:r>
              <w:t>№№ 1, 2</w:t>
            </w:r>
            <w:r w:rsidR="001F3725">
              <w:t>, 3, 5</w:t>
            </w:r>
          </w:p>
        </w:tc>
      </w:tr>
      <w:tr w:rsidR="00560959" w:rsidRPr="00E112D0" w:rsidTr="00814A5C">
        <w:tc>
          <w:tcPr>
            <w:tcW w:w="6521" w:type="dxa"/>
          </w:tcPr>
          <w:p w:rsidR="00560959" w:rsidRDefault="00560959" w:rsidP="00E557AE">
            <w:pPr>
              <w:pStyle w:val="Default"/>
              <w:widowControl w:val="0"/>
              <w:spacing w:line="235" w:lineRule="auto"/>
            </w:pPr>
            <w:r>
              <w:t>Локальные нормативные акты:</w:t>
            </w:r>
          </w:p>
          <w:p w:rsidR="00560959" w:rsidRDefault="00560959" w:rsidP="00E557AE">
            <w:pPr>
              <w:pStyle w:val="Default"/>
              <w:widowControl w:val="0"/>
              <w:spacing w:line="235" w:lineRule="auto"/>
              <w:ind w:left="200" w:hanging="200"/>
            </w:pPr>
            <w:r>
              <w:t>– правила приема;</w:t>
            </w:r>
          </w:p>
          <w:p w:rsidR="00560959" w:rsidRDefault="00560959" w:rsidP="00E557AE">
            <w:pPr>
              <w:pStyle w:val="Default"/>
              <w:widowControl w:val="0"/>
              <w:spacing w:line="235" w:lineRule="auto"/>
              <w:ind w:left="200" w:hanging="200"/>
            </w:pPr>
            <w:r>
              <w:t>– режим занятий;</w:t>
            </w:r>
          </w:p>
          <w:p w:rsidR="00560959" w:rsidRDefault="00560959" w:rsidP="00E557AE">
            <w:pPr>
              <w:pStyle w:val="Default"/>
              <w:widowControl w:val="0"/>
              <w:spacing w:line="235" w:lineRule="auto"/>
              <w:ind w:left="200" w:hanging="200"/>
            </w:pPr>
            <w:r>
              <w:t>– порядок и основания перевода, отчисления и восстановл</w:t>
            </w:r>
            <w:r>
              <w:t>е</w:t>
            </w:r>
            <w:r>
              <w:t>ния воспитанников;</w:t>
            </w:r>
          </w:p>
          <w:p w:rsidR="00560959" w:rsidRDefault="00560959" w:rsidP="00E557AE">
            <w:pPr>
              <w:pStyle w:val="Default"/>
              <w:widowControl w:val="0"/>
              <w:spacing w:line="235"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560959" w:rsidRDefault="00560959" w:rsidP="00E557AE">
            <w:pPr>
              <w:pStyle w:val="Default"/>
              <w:widowControl w:val="0"/>
              <w:spacing w:line="235" w:lineRule="auto"/>
            </w:pPr>
            <w:r>
              <w:t>№№ 1, 2</w:t>
            </w:r>
            <w:r w:rsidR="001F3725">
              <w:t>, 3, 4, 5</w:t>
            </w:r>
          </w:p>
        </w:tc>
      </w:tr>
      <w:tr w:rsidR="00560959" w:rsidRPr="00E112D0" w:rsidTr="00814A5C">
        <w:tc>
          <w:tcPr>
            <w:tcW w:w="6521" w:type="dxa"/>
          </w:tcPr>
          <w:p w:rsidR="00560959" w:rsidRDefault="00560959" w:rsidP="00E557AE">
            <w:pPr>
              <w:pStyle w:val="Default"/>
              <w:widowControl w:val="0"/>
              <w:spacing w:line="235" w:lineRule="auto"/>
            </w:pPr>
            <w:r>
              <w:t>Информация об объеме образовательной деятельности, ф</w:t>
            </w:r>
            <w:r>
              <w:t>и</w:t>
            </w:r>
            <w:r>
              <w:t>нансовое обеспечение которой осуществляется за счет бю</w:t>
            </w:r>
            <w:r>
              <w:t>д</w:t>
            </w:r>
            <w:r>
              <w:t>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2835" w:type="dxa"/>
          </w:tcPr>
          <w:p w:rsidR="00560959" w:rsidRDefault="00560959" w:rsidP="00E557AE">
            <w:pPr>
              <w:pStyle w:val="Default"/>
              <w:widowControl w:val="0"/>
              <w:spacing w:line="235" w:lineRule="auto"/>
            </w:pPr>
            <w:r>
              <w:t>№№ 1</w:t>
            </w:r>
            <w:r w:rsidR="001F3725">
              <w:t>, 2, 3, 4, 5</w:t>
            </w:r>
          </w:p>
        </w:tc>
      </w:tr>
      <w:tr w:rsidR="00560959" w:rsidRPr="00E112D0" w:rsidTr="00814A5C">
        <w:tc>
          <w:tcPr>
            <w:tcW w:w="6521" w:type="dxa"/>
          </w:tcPr>
          <w:p w:rsidR="00560959" w:rsidRDefault="00560959" w:rsidP="00E557AE">
            <w:pPr>
              <w:pStyle w:val="Default"/>
              <w:widowControl w:val="0"/>
              <w:spacing w:line="235" w:lineRule="auto"/>
            </w:pPr>
            <w:r>
              <w:t>Предписания органов, осуществляющих государственный контроль (надзор) в сфере образования и отчет об их испо</w:t>
            </w:r>
            <w:r>
              <w:t>л</w:t>
            </w:r>
            <w:r>
              <w:t>нении</w:t>
            </w:r>
          </w:p>
        </w:tc>
        <w:tc>
          <w:tcPr>
            <w:tcW w:w="2835" w:type="dxa"/>
          </w:tcPr>
          <w:p w:rsidR="00560959" w:rsidRDefault="00560959" w:rsidP="00E557AE">
            <w:pPr>
              <w:pStyle w:val="Default"/>
              <w:widowControl w:val="0"/>
              <w:spacing w:line="235" w:lineRule="auto"/>
            </w:pPr>
            <w:r>
              <w:t>№№ 2</w:t>
            </w:r>
            <w:r w:rsidR="001F3725">
              <w:t>, 3</w:t>
            </w:r>
          </w:p>
        </w:tc>
      </w:tr>
      <w:tr w:rsidR="00560959" w:rsidRPr="00E112D0" w:rsidTr="00814A5C">
        <w:tc>
          <w:tcPr>
            <w:tcW w:w="6521" w:type="dxa"/>
          </w:tcPr>
          <w:p w:rsidR="00560959" w:rsidRDefault="00560959" w:rsidP="00E557AE">
            <w:pPr>
              <w:pStyle w:val="Default"/>
              <w:widowControl w:val="0"/>
              <w:spacing w:line="247" w:lineRule="auto"/>
            </w:pPr>
            <w:r>
              <w:t>Аннотации к рабочим программам дисциплин (по каждой дисциплине в составе 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560959" w:rsidRDefault="00560959" w:rsidP="00E557AE">
            <w:pPr>
              <w:pStyle w:val="Default"/>
              <w:widowControl w:val="0"/>
              <w:spacing w:line="247" w:lineRule="auto"/>
            </w:pPr>
            <w:r>
              <w:t>№№ 2</w:t>
            </w:r>
            <w:r w:rsidR="001F3725">
              <w:t>, 3, 5</w:t>
            </w:r>
          </w:p>
        </w:tc>
      </w:tr>
      <w:tr w:rsidR="00560959" w:rsidRPr="00E112D0" w:rsidTr="00814A5C">
        <w:tc>
          <w:tcPr>
            <w:tcW w:w="6521" w:type="dxa"/>
          </w:tcPr>
          <w:p w:rsidR="00560959" w:rsidRDefault="00560959" w:rsidP="00E557AE">
            <w:pPr>
              <w:pStyle w:val="Default"/>
              <w:widowControl w:val="0"/>
              <w:spacing w:line="247" w:lineRule="auto"/>
            </w:pPr>
            <w:r>
              <w:t>Информация о календарных учебных графиках с прилож</w:t>
            </w:r>
            <w:r>
              <w:t>е</w:t>
            </w:r>
            <w:r>
              <w:t>нием их копий</w:t>
            </w:r>
          </w:p>
        </w:tc>
        <w:tc>
          <w:tcPr>
            <w:tcW w:w="2835" w:type="dxa"/>
          </w:tcPr>
          <w:p w:rsidR="00560959" w:rsidRDefault="00560959" w:rsidP="00E557AE">
            <w:pPr>
              <w:pStyle w:val="Default"/>
              <w:widowControl w:val="0"/>
              <w:spacing w:line="247" w:lineRule="auto"/>
            </w:pPr>
            <w:r>
              <w:t>№№ 2</w:t>
            </w:r>
            <w:r w:rsidR="001F3725">
              <w:t>, 3</w:t>
            </w:r>
          </w:p>
        </w:tc>
      </w:tr>
      <w:tr w:rsidR="00560959" w:rsidRPr="00E112D0" w:rsidTr="00814A5C">
        <w:tc>
          <w:tcPr>
            <w:tcW w:w="6521" w:type="dxa"/>
          </w:tcPr>
          <w:p w:rsidR="00560959" w:rsidRDefault="00560959" w:rsidP="00E557AE">
            <w:pPr>
              <w:pStyle w:val="Default"/>
              <w:widowControl w:val="0"/>
              <w:spacing w:line="247" w:lineRule="auto"/>
            </w:pPr>
            <w:r>
              <w:t>Информация о материально-техническом обеспечении обр</w:t>
            </w:r>
            <w:r>
              <w:t>а</w:t>
            </w:r>
            <w:r>
              <w:t>зовательной деятельности (в том числе:</w:t>
            </w:r>
          </w:p>
          <w:p w:rsidR="00560959" w:rsidRDefault="00560959" w:rsidP="00E557AE">
            <w:pPr>
              <w:pStyle w:val="Default"/>
              <w:widowControl w:val="0"/>
              <w:spacing w:line="247" w:lineRule="auto"/>
              <w:ind w:left="200" w:hanging="200"/>
            </w:pPr>
            <w:r>
              <w:t>– наличие оборудованных учебных кабинетов;</w:t>
            </w:r>
          </w:p>
          <w:p w:rsidR="00560959" w:rsidRDefault="00560959" w:rsidP="00E557AE">
            <w:pPr>
              <w:pStyle w:val="Default"/>
              <w:widowControl w:val="0"/>
              <w:spacing w:line="247" w:lineRule="auto"/>
              <w:ind w:left="200" w:hanging="200"/>
            </w:pPr>
            <w:r>
              <w:t>– объектов для проведения практических занятий;</w:t>
            </w:r>
          </w:p>
          <w:p w:rsidR="00560959" w:rsidRDefault="00560959" w:rsidP="00E557AE">
            <w:pPr>
              <w:pStyle w:val="Default"/>
              <w:widowControl w:val="0"/>
              <w:spacing w:line="247" w:lineRule="auto"/>
              <w:ind w:left="200" w:hanging="200"/>
            </w:pPr>
            <w:r>
              <w:t>– библиотек;</w:t>
            </w:r>
          </w:p>
          <w:p w:rsidR="00560959" w:rsidRDefault="00560959" w:rsidP="00E557AE">
            <w:pPr>
              <w:pStyle w:val="Default"/>
              <w:widowControl w:val="0"/>
              <w:spacing w:line="247" w:lineRule="auto"/>
              <w:ind w:left="200" w:hanging="200"/>
            </w:pPr>
            <w:r>
              <w:t>– объектов спорта;</w:t>
            </w:r>
          </w:p>
          <w:p w:rsidR="00560959" w:rsidRDefault="00560959" w:rsidP="00E557AE">
            <w:pPr>
              <w:pStyle w:val="Default"/>
              <w:widowControl w:val="0"/>
              <w:spacing w:line="247" w:lineRule="auto"/>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560959" w:rsidRDefault="00560959" w:rsidP="00E557AE">
            <w:pPr>
              <w:pStyle w:val="Default"/>
              <w:widowControl w:val="0"/>
              <w:spacing w:line="247" w:lineRule="auto"/>
            </w:pPr>
            <w:r>
              <w:t>№№ 2</w:t>
            </w:r>
            <w:r w:rsidR="001F3725">
              <w:t>, 3</w:t>
            </w:r>
          </w:p>
        </w:tc>
      </w:tr>
      <w:tr w:rsidR="00560959" w:rsidRPr="00E112D0" w:rsidTr="00814A5C">
        <w:tc>
          <w:tcPr>
            <w:tcW w:w="6521" w:type="dxa"/>
          </w:tcPr>
          <w:p w:rsidR="00560959" w:rsidRDefault="00560959" w:rsidP="00E557AE">
            <w:pPr>
              <w:pStyle w:val="Default"/>
              <w:widowControl w:val="0"/>
              <w:spacing w:line="247" w:lineRule="auto"/>
            </w:pPr>
            <w:r>
              <w:t xml:space="preserve">Информация об обеспечении </w:t>
            </w:r>
            <w:r w:rsidR="001F3725">
              <w:t>доступа в здание ДОО инвал</w:t>
            </w:r>
            <w:r w:rsidR="001F3725">
              <w:t>и</w:t>
            </w:r>
            <w:r w:rsidR="001F3725">
              <w:t>дов и лиц с ОВЗ</w:t>
            </w:r>
          </w:p>
        </w:tc>
        <w:tc>
          <w:tcPr>
            <w:tcW w:w="2835" w:type="dxa"/>
          </w:tcPr>
          <w:p w:rsidR="00560959" w:rsidRDefault="001F3725" w:rsidP="00E557AE">
            <w:pPr>
              <w:pStyle w:val="Default"/>
              <w:widowControl w:val="0"/>
              <w:spacing w:line="247" w:lineRule="auto"/>
            </w:pPr>
            <w:r>
              <w:t>№ 2</w:t>
            </w:r>
          </w:p>
        </w:tc>
      </w:tr>
      <w:tr w:rsidR="001F3725" w:rsidRPr="00E112D0" w:rsidTr="00814A5C">
        <w:tc>
          <w:tcPr>
            <w:tcW w:w="6521" w:type="dxa"/>
          </w:tcPr>
          <w:p w:rsidR="001F3725" w:rsidRDefault="001F3725" w:rsidP="00E557AE">
            <w:pPr>
              <w:pStyle w:val="Default"/>
              <w:widowControl w:val="0"/>
              <w:spacing w:line="247" w:lineRule="auto"/>
            </w:pPr>
            <w:r>
              <w:t>Информация об описании образовательных программ с пр</w:t>
            </w:r>
            <w:r>
              <w:t>и</w:t>
            </w:r>
            <w:r>
              <w:t>ложением их копий</w:t>
            </w:r>
          </w:p>
        </w:tc>
        <w:tc>
          <w:tcPr>
            <w:tcW w:w="2835" w:type="dxa"/>
          </w:tcPr>
          <w:p w:rsidR="001F3725" w:rsidRDefault="001F3725" w:rsidP="00E557AE">
            <w:pPr>
              <w:pStyle w:val="Default"/>
              <w:widowControl w:val="0"/>
              <w:spacing w:line="247" w:lineRule="auto"/>
            </w:pPr>
            <w:r>
              <w:t>№ 3</w:t>
            </w:r>
          </w:p>
        </w:tc>
      </w:tr>
      <w:tr w:rsidR="001F3725" w:rsidRPr="00E112D0" w:rsidTr="00814A5C">
        <w:tc>
          <w:tcPr>
            <w:tcW w:w="6521" w:type="dxa"/>
          </w:tcPr>
          <w:p w:rsidR="001F3725" w:rsidRDefault="001F3725" w:rsidP="00E557AE">
            <w:pPr>
              <w:pStyle w:val="Default"/>
              <w:widowControl w:val="0"/>
              <w:spacing w:line="247" w:lineRule="auto"/>
            </w:pPr>
            <w:r>
              <w:lastRenderedPageBreak/>
              <w:t>Информация об учебных планах реализуемых образовател</w:t>
            </w:r>
            <w:r>
              <w:t>ь</w:t>
            </w:r>
            <w:r>
              <w:t>ных программ с приложением их копий</w:t>
            </w:r>
          </w:p>
        </w:tc>
        <w:tc>
          <w:tcPr>
            <w:tcW w:w="2835" w:type="dxa"/>
          </w:tcPr>
          <w:p w:rsidR="001F3725" w:rsidRDefault="001F3725" w:rsidP="00E557AE">
            <w:pPr>
              <w:pStyle w:val="Default"/>
              <w:widowControl w:val="0"/>
              <w:spacing w:line="247" w:lineRule="auto"/>
            </w:pPr>
            <w:r>
              <w:t>№ 3</w:t>
            </w:r>
          </w:p>
        </w:tc>
      </w:tr>
      <w:tr w:rsidR="001F3725" w:rsidRPr="00E112D0" w:rsidTr="00814A5C">
        <w:tc>
          <w:tcPr>
            <w:tcW w:w="6521" w:type="dxa"/>
          </w:tcPr>
          <w:p w:rsidR="001F3725" w:rsidRDefault="001F3725" w:rsidP="00E557AE">
            <w:pPr>
              <w:pStyle w:val="Default"/>
              <w:widowControl w:val="0"/>
              <w:spacing w:line="247" w:lineRule="auto"/>
            </w:pPr>
            <w:r w:rsidRPr="001F3725">
              <w:t>Информация о персональном составе педагогических рабо</w:t>
            </w:r>
            <w:r w:rsidRPr="001F3725">
              <w:t>т</w:t>
            </w:r>
            <w:r w:rsidRPr="001F3725">
              <w:t>ников с указанием уровня образования, квалификации и опыта работы, в том числе: фамилия, имя, отчество (при н</w:t>
            </w:r>
            <w:r w:rsidRPr="001F3725">
              <w:t>а</w:t>
            </w:r>
            <w:r w:rsidRPr="001F3725">
              <w:t>личии) работника; занимаемая должность (должности); н</w:t>
            </w:r>
            <w:r w:rsidRPr="001F3725">
              <w:t>а</w:t>
            </w:r>
            <w:r w:rsidRPr="001F3725">
              <w:t>именование направления подготовки и (или) специальности; данные о повышении квалификации и (или) профессионал</w:t>
            </w:r>
            <w:r w:rsidRPr="001F3725">
              <w:t>ь</w:t>
            </w:r>
            <w:r w:rsidRPr="001F3725">
              <w:t>ной переподготовке; общий стаж работы; стаж работы по специальности</w:t>
            </w:r>
          </w:p>
        </w:tc>
        <w:tc>
          <w:tcPr>
            <w:tcW w:w="2835" w:type="dxa"/>
          </w:tcPr>
          <w:p w:rsidR="001F3725" w:rsidRDefault="001F3725" w:rsidP="00E557AE">
            <w:pPr>
              <w:pStyle w:val="Default"/>
              <w:widowControl w:val="0"/>
              <w:spacing w:line="247" w:lineRule="auto"/>
            </w:pPr>
            <w:r>
              <w:t>№№ 3, 4</w:t>
            </w:r>
          </w:p>
        </w:tc>
      </w:tr>
      <w:tr w:rsidR="001F3725" w:rsidRPr="00E112D0" w:rsidTr="00814A5C">
        <w:tc>
          <w:tcPr>
            <w:tcW w:w="6521" w:type="dxa"/>
          </w:tcPr>
          <w:p w:rsidR="001F3725" w:rsidRDefault="001F3725" w:rsidP="00E557AE">
            <w:pPr>
              <w:pStyle w:val="Default"/>
              <w:widowControl w:val="0"/>
              <w:spacing w:line="247" w:lineRule="auto"/>
            </w:pPr>
            <w:r>
              <w:t>Информация о контактных телефонах и адресах электронной почты</w:t>
            </w:r>
          </w:p>
        </w:tc>
        <w:tc>
          <w:tcPr>
            <w:tcW w:w="2835" w:type="dxa"/>
          </w:tcPr>
          <w:p w:rsidR="001F3725" w:rsidRDefault="001F3725" w:rsidP="00E557AE">
            <w:pPr>
              <w:pStyle w:val="Default"/>
              <w:widowControl w:val="0"/>
              <w:spacing w:line="247" w:lineRule="auto"/>
            </w:pPr>
            <w:r>
              <w:t>№ 4</w:t>
            </w:r>
          </w:p>
        </w:tc>
      </w:tr>
      <w:tr w:rsidR="001F3725" w:rsidRPr="00E112D0" w:rsidTr="00814A5C">
        <w:tc>
          <w:tcPr>
            <w:tcW w:w="6521" w:type="dxa"/>
          </w:tcPr>
          <w:p w:rsidR="001F3725" w:rsidRDefault="001F3725" w:rsidP="00E557AE">
            <w:pPr>
              <w:pStyle w:val="Default"/>
              <w:widowControl w:val="0"/>
              <w:spacing w:line="247" w:lineRule="auto"/>
            </w:pPr>
            <w:r>
              <w:t>Лицензия ( с приложениями)</w:t>
            </w:r>
          </w:p>
        </w:tc>
        <w:tc>
          <w:tcPr>
            <w:tcW w:w="2835" w:type="dxa"/>
          </w:tcPr>
          <w:p w:rsidR="001F3725" w:rsidRDefault="001F3725" w:rsidP="00E557AE">
            <w:pPr>
              <w:pStyle w:val="Default"/>
              <w:widowControl w:val="0"/>
              <w:spacing w:line="247" w:lineRule="auto"/>
            </w:pPr>
            <w:r>
              <w:t>№ 4</w:t>
            </w:r>
          </w:p>
        </w:tc>
      </w:tr>
      <w:tr w:rsidR="001F3725" w:rsidRPr="00E112D0" w:rsidTr="00814A5C">
        <w:tc>
          <w:tcPr>
            <w:tcW w:w="6521" w:type="dxa"/>
          </w:tcPr>
          <w:p w:rsidR="001F3725" w:rsidRDefault="001F3725" w:rsidP="00E557AE">
            <w:pPr>
              <w:pStyle w:val="Default"/>
              <w:widowControl w:val="0"/>
              <w:spacing w:line="247" w:lineRule="auto"/>
            </w:pPr>
            <w:r>
              <w:t>Информация о формах обучения</w:t>
            </w:r>
          </w:p>
        </w:tc>
        <w:tc>
          <w:tcPr>
            <w:tcW w:w="2835" w:type="dxa"/>
          </w:tcPr>
          <w:p w:rsidR="001F3725" w:rsidRDefault="001F3725" w:rsidP="00E557AE">
            <w:pPr>
              <w:pStyle w:val="Default"/>
              <w:widowControl w:val="0"/>
              <w:spacing w:line="247" w:lineRule="auto"/>
            </w:pPr>
            <w:r>
              <w:t>№ 5</w:t>
            </w:r>
          </w:p>
        </w:tc>
      </w:tr>
      <w:tr w:rsidR="001F3725" w:rsidRPr="00E112D0" w:rsidTr="00814A5C">
        <w:tc>
          <w:tcPr>
            <w:tcW w:w="6521" w:type="dxa"/>
          </w:tcPr>
          <w:p w:rsidR="001F3725" w:rsidRDefault="001F3725" w:rsidP="00E557AE">
            <w:pPr>
              <w:pStyle w:val="Default"/>
              <w:widowControl w:val="0"/>
              <w:spacing w:line="247" w:lineRule="auto"/>
            </w:pPr>
            <w:r>
              <w:t>Информация о нормативных сроках обучения</w:t>
            </w:r>
          </w:p>
        </w:tc>
        <w:tc>
          <w:tcPr>
            <w:tcW w:w="2835" w:type="dxa"/>
          </w:tcPr>
          <w:p w:rsidR="001F3725" w:rsidRDefault="001F3725" w:rsidP="00E557AE">
            <w:pPr>
              <w:pStyle w:val="Default"/>
              <w:widowControl w:val="0"/>
              <w:spacing w:line="247" w:lineRule="auto"/>
            </w:pPr>
            <w:r>
              <w:t>№ 5</w:t>
            </w:r>
          </w:p>
        </w:tc>
      </w:tr>
      <w:tr w:rsidR="001F3725" w:rsidRPr="00E112D0" w:rsidTr="00814A5C">
        <w:tc>
          <w:tcPr>
            <w:tcW w:w="6521" w:type="dxa"/>
          </w:tcPr>
          <w:p w:rsidR="001F3725" w:rsidRDefault="001F3725" w:rsidP="00E557AE">
            <w:pPr>
              <w:pStyle w:val="Default"/>
              <w:widowControl w:val="0"/>
              <w:spacing w:line="247" w:lineRule="auto"/>
            </w:pPr>
            <w:r>
              <w:t>Информация о методических и иных документах, разраб</w:t>
            </w:r>
            <w:r>
              <w:t>о</w:t>
            </w:r>
            <w:r>
              <w:t>танных ДОО для обеспечения образовательного процесса</w:t>
            </w:r>
          </w:p>
        </w:tc>
        <w:tc>
          <w:tcPr>
            <w:tcW w:w="2835" w:type="dxa"/>
          </w:tcPr>
          <w:p w:rsidR="001F3725" w:rsidRDefault="001F3725" w:rsidP="00E557AE">
            <w:pPr>
              <w:pStyle w:val="Default"/>
              <w:widowControl w:val="0"/>
              <w:spacing w:line="247" w:lineRule="auto"/>
            </w:pPr>
            <w:r>
              <w:t>№ 5</w:t>
            </w:r>
          </w:p>
        </w:tc>
      </w:tr>
      <w:tr w:rsidR="00657367" w:rsidRPr="00E112D0" w:rsidTr="00814A5C">
        <w:tc>
          <w:tcPr>
            <w:tcW w:w="9356" w:type="dxa"/>
            <w:gridSpan w:val="2"/>
          </w:tcPr>
          <w:p w:rsidR="00657367" w:rsidRDefault="00657367" w:rsidP="00E557AE">
            <w:pPr>
              <w:pStyle w:val="Default"/>
              <w:widowControl w:val="0"/>
              <w:spacing w:before="120" w:after="120" w:line="247" w:lineRule="auto"/>
              <w:jc w:val="center"/>
            </w:pPr>
            <w:r>
              <w:t>МО «Город Майкоп»</w:t>
            </w:r>
          </w:p>
        </w:tc>
      </w:tr>
      <w:tr w:rsidR="00657367" w:rsidRPr="00E112D0" w:rsidTr="00814A5C">
        <w:tc>
          <w:tcPr>
            <w:tcW w:w="6521" w:type="dxa"/>
          </w:tcPr>
          <w:p w:rsidR="00657367" w:rsidRDefault="004D68FE" w:rsidP="00E557AE">
            <w:pPr>
              <w:pStyle w:val="Default"/>
              <w:widowControl w:val="0"/>
              <w:spacing w:line="247" w:lineRule="auto"/>
            </w:pPr>
            <w:r>
              <w:t>Наименование органов управления</w:t>
            </w:r>
          </w:p>
        </w:tc>
        <w:tc>
          <w:tcPr>
            <w:tcW w:w="2835" w:type="dxa"/>
          </w:tcPr>
          <w:p w:rsidR="00657367" w:rsidRDefault="004D68FE" w:rsidP="00E557AE">
            <w:pPr>
              <w:pStyle w:val="Default"/>
              <w:widowControl w:val="0"/>
              <w:spacing w:line="247" w:lineRule="auto"/>
            </w:pPr>
            <w:r>
              <w:t>№ 31</w:t>
            </w:r>
          </w:p>
        </w:tc>
      </w:tr>
      <w:tr w:rsidR="004D68FE" w:rsidRPr="00E112D0" w:rsidTr="00814A5C">
        <w:tc>
          <w:tcPr>
            <w:tcW w:w="6521" w:type="dxa"/>
          </w:tcPr>
          <w:p w:rsidR="004D68FE" w:rsidRDefault="004D68FE" w:rsidP="00E557AE">
            <w:pPr>
              <w:pStyle w:val="Default"/>
              <w:widowControl w:val="0"/>
              <w:spacing w:line="247" w:lineRule="auto"/>
            </w:pPr>
            <w:r>
              <w:t>Сведения о положениях об органах управления с прилож</w:t>
            </w:r>
            <w:r>
              <w:t>е</w:t>
            </w:r>
            <w:r>
              <w:t>нием копий указанных положений</w:t>
            </w:r>
          </w:p>
        </w:tc>
        <w:tc>
          <w:tcPr>
            <w:tcW w:w="2835" w:type="dxa"/>
          </w:tcPr>
          <w:p w:rsidR="004D68FE" w:rsidRDefault="004D68FE" w:rsidP="00E557AE">
            <w:pPr>
              <w:pStyle w:val="Default"/>
              <w:widowControl w:val="0"/>
              <w:spacing w:line="247" w:lineRule="auto"/>
            </w:pPr>
            <w:r>
              <w:t>№№ 1, 3, 4, 10, 14, 16, 31</w:t>
            </w:r>
            <w:r w:rsidR="00EB7C9E">
              <w:t>, 46</w:t>
            </w:r>
            <w:r w:rsidR="00FF2904">
              <w:t>, 52</w:t>
            </w:r>
          </w:p>
        </w:tc>
      </w:tr>
      <w:tr w:rsidR="004D68FE" w:rsidRPr="00E112D0" w:rsidTr="00814A5C">
        <w:tc>
          <w:tcPr>
            <w:tcW w:w="6521" w:type="dxa"/>
          </w:tcPr>
          <w:p w:rsidR="004D68FE" w:rsidRDefault="004D68FE" w:rsidP="00E557AE">
            <w:pPr>
              <w:pStyle w:val="Default"/>
              <w:widowControl w:val="0"/>
              <w:spacing w:line="247" w:lineRule="auto"/>
            </w:pPr>
            <w:r>
              <w:t xml:space="preserve">Устав ДОО </w:t>
            </w:r>
          </w:p>
        </w:tc>
        <w:tc>
          <w:tcPr>
            <w:tcW w:w="2835" w:type="dxa"/>
          </w:tcPr>
          <w:p w:rsidR="004D68FE" w:rsidRDefault="004D68FE" w:rsidP="00E557AE">
            <w:pPr>
              <w:pStyle w:val="Default"/>
              <w:widowControl w:val="0"/>
              <w:spacing w:line="247" w:lineRule="auto"/>
            </w:pPr>
            <w:r>
              <w:t>№№ 14, 21</w:t>
            </w:r>
            <w:r w:rsidR="00FF2904">
              <w:t>, 56</w:t>
            </w:r>
          </w:p>
        </w:tc>
      </w:tr>
      <w:tr w:rsidR="004D68FE" w:rsidRPr="00E112D0" w:rsidTr="00814A5C">
        <w:tc>
          <w:tcPr>
            <w:tcW w:w="6521" w:type="dxa"/>
          </w:tcPr>
          <w:p w:rsidR="004D68FE" w:rsidRDefault="004D68FE" w:rsidP="00E557AE">
            <w:pPr>
              <w:pStyle w:val="Default"/>
              <w:widowControl w:val="0"/>
              <w:spacing w:line="247" w:lineRule="auto"/>
            </w:pPr>
            <w:r>
              <w:t>Лицензия (с приложениями)</w:t>
            </w:r>
          </w:p>
        </w:tc>
        <w:tc>
          <w:tcPr>
            <w:tcW w:w="2835" w:type="dxa"/>
          </w:tcPr>
          <w:p w:rsidR="004D68FE" w:rsidRDefault="004D68FE" w:rsidP="00E557AE">
            <w:pPr>
              <w:pStyle w:val="Default"/>
              <w:widowControl w:val="0"/>
              <w:spacing w:line="247" w:lineRule="auto"/>
            </w:pPr>
            <w:r>
              <w:t>№№ 5, 9, 14</w:t>
            </w:r>
            <w:r w:rsidR="00FF2904">
              <w:t>, 56</w:t>
            </w:r>
          </w:p>
        </w:tc>
      </w:tr>
      <w:tr w:rsidR="004D68FE" w:rsidRPr="00E112D0" w:rsidTr="00814A5C">
        <w:tc>
          <w:tcPr>
            <w:tcW w:w="6521" w:type="dxa"/>
          </w:tcPr>
          <w:p w:rsidR="004D68FE" w:rsidRDefault="004D68FE" w:rsidP="00E557AE">
            <w:pPr>
              <w:pStyle w:val="Default"/>
              <w:widowControl w:val="0"/>
              <w:spacing w:line="247" w:lineRule="auto"/>
            </w:pPr>
            <w:r>
              <w:t>План финансово-хозяйственной деятельности, утвержде</w:t>
            </w:r>
            <w:r>
              <w:t>н</w:t>
            </w:r>
            <w:r>
              <w:t>ный в установленном законодательством РФ порядке, или бюджетные сметы образовательной организации</w:t>
            </w:r>
          </w:p>
        </w:tc>
        <w:tc>
          <w:tcPr>
            <w:tcW w:w="2835" w:type="dxa"/>
          </w:tcPr>
          <w:p w:rsidR="004D68FE" w:rsidRDefault="004D68FE" w:rsidP="00E557AE">
            <w:pPr>
              <w:pStyle w:val="Default"/>
              <w:widowControl w:val="0"/>
              <w:spacing w:line="247" w:lineRule="auto"/>
            </w:pPr>
            <w:r>
              <w:t>№№ 3, 10, 21, 22, 26, 31</w:t>
            </w:r>
            <w:r w:rsidR="00706C66">
              <w:t>, 49</w:t>
            </w:r>
          </w:p>
        </w:tc>
      </w:tr>
      <w:tr w:rsidR="004D68FE" w:rsidRPr="00E112D0" w:rsidTr="00814A5C">
        <w:tc>
          <w:tcPr>
            <w:tcW w:w="6521" w:type="dxa"/>
          </w:tcPr>
          <w:p w:rsidR="004D68FE" w:rsidRDefault="004D68FE" w:rsidP="00E557AE">
            <w:pPr>
              <w:pStyle w:val="Default"/>
              <w:widowControl w:val="0"/>
              <w:spacing w:line="247" w:lineRule="auto"/>
            </w:pPr>
            <w:r>
              <w:t>Документ об установлении размера платы, взимаемой за с</w:t>
            </w:r>
            <w:r>
              <w:t>о</w:t>
            </w:r>
            <w:r>
              <w:t>держание детей в ОО, реализующих программы дошкольн</w:t>
            </w:r>
            <w:r>
              <w:t>о</w:t>
            </w:r>
            <w:r>
              <w:t>го образования</w:t>
            </w:r>
          </w:p>
        </w:tc>
        <w:tc>
          <w:tcPr>
            <w:tcW w:w="2835" w:type="dxa"/>
          </w:tcPr>
          <w:p w:rsidR="004D68FE" w:rsidRDefault="004D68FE" w:rsidP="00E557AE">
            <w:pPr>
              <w:pStyle w:val="Default"/>
              <w:widowControl w:val="0"/>
              <w:spacing w:line="247" w:lineRule="auto"/>
            </w:pPr>
            <w:r>
              <w:t>№№ 1, 2, 10, 11, 14</w:t>
            </w:r>
            <w:r w:rsidR="00FF2904">
              <w:t>, 56</w:t>
            </w:r>
          </w:p>
        </w:tc>
      </w:tr>
      <w:tr w:rsidR="004D68FE" w:rsidRPr="00E112D0" w:rsidTr="00814A5C">
        <w:tc>
          <w:tcPr>
            <w:tcW w:w="6521" w:type="dxa"/>
          </w:tcPr>
          <w:p w:rsidR="004D68FE" w:rsidRDefault="004D68FE" w:rsidP="00E557AE">
            <w:pPr>
              <w:pStyle w:val="Default"/>
              <w:widowControl w:val="0"/>
              <w:spacing w:line="247" w:lineRule="auto"/>
            </w:pPr>
            <w:r>
              <w:t>Информация об обеспечении доступа в здания ДОО инвал</w:t>
            </w:r>
            <w:r>
              <w:t>и</w:t>
            </w:r>
            <w:r>
              <w:t>дов и лиц с ОВЗ</w:t>
            </w:r>
          </w:p>
        </w:tc>
        <w:tc>
          <w:tcPr>
            <w:tcW w:w="2835" w:type="dxa"/>
          </w:tcPr>
          <w:p w:rsidR="004D68FE" w:rsidRDefault="004D68FE" w:rsidP="00E557AE">
            <w:pPr>
              <w:pStyle w:val="Default"/>
              <w:widowControl w:val="0"/>
              <w:spacing w:line="247" w:lineRule="auto"/>
            </w:pPr>
            <w:r>
              <w:t xml:space="preserve">№№ 1, </w:t>
            </w:r>
            <w:r w:rsidR="002D2512">
              <w:t xml:space="preserve">3, </w:t>
            </w:r>
            <w:r>
              <w:t>12, 21, 22</w:t>
            </w:r>
            <w:r w:rsidR="002D2512">
              <w:t>, 31, 33</w:t>
            </w:r>
            <w:r w:rsidR="00FF2904">
              <w:t>, 49, 55</w:t>
            </w:r>
          </w:p>
        </w:tc>
      </w:tr>
      <w:tr w:rsidR="004D68FE" w:rsidRPr="00E112D0" w:rsidTr="00814A5C">
        <w:tc>
          <w:tcPr>
            <w:tcW w:w="6521" w:type="dxa"/>
          </w:tcPr>
          <w:p w:rsidR="004D68FE" w:rsidRDefault="004D68FE" w:rsidP="00E557AE">
            <w:pPr>
              <w:pStyle w:val="Default"/>
              <w:widowControl w:val="0"/>
              <w:spacing w:line="247" w:lineRule="auto"/>
            </w:pPr>
            <w:r>
              <w:t>Локальные нормативные акты:</w:t>
            </w:r>
          </w:p>
          <w:p w:rsidR="004D68FE" w:rsidRDefault="004D68FE" w:rsidP="00E557AE">
            <w:pPr>
              <w:pStyle w:val="Default"/>
              <w:widowControl w:val="0"/>
              <w:spacing w:line="247" w:lineRule="auto"/>
              <w:ind w:left="200" w:hanging="200"/>
            </w:pPr>
            <w:r>
              <w:t>– правила приема;</w:t>
            </w:r>
          </w:p>
          <w:p w:rsidR="004D68FE" w:rsidRDefault="004D68FE" w:rsidP="00E557AE">
            <w:pPr>
              <w:pStyle w:val="Default"/>
              <w:widowControl w:val="0"/>
              <w:spacing w:line="247" w:lineRule="auto"/>
              <w:ind w:left="200" w:hanging="200"/>
            </w:pPr>
            <w:r>
              <w:t>– режим занятий;</w:t>
            </w:r>
          </w:p>
          <w:p w:rsidR="004D68FE" w:rsidRDefault="004D68FE" w:rsidP="00E557AE">
            <w:pPr>
              <w:pStyle w:val="Default"/>
              <w:widowControl w:val="0"/>
              <w:spacing w:line="247" w:lineRule="auto"/>
              <w:ind w:left="200" w:hanging="200"/>
            </w:pPr>
            <w:r>
              <w:t>– порядок и основания перевода, отчисления и восстановл</w:t>
            </w:r>
            <w:r>
              <w:t>е</w:t>
            </w:r>
            <w:r>
              <w:t>ния воспитанников;</w:t>
            </w:r>
          </w:p>
          <w:p w:rsidR="004D68FE" w:rsidRDefault="004D68FE" w:rsidP="00E557AE">
            <w:pPr>
              <w:pStyle w:val="Default"/>
              <w:widowControl w:val="0"/>
              <w:spacing w:line="247"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4D68FE" w:rsidRDefault="004D68FE" w:rsidP="00E557AE">
            <w:pPr>
              <w:pStyle w:val="Default"/>
              <w:widowControl w:val="0"/>
              <w:spacing w:line="247" w:lineRule="auto"/>
            </w:pPr>
            <w:r>
              <w:t>№№ 3, 4, 5, 8, 10, 11, 12, 16, 18, 20, 21, 26, 31</w:t>
            </w:r>
            <w:r w:rsidR="00EB7C9E">
              <w:t>, 34</w:t>
            </w:r>
            <w:r w:rsidR="00706C66">
              <w:t>, 48</w:t>
            </w:r>
            <w:r w:rsidR="00FF2904">
              <w:t>, 52, 55, 56</w:t>
            </w:r>
            <w:r w:rsidR="00122922">
              <w:t>, 57</w:t>
            </w:r>
          </w:p>
        </w:tc>
      </w:tr>
      <w:tr w:rsidR="004D68FE" w:rsidRPr="00E112D0" w:rsidTr="00814A5C">
        <w:tc>
          <w:tcPr>
            <w:tcW w:w="6521" w:type="dxa"/>
          </w:tcPr>
          <w:p w:rsidR="004D68FE" w:rsidRDefault="004D68FE" w:rsidP="00E557AE">
            <w:pPr>
              <w:pStyle w:val="Default"/>
              <w:widowControl w:val="0"/>
              <w:spacing w:line="247" w:lineRule="auto"/>
            </w:pPr>
            <w:r>
              <w:t>Отчет о результатах самообследования</w:t>
            </w:r>
          </w:p>
        </w:tc>
        <w:tc>
          <w:tcPr>
            <w:tcW w:w="2835" w:type="dxa"/>
          </w:tcPr>
          <w:p w:rsidR="004D68FE" w:rsidRDefault="004D68FE" w:rsidP="00E557AE">
            <w:pPr>
              <w:pStyle w:val="Default"/>
              <w:widowControl w:val="0"/>
              <w:spacing w:line="247" w:lineRule="auto"/>
            </w:pPr>
            <w:r>
              <w:t>№№ 3, 7, 8, 11, 14, 20</w:t>
            </w:r>
            <w:r w:rsidR="002D2512">
              <w:t>, 31</w:t>
            </w:r>
            <w:r w:rsidR="00706C66">
              <w:t>, 49</w:t>
            </w:r>
            <w:r w:rsidR="00FF2904">
              <w:t>, 55, 56</w:t>
            </w:r>
            <w:r w:rsidR="00122922">
              <w:t>, 57</w:t>
            </w:r>
          </w:p>
        </w:tc>
      </w:tr>
      <w:tr w:rsidR="004D68FE" w:rsidRPr="00E112D0" w:rsidTr="00814A5C">
        <w:tc>
          <w:tcPr>
            <w:tcW w:w="6521" w:type="dxa"/>
          </w:tcPr>
          <w:p w:rsidR="004D68FE" w:rsidRDefault="004D68FE" w:rsidP="00E557AE">
            <w:pPr>
              <w:pStyle w:val="Default"/>
              <w:widowControl w:val="0"/>
              <w:spacing w:line="247" w:lineRule="auto"/>
            </w:pPr>
            <w:r>
              <w:t>Предписания органов, осуществляющих государственный контроль (надзор) в сфере образования и отчет об их испо</w:t>
            </w:r>
            <w:r>
              <w:t>л</w:t>
            </w:r>
            <w:r>
              <w:t>нении</w:t>
            </w:r>
          </w:p>
        </w:tc>
        <w:tc>
          <w:tcPr>
            <w:tcW w:w="2835" w:type="dxa"/>
          </w:tcPr>
          <w:p w:rsidR="004D68FE" w:rsidRDefault="004D68FE" w:rsidP="00E557AE">
            <w:pPr>
              <w:pStyle w:val="Default"/>
              <w:widowControl w:val="0"/>
              <w:spacing w:line="247" w:lineRule="auto"/>
            </w:pPr>
            <w:r>
              <w:t>№№ 3, 4, 5, 8, 11, 12, 14, 16, 18, 23</w:t>
            </w:r>
            <w:r w:rsidR="00EB7C9E">
              <w:t>, 31, 46</w:t>
            </w:r>
            <w:r w:rsidR="00FF2904">
              <w:t>, 52, 56</w:t>
            </w:r>
          </w:p>
        </w:tc>
      </w:tr>
      <w:tr w:rsidR="002D2512" w:rsidRPr="00E112D0" w:rsidTr="00814A5C">
        <w:tc>
          <w:tcPr>
            <w:tcW w:w="6521" w:type="dxa"/>
          </w:tcPr>
          <w:p w:rsidR="002D2512" w:rsidRDefault="002D2512" w:rsidP="00E557AE">
            <w:pPr>
              <w:pStyle w:val="Default"/>
              <w:widowControl w:val="0"/>
              <w:spacing w:line="247" w:lineRule="auto"/>
            </w:pPr>
            <w:r>
              <w:t>Информация о реализуемых уровнях образования</w:t>
            </w:r>
          </w:p>
        </w:tc>
        <w:tc>
          <w:tcPr>
            <w:tcW w:w="2835" w:type="dxa"/>
          </w:tcPr>
          <w:p w:rsidR="002D2512" w:rsidRDefault="002D2512" w:rsidP="00E557AE">
            <w:pPr>
              <w:pStyle w:val="Default"/>
              <w:widowControl w:val="0"/>
              <w:spacing w:line="247" w:lineRule="auto"/>
            </w:pPr>
            <w:r>
              <w:t>№№ 31</w:t>
            </w:r>
            <w:r w:rsidR="00EB7C9E">
              <w:t>, 46</w:t>
            </w:r>
          </w:p>
        </w:tc>
      </w:tr>
      <w:tr w:rsidR="002D2512" w:rsidRPr="00E112D0" w:rsidTr="00814A5C">
        <w:tc>
          <w:tcPr>
            <w:tcW w:w="6521" w:type="dxa"/>
          </w:tcPr>
          <w:p w:rsidR="002D2512" w:rsidRDefault="002D2512" w:rsidP="00E557AE">
            <w:pPr>
              <w:pStyle w:val="Default"/>
              <w:widowControl w:val="0"/>
              <w:spacing w:line="247" w:lineRule="auto"/>
            </w:pPr>
            <w:r>
              <w:t>Информация о формах обучения</w:t>
            </w:r>
          </w:p>
        </w:tc>
        <w:tc>
          <w:tcPr>
            <w:tcW w:w="2835" w:type="dxa"/>
          </w:tcPr>
          <w:p w:rsidR="002D2512" w:rsidRDefault="002D2512" w:rsidP="00E557AE">
            <w:pPr>
              <w:pStyle w:val="Default"/>
              <w:widowControl w:val="0"/>
              <w:spacing w:line="247" w:lineRule="auto"/>
            </w:pPr>
            <w:r>
              <w:t>№№ 31</w:t>
            </w:r>
            <w:r w:rsidR="00EB7C9E">
              <w:t>, 46</w:t>
            </w:r>
          </w:p>
        </w:tc>
      </w:tr>
      <w:tr w:rsidR="004D68FE" w:rsidRPr="00E112D0" w:rsidTr="00814A5C">
        <w:tc>
          <w:tcPr>
            <w:tcW w:w="6521" w:type="dxa"/>
          </w:tcPr>
          <w:p w:rsidR="004D68FE" w:rsidRDefault="004D68FE" w:rsidP="00E557AE">
            <w:pPr>
              <w:pStyle w:val="Default"/>
              <w:widowControl w:val="0"/>
              <w:spacing w:line="247" w:lineRule="auto"/>
            </w:pPr>
            <w:r>
              <w:t>Информация о нормативных сроках обучения</w:t>
            </w:r>
          </w:p>
        </w:tc>
        <w:tc>
          <w:tcPr>
            <w:tcW w:w="2835" w:type="dxa"/>
          </w:tcPr>
          <w:p w:rsidR="004D68FE" w:rsidRDefault="004D68FE" w:rsidP="00E557AE">
            <w:pPr>
              <w:pStyle w:val="Default"/>
              <w:widowControl w:val="0"/>
              <w:spacing w:line="247" w:lineRule="auto"/>
            </w:pPr>
            <w:r>
              <w:t>№№ 3</w:t>
            </w:r>
            <w:r w:rsidR="002D2512">
              <w:t>, 31</w:t>
            </w:r>
            <w:r w:rsidR="00EB7C9E">
              <w:t>, 46</w:t>
            </w:r>
          </w:p>
        </w:tc>
      </w:tr>
      <w:tr w:rsidR="004D68FE" w:rsidRPr="00E112D0" w:rsidTr="00814A5C">
        <w:tc>
          <w:tcPr>
            <w:tcW w:w="6521" w:type="dxa"/>
          </w:tcPr>
          <w:p w:rsidR="004D68FE" w:rsidRDefault="004D68FE" w:rsidP="00E557AE">
            <w:pPr>
              <w:pStyle w:val="Default"/>
              <w:widowControl w:val="0"/>
              <w:spacing w:line="247" w:lineRule="auto"/>
            </w:pPr>
            <w:r>
              <w:lastRenderedPageBreak/>
              <w:t>Информация об описании образовательных программ с пр</w:t>
            </w:r>
            <w:r>
              <w:t>и</w:t>
            </w:r>
            <w:r>
              <w:t>ложением их копий</w:t>
            </w:r>
          </w:p>
        </w:tc>
        <w:tc>
          <w:tcPr>
            <w:tcW w:w="2835" w:type="dxa"/>
          </w:tcPr>
          <w:p w:rsidR="004D68FE" w:rsidRDefault="004D68FE" w:rsidP="00E557AE">
            <w:pPr>
              <w:pStyle w:val="Default"/>
              <w:widowControl w:val="0"/>
              <w:spacing w:line="247" w:lineRule="auto"/>
            </w:pPr>
            <w:r>
              <w:t>№№ 3</w:t>
            </w:r>
            <w:r w:rsidR="002D2512">
              <w:t>, 31</w:t>
            </w:r>
            <w:r w:rsidR="00EB7C9E">
              <w:t>, 46</w:t>
            </w:r>
            <w:r w:rsidR="00706C66">
              <w:t>, 49</w:t>
            </w:r>
            <w:r w:rsidR="00FF2904">
              <w:t>, 52, 56</w:t>
            </w:r>
          </w:p>
        </w:tc>
      </w:tr>
      <w:tr w:rsidR="004D68FE" w:rsidRPr="00E112D0" w:rsidTr="00814A5C">
        <w:tc>
          <w:tcPr>
            <w:tcW w:w="6521" w:type="dxa"/>
          </w:tcPr>
          <w:p w:rsidR="004D68FE" w:rsidRDefault="004D68FE" w:rsidP="00E557AE">
            <w:pPr>
              <w:pStyle w:val="Default"/>
              <w:widowControl w:val="0"/>
              <w:spacing w:line="247" w:lineRule="auto"/>
            </w:pPr>
            <w:r>
              <w:t>Информация об учебных планах реализуемых образовател</w:t>
            </w:r>
            <w:r>
              <w:t>ь</w:t>
            </w:r>
            <w:r>
              <w:t>ных программ с приложением их копий</w:t>
            </w:r>
          </w:p>
        </w:tc>
        <w:tc>
          <w:tcPr>
            <w:tcW w:w="2835" w:type="dxa"/>
          </w:tcPr>
          <w:p w:rsidR="004D68FE" w:rsidRDefault="004D68FE" w:rsidP="00E557AE">
            <w:pPr>
              <w:pStyle w:val="Default"/>
              <w:widowControl w:val="0"/>
              <w:spacing w:line="247" w:lineRule="auto"/>
            </w:pPr>
            <w:r>
              <w:t>№№ 3</w:t>
            </w:r>
            <w:r w:rsidR="002D2512">
              <w:t>, 31</w:t>
            </w:r>
            <w:r w:rsidR="00EB7C9E">
              <w:t>, 46</w:t>
            </w:r>
            <w:r w:rsidR="00706C66">
              <w:t>, 49</w:t>
            </w:r>
            <w:r w:rsidR="00FF2904">
              <w:t>, 52, 56</w:t>
            </w:r>
          </w:p>
        </w:tc>
      </w:tr>
      <w:tr w:rsidR="004D68FE" w:rsidRPr="00E112D0" w:rsidTr="00814A5C">
        <w:tc>
          <w:tcPr>
            <w:tcW w:w="6521" w:type="dxa"/>
          </w:tcPr>
          <w:p w:rsidR="004D68FE" w:rsidRDefault="004D68FE" w:rsidP="00E557AE">
            <w:pPr>
              <w:pStyle w:val="Default"/>
              <w:widowControl w:val="0"/>
              <w:spacing w:line="247" w:lineRule="auto"/>
            </w:pPr>
            <w:r>
              <w:t>Аннотации к рабочим программам дисциплин (по каждой дисциплине в составе 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4D68FE" w:rsidRDefault="004D68FE" w:rsidP="00E557AE">
            <w:pPr>
              <w:pStyle w:val="Default"/>
              <w:widowControl w:val="0"/>
              <w:spacing w:line="247" w:lineRule="auto"/>
            </w:pPr>
            <w:r>
              <w:t>№№ 3, 4, 5, 7, 26, 29</w:t>
            </w:r>
            <w:r w:rsidR="002D2512">
              <w:t>, 31</w:t>
            </w:r>
            <w:r w:rsidR="00EB7C9E">
              <w:t>, 39</w:t>
            </w:r>
            <w:r w:rsidR="00706C66">
              <w:t>, 49</w:t>
            </w:r>
            <w:r w:rsidR="00FF2904">
              <w:t>, 52, 55, 56</w:t>
            </w:r>
          </w:p>
        </w:tc>
      </w:tr>
      <w:tr w:rsidR="004D68FE" w:rsidRPr="00E112D0" w:rsidTr="00814A5C">
        <w:tc>
          <w:tcPr>
            <w:tcW w:w="6521" w:type="dxa"/>
          </w:tcPr>
          <w:p w:rsidR="004D68FE" w:rsidRDefault="004D68FE" w:rsidP="00E557AE">
            <w:pPr>
              <w:pStyle w:val="Default"/>
              <w:widowControl w:val="0"/>
              <w:spacing w:line="247" w:lineRule="auto"/>
            </w:pPr>
            <w:r>
              <w:t>Информация о календарных учебных графиках с прилож</w:t>
            </w:r>
            <w:r>
              <w:t>е</w:t>
            </w:r>
            <w:r>
              <w:t>нием их копий</w:t>
            </w:r>
          </w:p>
        </w:tc>
        <w:tc>
          <w:tcPr>
            <w:tcW w:w="2835" w:type="dxa"/>
          </w:tcPr>
          <w:p w:rsidR="004D68FE" w:rsidRDefault="004D68FE" w:rsidP="00E557AE">
            <w:pPr>
              <w:pStyle w:val="Default"/>
              <w:widowControl w:val="0"/>
              <w:spacing w:line="247" w:lineRule="auto"/>
            </w:pPr>
            <w:r>
              <w:t>№№ 3, 10, 11</w:t>
            </w:r>
            <w:r w:rsidR="002D2512">
              <w:t>, 31</w:t>
            </w:r>
            <w:r w:rsidR="00EB7C9E">
              <w:t>, 39</w:t>
            </w:r>
            <w:r w:rsidR="00706C66">
              <w:t>, 49</w:t>
            </w:r>
            <w:r w:rsidR="00FF2904">
              <w:t>, 55, 56</w:t>
            </w:r>
          </w:p>
        </w:tc>
      </w:tr>
      <w:tr w:rsidR="004D68FE" w:rsidRPr="00E112D0" w:rsidTr="00814A5C">
        <w:tc>
          <w:tcPr>
            <w:tcW w:w="6521" w:type="dxa"/>
          </w:tcPr>
          <w:p w:rsidR="004D68FE" w:rsidRDefault="004D68FE" w:rsidP="00E557AE">
            <w:pPr>
              <w:pStyle w:val="Default"/>
              <w:widowControl w:val="0"/>
              <w:spacing w:line="247" w:lineRule="auto"/>
            </w:pPr>
            <w:r>
              <w:t>Информация о методических и иных документах, разраб</w:t>
            </w:r>
            <w:r>
              <w:t>о</w:t>
            </w:r>
            <w:r>
              <w:t>танных ДОО для обеспечения образовательного процесса</w:t>
            </w:r>
          </w:p>
        </w:tc>
        <w:tc>
          <w:tcPr>
            <w:tcW w:w="2835" w:type="dxa"/>
          </w:tcPr>
          <w:p w:rsidR="004D68FE" w:rsidRDefault="004D68FE" w:rsidP="00E557AE">
            <w:pPr>
              <w:pStyle w:val="Default"/>
              <w:widowControl w:val="0"/>
              <w:spacing w:line="247" w:lineRule="auto"/>
            </w:pPr>
            <w:r>
              <w:t xml:space="preserve">№№ 3, 4, 5, 11, 14, </w:t>
            </w:r>
            <w:r w:rsidR="002D2512">
              <w:t xml:space="preserve">31, </w:t>
            </w:r>
            <w:r w:rsidR="00EB7C9E">
              <w:t>39, 46</w:t>
            </w:r>
            <w:r w:rsidR="00FF2904">
              <w:t>, 49, 56</w:t>
            </w:r>
          </w:p>
        </w:tc>
      </w:tr>
      <w:tr w:rsidR="004D68FE" w:rsidRPr="00E112D0" w:rsidTr="00814A5C">
        <w:tc>
          <w:tcPr>
            <w:tcW w:w="6521" w:type="dxa"/>
          </w:tcPr>
          <w:p w:rsidR="004D68FE" w:rsidRDefault="004D68FE" w:rsidP="00E557AE">
            <w:pPr>
              <w:pStyle w:val="Default"/>
              <w:widowControl w:val="0"/>
              <w:spacing w:line="247" w:lineRule="auto"/>
            </w:pPr>
            <w: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w:t>
            </w:r>
            <w:r>
              <w:t>с</w:t>
            </w:r>
            <w:r>
              <w:t>циплин (модулей), практик, предусмотренных соответс</w:t>
            </w:r>
            <w:r>
              <w:t>т</w:t>
            </w:r>
            <w:r>
              <w:t>вующей образовательной программой</w:t>
            </w:r>
          </w:p>
        </w:tc>
        <w:tc>
          <w:tcPr>
            <w:tcW w:w="2835" w:type="dxa"/>
          </w:tcPr>
          <w:p w:rsidR="004D68FE" w:rsidRDefault="004D68FE" w:rsidP="00E557AE">
            <w:pPr>
              <w:pStyle w:val="Default"/>
              <w:widowControl w:val="0"/>
              <w:spacing w:line="247" w:lineRule="auto"/>
            </w:pPr>
            <w:r>
              <w:t>№№ 3, 4</w:t>
            </w:r>
            <w:r w:rsidR="002D2512">
              <w:t>, 31</w:t>
            </w:r>
            <w:r w:rsidR="00FF2904">
              <w:t>, 52, 56</w:t>
            </w:r>
          </w:p>
        </w:tc>
      </w:tr>
      <w:tr w:rsidR="004D68FE" w:rsidRPr="00E112D0" w:rsidTr="00814A5C">
        <w:tc>
          <w:tcPr>
            <w:tcW w:w="6521" w:type="dxa"/>
          </w:tcPr>
          <w:p w:rsidR="004D68FE" w:rsidRPr="000A6CFA" w:rsidRDefault="004D68FE" w:rsidP="00E557AE">
            <w:pPr>
              <w:pStyle w:val="Default"/>
              <w:widowControl w:val="0"/>
              <w:spacing w:line="247" w:lineRule="auto"/>
            </w:pPr>
            <w:r w:rsidRPr="000A6CFA">
              <w:t>Информация о численности воспитанников по реализуемым</w:t>
            </w:r>
            <w:r w:rsidRPr="000A6CFA">
              <w:br/>
              <w:t>образовательным программам, языках обучения</w:t>
            </w:r>
          </w:p>
        </w:tc>
        <w:tc>
          <w:tcPr>
            <w:tcW w:w="2835" w:type="dxa"/>
          </w:tcPr>
          <w:p w:rsidR="004D68FE" w:rsidRDefault="004D68FE" w:rsidP="00E557AE">
            <w:pPr>
              <w:pStyle w:val="Default"/>
              <w:widowControl w:val="0"/>
              <w:spacing w:line="247" w:lineRule="auto"/>
            </w:pPr>
            <w:r>
              <w:t>№№ 11, 16, 26</w:t>
            </w:r>
            <w:r w:rsidR="00EB7C9E">
              <w:t>, 46</w:t>
            </w:r>
            <w:r w:rsidR="00FF2904">
              <w:t>, 52, 56</w:t>
            </w:r>
          </w:p>
        </w:tc>
      </w:tr>
      <w:tr w:rsidR="002D2512" w:rsidRPr="00E112D0" w:rsidTr="00814A5C">
        <w:tc>
          <w:tcPr>
            <w:tcW w:w="6521" w:type="dxa"/>
          </w:tcPr>
          <w:p w:rsidR="002D2512" w:rsidRPr="002D2512" w:rsidRDefault="002D2512" w:rsidP="00E557AE">
            <w:pPr>
              <w:pStyle w:val="Default"/>
              <w:widowControl w:val="0"/>
              <w:spacing w:line="247" w:lineRule="auto"/>
            </w:pPr>
            <w:r w:rsidRPr="002D2512">
              <w:t>Информация о федеральных государственных образовател</w:t>
            </w:r>
            <w:r w:rsidRPr="002D2512">
              <w:t>ь</w:t>
            </w:r>
            <w:r w:rsidRPr="002D2512">
              <w:t>ных</w:t>
            </w:r>
            <w:r>
              <w:t xml:space="preserve"> </w:t>
            </w:r>
            <w:r w:rsidRPr="002D2512">
              <w:t>стандартах и об образовательных стандартах с прил</w:t>
            </w:r>
            <w:r w:rsidRPr="002D2512">
              <w:t>о</w:t>
            </w:r>
            <w:r w:rsidRPr="002D2512">
              <w:t xml:space="preserve">жением их копий или </w:t>
            </w:r>
            <w:proofErr w:type="spellStart"/>
            <w:r w:rsidRPr="002D2512">
              <w:t>гиперсылки</w:t>
            </w:r>
            <w:proofErr w:type="spellEnd"/>
            <w:r>
              <w:t xml:space="preserve"> </w:t>
            </w:r>
            <w:r w:rsidRPr="002D2512">
              <w:t>на соответствующие д</w:t>
            </w:r>
            <w:r w:rsidRPr="002D2512">
              <w:t>о</w:t>
            </w:r>
            <w:r w:rsidRPr="002D2512">
              <w:t xml:space="preserve">кументы на сайте </w:t>
            </w:r>
            <w:proofErr w:type="spellStart"/>
            <w:r w:rsidRPr="002D2512">
              <w:t>Минпросвещения</w:t>
            </w:r>
            <w:proofErr w:type="spellEnd"/>
            <w:r w:rsidRPr="002D2512">
              <w:t xml:space="preserve"> России</w:t>
            </w:r>
          </w:p>
        </w:tc>
        <w:tc>
          <w:tcPr>
            <w:tcW w:w="2835" w:type="dxa"/>
          </w:tcPr>
          <w:p w:rsidR="002D2512" w:rsidRDefault="002D2512" w:rsidP="00E557AE">
            <w:pPr>
              <w:pStyle w:val="Default"/>
              <w:widowControl w:val="0"/>
              <w:spacing w:line="247" w:lineRule="auto"/>
            </w:pPr>
            <w:r>
              <w:t>№№ 31</w:t>
            </w:r>
            <w:r w:rsidR="00EB7C9E">
              <w:t>, 46</w:t>
            </w:r>
            <w:r w:rsidR="00122922">
              <w:t>, 57</w:t>
            </w:r>
          </w:p>
        </w:tc>
      </w:tr>
      <w:tr w:rsidR="004D68FE" w:rsidRPr="00E112D0" w:rsidTr="00814A5C">
        <w:tc>
          <w:tcPr>
            <w:tcW w:w="6521" w:type="dxa"/>
          </w:tcPr>
          <w:p w:rsidR="004D68FE" w:rsidRDefault="004D68FE" w:rsidP="00E557AE">
            <w:pPr>
              <w:pStyle w:val="Default"/>
              <w:widowControl w:val="0"/>
              <w:tabs>
                <w:tab w:val="left" w:pos="2129"/>
              </w:tabs>
              <w:spacing w:line="247" w:lineRule="auto"/>
            </w:pPr>
            <w:r>
              <w:t>Информация о руководителе образовательной организации, его заместителях, в том числе:</w:t>
            </w:r>
          </w:p>
          <w:p w:rsidR="004D68FE" w:rsidRDefault="004D68FE" w:rsidP="00E557AE">
            <w:pPr>
              <w:pStyle w:val="Default"/>
              <w:widowControl w:val="0"/>
              <w:spacing w:line="247" w:lineRule="auto"/>
              <w:ind w:left="200" w:hanging="200"/>
            </w:pPr>
            <w:r>
              <w:t>– фамилия, имя, отчество (при наличии) руководителя, его заместителей;</w:t>
            </w:r>
          </w:p>
          <w:p w:rsidR="004D68FE" w:rsidRDefault="004D68FE" w:rsidP="00E557AE">
            <w:pPr>
              <w:pStyle w:val="Default"/>
              <w:widowControl w:val="0"/>
              <w:spacing w:line="247" w:lineRule="auto"/>
              <w:ind w:left="200" w:hanging="200"/>
            </w:pPr>
            <w:r>
              <w:t>– должность руководителя, его заместителей;</w:t>
            </w:r>
          </w:p>
          <w:p w:rsidR="004D68FE" w:rsidRDefault="004D68FE" w:rsidP="00E557AE">
            <w:pPr>
              <w:pStyle w:val="Default"/>
              <w:widowControl w:val="0"/>
              <w:spacing w:line="247" w:lineRule="auto"/>
              <w:ind w:left="200" w:hanging="200"/>
            </w:pPr>
            <w:r>
              <w:t>– контактные телефоны;</w:t>
            </w:r>
          </w:p>
          <w:p w:rsidR="004D68FE" w:rsidRDefault="004D68FE" w:rsidP="00E557AE">
            <w:pPr>
              <w:pStyle w:val="Default"/>
              <w:widowControl w:val="0"/>
              <w:spacing w:line="247" w:lineRule="auto"/>
              <w:ind w:left="200" w:hanging="200"/>
            </w:pPr>
            <w:r>
              <w:t>– адреса электронной почты</w:t>
            </w:r>
          </w:p>
        </w:tc>
        <w:tc>
          <w:tcPr>
            <w:tcW w:w="2835" w:type="dxa"/>
          </w:tcPr>
          <w:p w:rsidR="004D68FE" w:rsidRDefault="004D68FE" w:rsidP="00E557AE">
            <w:pPr>
              <w:pStyle w:val="Default"/>
              <w:widowControl w:val="0"/>
              <w:spacing w:line="247" w:lineRule="auto"/>
            </w:pPr>
            <w:r>
              <w:t>№№ 3, 5</w:t>
            </w:r>
          </w:p>
        </w:tc>
      </w:tr>
      <w:tr w:rsidR="004D68FE" w:rsidRPr="00E112D0" w:rsidTr="00814A5C">
        <w:tc>
          <w:tcPr>
            <w:tcW w:w="6521" w:type="dxa"/>
          </w:tcPr>
          <w:p w:rsidR="004D68FE" w:rsidRPr="00D63603" w:rsidRDefault="004D68FE" w:rsidP="00E557AE">
            <w:pPr>
              <w:pStyle w:val="Default"/>
              <w:widowControl w:val="0"/>
              <w:spacing w:line="230" w:lineRule="auto"/>
            </w:pPr>
            <w:r w:rsidRPr="00D63603">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4D68FE" w:rsidRDefault="004D68FE" w:rsidP="00E557AE">
            <w:pPr>
              <w:pStyle w:val="Default"/>
              <w:widowControl w:val="0"/>
              <w:spacing w:line="230" w:lineRule="auto"/>
            </w:pPr>
            <w:r>
              <w:t>№№ 4, 5, 28</w:t>
            </w:r>
            <w:r w:rsidR="002D2512">
              <w:t>, 31, 32</w:t>
            </w:r>
            <w:r w:rsidR="00EB7C9E">
              <w:t>, 39</w:t>
            </w:r>
            <w:r w:rsidR="00FF2904">
              <w:t>, 56</w:t>
            </w:r>
          </w:p>
        </w:tc>
      </w:tr>
      <w:tr w:rsidR="004D68FE" w:rsidRPr="00E112D0" w:rsidTr="00814A5C">
        <w:tc>
          <w:tcPr>
            <w:tcW w:w="6521" w:type="dxa"/>
          </w:tcPr>
          <w:p w:rsidR="004D68FE" w:rsidRDefault="004D68FE" w:rsidP="00E557AE">
            <w:pPr>
              <w:pStyle w:val="Default"/>
              <w:widowControl w:val="0"/>
              <w:tabs>
                <w:tab w:val="left" w:pos="2129"/>
              </w:tabs>
              <w:spacing w:line="230" w:lineRule="auto"/>
            </w:pPr>
            <w:r>
              <w:t>Информация о материально-техническом обеспечении обр</w:t>
            </w:r>
            <w:r>
              <w:t>а</w:t>
            </w:r>
            <w:r>
              <w:t>зовательной деятельности (в том числе:</w:t>
            </w:r>
          </w:p>
          <w:p w:rsidR="004D68FE" w:rsidRDefault="004D68FE" w:rsidP="00E557AE">
            <w:pPr>
              <w:pStyle w:val="Default"/>
              <w:widowControl w:val="0"/>
              <w:spacing w:line="230" w:lineRule="auto"/>
              <w:ind w:left="200" w:hanging="200"/>
            </w:pPr>
            <w:r>
              <w:t>– наличие оборудованных учебных кабинетов;</w:t>
            </w:r>
          </w:p>
          <w:p w:rsidR="004D68FE" w:rsidRDefault="004D68FE" w:rsidP="00E557AE">
            <w:pPr>
              <w:pStyle w:val="Default"/>
              <w:widowControl w:val="0"/>
              <w:spacing w:line="230" w:lineRule="auto"/>
              <w:ind w:left="200" w:hanging="200"/>
            </w:pPr>
            <w:r>
              <w:t>– объектов для проведения практических занятий;</w:t>
            </w:r>
          </w:p>
          <w:p w:rsidR="004D68FE" w:rsidRDefault="004D68FE" w:rsidP="00E557AE">
            <w:pPr>
              <w:pStyle w:val="Default"/>
              <w:widowControl w:val="0"/>
              <w:spacing w:line="230" w:lineRule="auto"/>
              <w:ind w:left="200" w:hanging="200"/>
            </w:pPr>
            <w:r>
              <w:t>– библиотек;</w:t>
            </w:r>
          </w:p>
          <w:p w:rsidR="004D68FE" w:rsidRDefault="004D68FE" w:rsidP="00E557AE">
            <w:pPr>
              <w:pStyle w:val="Default"/>
              <w:widowControl w:val="0"/>
              <w:spacing w:line="230" w:lineRule="auto"/>
              <w:ind w:left="200" w:hanging="200"/>
            </w:pPr>
            <w:r>
              <w:t>– объектов спорта;</w:t>
            </w:r>
          </w:p>
          <w:p w:rsidR="004D68FE" w:rsidRDefault="004D68FE" w:rsidP="00E557AE">
            <w:pPr>
              <w:pStyle w:val="Default"/>
              <w:widowControl w:val="0"/>
              <w:spacing w:line="230" w:lineRule="auto"/>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4D68FE" w:rsidRDefault="004D68FE" w:rsidP="00E557AE">
            <w:pPr>
              <w:pStyle w:val="Default"/>
              <w:widowControl w:val="0"/>
              <w:spacing w:line="230" w:lineRule="auto"/>
            </w:pPr>
            <w:r>
              <w:t>№№ 3, 4, 5</w:t>
            </w:r>
            <w:r w:rsidR="00122922">
              <w:t>, 62</w:t>
            </w:r>
          </w:p>
        </w:tc>
      </w:tr>
      <w:tr w:rsidR="004D68FE" w:rsidRPr="00E112D0" w:rsidTr="00814A5C">
        <w:tc>
          <w:tcPr>
            <w:tcW w:w="6521" w:type="dxa"/>
            <w:vAlign w:val="center"/>
          </w:tcPr>
          <w:p w:rsidR="004D68FE" w:rsidRPr="002C768D" w:rsidRDefault="004D68FE" w:rsidP="00E557AE">
            <w:pPr>
              <w:pStyle w:val="Default"/>
              <w:widowControl w:val="0"/>
              <w:spacing w:line="230" w:lineRule="auto"/>
            </w:pPr>
            <w:r w:rsidRPr="002C768D">
              <w:t>Информация об условиях питания обучающихся в том числе инвалидов и лиц с ОВЗ</w:t>
            </w:r>
          </w:p>
        </w:tc>
        <w:tc>
          <w:tcPr>
            <w:tcW w:w="2835" w:type="dxa"/>
          </w:tcPr>
          <w:p w:rsidR="004D68FE" w:rsidRDefault="004D68FE" w:rsidP="00E557AE">
            <w:pPr>
              <w:pStyle w:val="Default"/>
              <w:widowControl w:val="0"/>
              <w:spacing w:line="230" w:lineRule="auto"/>
            </w:pPr>
            <w:r>
              <w:t>№№ 3, 8</w:t>
            </w:r>
            <w:r w:rsidR="00FF2904">
              <w:t>, 52</w:t>
            </w:r>
          </w:p>
        </w:tc>
      </w:tr>
      <w:tr w:rsidR="004D68FE" w:rsidRPr="00E112D0" w:rsidTr="00814A5C">
        <w:tc>
          <w:tcPr>
            <w:tcW w:w="6521" w:type="dxa"/>
            <w:vAlign w:val="center"/>
          </w:tcPr>
          <w:p w:rsidR="004D68FE" w:rsidRPr="002C768D" w:rsidRDefault="004D68FE" w:rsidP="00E557AE">
            <w:pPr>
              <w:pStyle w:val="Default"/>
              <w:widowControl w:val="0"/>
              <w:spacing w:line="230" w:lineRule="auto"/>
            </w:pPr>
            <w:r w:rsidRPr="002C768D">
              <w:t>Информация об условиях охраны здоровья обучающихся, в том числе инвалидов и лиц с ОВЗ</w:t>
            </w:r>
          </w:p>
        </w:tc>
        <w:tc>
          <w:tcPr>
            <w:tcW w:w="2835" w:type="dxa"/>
          </w:tcPr>
          <w:p w:rsidR="004D68FE" w:rsidRDefault="004D68FE" w:rsidP="00E557AE">
            <w:pPr>
              <w:pStyle w:val="Default"/>
              <w:widowControl w:val="0"/>
              <w:spacing w:line="230" w:lineRule="auto"/>
            </w:pPr>
            <w:r>
              <w:t>№№ 3, 4</w:t>
            </w:r>
            <w:r w:rsidR="00FF2904">
              <w:t>, 52, 56</w:t>
            </w:r>
          </w:p>
        </w:tc>
      </w:tr>
      <w:tr w:rsidR="004D68FE" w:rsidRPr="00E112D0" w:rsidTr="00814A5C">
        <w:tc>
          <w:tcPr>
            <w:tcW w:w="6521" w:type="dxa"/>
            <w:vAlign w:val="center"/>
          </w:tcPr>
          <w:p w:rsidR="004D68FE" w:rsidRPr="002C768D" w:rsidRDefault="004D68FE" w:rsidP="00FD74CC">
            <w:pPr>
              <w:pStyle w:val="Default"/>
              <w:widowControl w:val="0"/>
              <w:spacing w:line="228" w:lineRule="auto"/>
            </w:pPr>
            <w:r w:rsidRPr="002C768D">
              <w:lastRenderedPageBreak/>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4D68FE" w:rsidRDefault="004D68FE" w:rsidP="00FD74CC">
            <w:pPr>
              <w:pStyle w:val="Default"/>
              <w:widowControl w:val="0"/>
              <w:spacing w:line="228" w:lineRule="auto"/>
            </w:pPr>
            <w:r>
              <w:t>№№ 3, 5, 7, 22, 23</w:t>
            </w:r>
            <w:r w:rsidR="002D2512">
              <w:t>, 31</w:t>
            </w:r>
            <w:r w:rsidR="00706C66">
              <w:t>, 46</w:t>
            </w:r>
            <w:r w:rsidR="00FF2904">
              <w:t>, 49, 56</w:t>
            </w:r>
          </w:p>
        </w:tc>
      </w:tr>
      <w:tr w:rsidR="004D68FE" w:rsidRPr="00E112D0" w:rsidTr="00814A5C">
        <w:tc>
          <w:tcPr>
            <w:tcW w:w="6521" w:type="dxa"/>
            <w:vAlign w:val="center"/>
          </w:tcPr>
          <w:p w:rsidR="004D68FE" w:rsidRPr="002C768D" w:rsidRDefault="004D68FE" w:rsidP="00FD74CC">
            <w:pPr>
              <w:pStyle w:val="Default"/>
              <w:widowControl w:val="0"/>
              <w:spacing w:line="228" w:lineRule="auto"/>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4D68FE" w:rsidRDefault="004D68FE" w:rsidP="00FD74CC">
            <w:pPr>
              <w:pStyle w:val="Default"/>
              <w:widowControl w:val="0"/>
              <w:spacing w:line="228" w:lineRule="auto"/>
            </w:pPr>
            <w:r>
              <w:t>№№ 3, 10, 22, 23</w:t>
            </w:r>
            <w:r w:rsidR="002D2512">
              <w:t>, 31</w:t>
            </w:r>
            <w:r w:rsidR="00FF2904">
              <w:t>, 49, 56</w:t>
            </w:r>
          </w:p>
        </w:tc>
      </w:tr>
      <w:tr w:rsidR="004D68FE" w:rsidRPr="00E112D0" w:rsidTr="00814A5C">
        <w:tc>
          <w:tcPr>
            <w:tcW w:w="6521" w:type="dxa"/>
            <w:vAlign w:val="center"/>
          </w:tcPr>
          <w:p w:rsidR="004D68FE" w:rsidRPr="00D63603" w:rsidRDefault="004D68FE" w:rsidP="00FD74CC">
            <w:pPr>
              <w:pStyle w:val="Default"/>
              <w:widowControl w:val="0"/>
              <w:spacing w:line="228" w:lineRule="auto"/>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4D68FE" w:rsidRDefault="004D68FE" w:rsidP="00FD74CC">
            <w:pPr>
              <w:pStyle w:val="Default"/>
              <w:widowControl w:val="0"/>
              <w:spacing w:line="228" w:lineRule="auto"/>
            </w:pPr>
            <w:r>
              <w:t>№№ 3, 5, 11, 22, 26</w:t>
            </w:r>
            <w:r w:rsidR="002D2512">
              <w:t>, 31</w:t>
            </w:r>
            <w:r w:rsidR="00FF2904">
              <w:t>, 55, 56</w:t>
            </w:r>
          </w:p>
        </w:tc>
      </w:tr>
      <w:tr w:rsidR="00C929FD" w:rsidRPr="00E112D0" w:rsidTr="00814A5C">
        <w:tc>
          <w:tcPr>
            <w:tcW w:w="9356" w:type="dxa"/>
            <w:gridSpan w:val="2"/>
          </w:tcPr>
          <w:p w:rsidR="00C929FD" w:rsidRDefault="00C929FD" w:rsidP="00FD74CC">
            <w:pPr>
              <w:pStyle w:val="Default"/>
              <w:widowControl w:val="0"/>
              <w:spacing w:before="70" w:after="70" w:line="228" w:lineRule="auto"/>
              <w:jc w:val="center"/>
            </w:pPr>
            <w:r>
              <w:t>МО «Гиагинский район»</w:t>
            </w:r>
          </w:p>
        </w:tc>
      </w:tr>
      <w:tr w:rsidR="00C929FD" w:rsidRPr="00E112D0" w:rsidTr="00814A5C">
        <w:tc>
          <w:tcPr>
            <w:tcW w:w="6521" w:type="dxa"/>
          </w:tcPr>
          <w:p w:rsidR="00C929FD" w:rsidRPr="00951249" w:rsidRDefault="00C929FD" w:rsidP="00FD74CC">
            <w:pPr>
              <w:pStyle w:val="Default"/>
              <w:widowControl w:val="0"/>
              <w:spacing w:line="228" w:lineRule="auto"/>
              <w:rPr>
                <w:spacing w:val="-4"/>
              </w:rPr>
            </w:pPr>
            <w:r w:rsidRPr="00951249">
              <w:rPr>
                <w:spacing w:val="-4"/>
              </w:rPr>
              <w:t>Предписания органов, осуществляющих государственный ко</w:t>
            </w:r>
            <w:r w:rsidRPr="00951249">
              <w:rPr>
                <w:spacing w:val="-4"/>
              </w:rPr>
              <w:t>н</w:t>
            </w:r>
            <w:r w:rsidRPr="00951249">
              <w:rPr>
                <w:spacing w:val="-4"/>
              </w:rPr>
              <w:t>троль (надзор) в сфере образования и отчет об их исполнении</w:t>
            </w:r>
          </w:p>
        </w:tc>
        <w:tc>
          <w:tcPr>
            <w:tcW w:w="2835" w:type="dxa"/>
          </w:tcPr>
          <w:p w:rsidR="00C929FD" w:rsidRDefault="00C929FD" w:rsidP="00FD74CC">
            <w:pPr>
              <w:pStyle w:val="Default"/>
              <w:widowControl w:val="0"/>
              <w:spacing w:line="228" w:lineRule="auto"/>
            </w:pPr>
            <w:r>
              <w:t>№№ 1, 2</w:t>
            </w:r>
            <w:r w:rsidR="0002103B">
              <w:t>, 4, 9</w:t>
            </w:r>
            <w:r w:rsidR="004E645D">
              <w:t>, 13, 14</w:t>
            </w:r>
          </w:p>
        </w:tc>
      </w:tr>
      <w:tr w:rsidR="00C929FD" w:rsidRPr="00E112D0" w:rsidTr="00814A5C">
        <w:tc>
          <w:tcPr>
            <w:tcW w:w="6521" w:type="dxa"/>
          </w:tcPr>
          <w:p w:rsidR="00C929FD" w:rsidRDefault="00C929FD" w:rsidP="00FD74CC">
            <w:pPr>
              <w:pStyle w:val="Default"/>
              <w:widowControl w:val="0"/>
              <w:spacing w:line="228" w:lineRule="auto"/>
            </w:pPr>
            <w:r>
              <w:t>Наименование органов управления</w:t>
            </w:r>
          </w:p>
        </w:tc>
        <w:tc>
          <w:tcPr>
            <w:tcW w:w="2835" w:type="dxa"/>
          </w:tcPr>
          <w:p w:rsidR="00C929FD" w:rsidRDefault="00C929FD" w:rsidP="00FD74CC">
            <w:pPr>
              <w:pStyle w:val="Default"/>
              <w:widowControl w:val="0"/>
              <w:spacing w:line="228" w:lineRule="auto"/>
            </w:pPr>
            <w:r>
              <w:t>№ 2</w:t>
            </w:r>
          </w:p>
        </w:tc>
      </w:tr>
      <w:tr w:rsidR="0002103B" w:rsidRPr="00E112D0" w:rsidTr="00814A5C">
        <w:tc>
          <w:tcPr>
            <w:tcW w:w="6521" w:type="dxa"/>
          </w:tcPr>
          <w:p w:rsidR="0002103B" w:rsidRDefault="0002103B" w:rsidP="00FD74CC">
            <w:pPr>
              <w:pStyle w:val="Default"/>
              <w:widowControl w:val="0"/>
              <w:spacing w:line="228" w:lineRule="auto"/>
            </w:pPr>
            <w:r>
              <w:t>Сведения о положениях об органах управления с прилож</w:t>
            </w:r>
            <w:r>
              <w:t>е</w:t>
            </w:r>
            <w:r>
              <w:t>нием копий указанных положений</w:t>
            </w:r>
          </w:p>
        </w:tc>
        <w:tc>
          <w:tcPr>
            <w:tcW w:w="2835" w:type="dxa"/>
          </w:tcPr>
          <w:p w:rsidR="0002103B" w:rsidRDefault="0002103B" w:rsidP="00FD74CC">
            <w:pPr>
              <w:pStyle w:val="Default"/>
              <w:widowControl w:val="0"/>
              <w:spacing w:line="228" w:lineRule="auto"/>
            </w:pPr>
            <w:r>
              <w:t>№№ 9, 10</w:t>
            </w:r>
            <w:r w:rsidR="004E645D">
              <w:t>, 13</w:t>
            </w:r>
          </w:p>
        </w:tc>
      </w:tr>
      <w:tr w:rsidR="0002103B" w:rsidRPr="00E112D0" w:rsidTr="00814A5C">
        <w:tc>
          <w:tcPr>
            <w:tcW w:w="6521" w:type="dxa"/>
          </w:tcPr>
          <w:p w:rsidR="0002103B" w:rsidRDefault="0002103B" w:rsidP="00FD74CC">
            <w:pPr>
              <w:pStyle w:val="Default"/>
              <w:widowControl w:val="0"/>
              <w:spacing w:line="228" w:lineRule="auto"/>
            </w:pPr>
            <w:r>
              <w:t>Устав ДОО</w:t>
            </w:r>
          </w:p>
        </w:tc>
        <w:tc>
          <w:tcPr>
            <w:tcW w:w="2835" w:type="dxa"/>
          </w:tcPr>
          <w:p w:rsidR="0002103B" w:rsidRDefault="0002103B" w:rsidP="00FD74CC">
            <w:pPr>
              <w:pStyle w:val="Default"/>
              <w:widowControl w:val="0"/>
              <w:spacing w:line="228" w:lineRule="auto"/>
            </w:pPr>
            <w:r>
              <w:t>№ 10</w:t>
            </w:r>
          </w:p>
        </w:tc>
      </w:tr>
      <w:tr w:rsidR="00C929FD" w:rsidRPr="00E112D0" w:rsidTr="00814A5C">
        <w:tc>
          <w:tcPr>
            <w:tcW w:w="6521" w:type="dxa"/>
          </w:tcPr>
          <w:p w:rsidR="00C929FD" w:rsidRDefault="00C929FD" w:rsidP="00FD74CC">
            <w:pPr>
              <w:pStyle w:val="Default"/>
              <w:widowControl w:val="0"/>
              <w:spacing w:line="228" w:lineRule="auto"/>
            </w:pPr>
            <w:r>
              <w:t>Лицензия (с приложениями)</w:t>
            </w:r>
          </w:p>
        </w:tc>
        <w:tc>
          <w:tcPr>
            <w:tcW w:w="2835" w:type="dxa"/>
          </w:tcPr>
          <w:p w:rsidR="00C929FD" w:rsidRDefault="00C929FD" w:rsidP="00FD74CC">
            <w:pPr>
              <w:pStyle w:val="Default"/>
              <w:widowControl w:val="0"/>
              <w:spacing w:line="228" w:lineRule="auto"/>
            </w:pPr>
            <w:r>
              <w:t>№№ 3</w:t>
            </w:r>
            <w:r w:rsidR="0002103B">
              <w:t>, 10</w:t>
            </w:r>
            <w:r w:rsidR="004E645D">
              <w:t>, 13</w:t>
            </w:r>
          </w:p>
        </w:tc>
      </w:tr>
      <w:tr w:rsidR="00C929FD" w:rsidRPr="00E112D0" w:rsidTr="00814A5C">
        <w:tc>
          <w:tcPr>
            <w:tcW w:w="6521" w:type="dxa"/>
          </w:tcPr>
          <w:p w:rsidR="00C929FD" w:rsidRDefault="00C929FD" w:rsidP="00FD74CC">
            <w:pPr>
              <w:pStyle w:val="Default"/>
              <w:widowControl w:val="0"/>
              <w:spacing w:line="228" w:lineRule="auto"/>
            </w:pPr>
            <w:r>
              <w:t>План финансово-хозяйственной деятельности, утвержде</w:t>
            </w:r>
            <w:r>
              <w:t>н</w:t>
            </w:r>
            <w:r>
              <w:t>ный в установленном законодательством РФ порядке, или бюджетные сметы образовательной организации</w:t>
            </w:r>
          </w:p>
        </w:tc>
        <w:tc>
          <w:tcPr>
            <w:tcW w:w="2835" w:type="dxa"/>
          </w:tcPr>
          <w:p w:rsidR="00C929FD" w:rsidRDefault="00C929FD" w:rsidP="00FD74CC">
            <w:pPr>
              <w:pStyle w:val="Default"/>
              <w:widowControl w:val="0"/>
              <w:spacing w:line="228" w:lineRule="auto"/>
            </w:pPr>
            <w:r>
              <w:t xml:space="preserve">№№ 3, </w:t>
            </w:r>
            <w:r w:rsidR="0002103B">
              <w:t>4</w:t>
            </w:r>
            <w:r w:rsidR="004E645D">
              <w:t>, 14</w:t>
            </w:r>
          </w:p>
        </w:tc>
      </w:tr>
      <w:tr w:rsidR="0002103B" w:rsidRPr="00E112D0" w:rsidTr="00814A5C">
        <w:tc>
          <w:tcPr>
            <w:tcW w:w="6521" w:type="dxa"/>
          </w:tcPr>
          <w:p w:rsidR="0002103B" w:rsidRDefault="0002103B" w:rsidP="00FD74CC">
            <w:pPr>
              <w:pStyle w:val="Default"/>
              <w:widowControl w:val="0"/>
              <w:spacing w:line="228" w:lineRule="auto"/>
            </w:pPr>
            <w:r>
              <w:t>Отчет о результатах самообследования</w:t>
            </w:r>
          </w:p>
        </w:tc>
        <w:tc>
          <w:tcPr>
            <w:tcW w:w="2835" w:type="dxa"/>
          </w:tcPr>
          <w:p w:rsidR="0002103B" w:rsidRDefault="0002103B" w:rsidP="00FD74CC">
            <w:pPr>
              <w:pStyle w:val="Default"/>
              <w:widowControl w:val="0"/>
              <w:spacing w:line="228" w:lineRule="auto"/>
            </w:pPr>
            <w:r>
              <w:t>№№ 4, 6, 10</w:t>
            </w:r>
          </w:p>
        </w:tc>
      </w:tr>
      <w:tr w:rsidR="00C929FD" w:rsidRPr="00E112D0" w:rsidTr="00814A5C">
        <w:tc>
          <w:tcPr>
            <w:tcW w:w="6521" w:type="dxa"/>
          </w:tcPr>
          <w:p w:rsidR="00C929FD" w:rsidRDefault="00C929FD" w:rsidP="00FD74CC">
            <w:pPr>
              <w:pStyle w:val="Default"/>
              <w:widowControl w:val="0"/>
              <w:spacing w:line="228" w:lineRule="auto"/>
            </w:pPr>
            <w:r>
              <w:t>Локальные нормативные акты:</w:t>
            </w:r>
          </w:p>
          <w:p w:rsidR="00C929FD" w:rsidRDefault="00C929FD" w:rsidP="00FD74CC">
            <w:pPr>
              <w:pStyle w:val="Default"/>
              <w:widowControl w:val="0"/>
              <w:spacing w:line="228" w:lineRule="auto"/>
              <w:ind w:left="200" w:hanging="200"/>
            </w:pPr>
            <w:r>
              <w:t>– правила приема;</w:t>
            </w:r>
          </w:p>
          <w:p w:rsidR="00C929FD" w:rsidRDefault="00C929FD" w:rsidP="00FD74CC">
            <w:pPr>
              <w:pStyle w:val="Default"/>
              <w:widowControl w:val="0"/>
              <w:spacing w:line="228" w:lineRule="auto"/>
              <w:ind w:left="200" w:hanging="200"/>
            </w:pPr>
            <w:r>
              <w:t>– режим занятий;</w:t>
            </w:r>
          </w:p>
          <w:p w:rsidR="00C929FD" w:rsidRDefault="00C929FD" w:rsidP="00FD74CC">
            <w:pPr>
              <w:pStyle w:val="Default"/>
              <w:widowControl w:val="0"/>
              <w:spacing w:line="228" w:lineRule="auto"/>
              <w:ind w:left="200" w:hanging="200"/>
            </w:pPr>
            <w:r>
              <w:t>– порядок и основания перевода, отчисления и восстановл</w:t>
            </w:r>
            <w:r>
              <w:t>е</w:t>
            </w:r>
            <w:r>
              <w:t>ния воспитанников;</w:t>
            </w:r>
          </w:p>
          <w:p w:rsidR="00C929FD" w:rsidRDefault="00C929FD" w:rsidP="00FD74CC">
            <w:pPr>
              <w:pStyle w:val="Default"/>
              <w:widowControl w:val="0"/>
              <w:spacing w:line="228"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C929FD" w:rsidRDefault="00C929FD" w:rsidP="00FD74CC">
            <w:pPr>
              <w:pStyle w:val="Default"/>
              <w:widowControl w:val="0"/>
              <w:spacing w:line="228" w:lineRule="auto"/>
            </w:pPr>
            <w:r>
              <w:t xml:space="preserve">№№ 3, </w:t>
            </w:r>
            <w:r w:rsidR="0002103B">
              <w:t>7</w:t>
            </w:r>
            <w:r w:rsidR="004E645D">
              <w:t>, 13, 14</w:t>
            </w:r>
          </w:p>
        </w:tc>
      </w:tr>
      <w:tr w:rsidR="0002103B" w:rsidRPr="00E112D0" w:rsidTr="00814A5C">
        <w:tc>
          <w:tcPr>
            <w:tcW w:w="6521" w:type="dxa"/>
          </w:tcPr>
          <w:p w:rsidR="0002103B" w:rsidRPr="002D2512" w:rsidRDefault="0002103B" w:rsidP="00FD74CC">
            <w:pPr>
              <w:pStyle w:val="Default"/>
              <w:widowControl w:val="0"/>
              <w:spacing w:line="228" w:lineRule="auto"/>
            </w:pPr>
            <w:r w:rsidRPr="002D2512">
              <w:t>Информация о федеральных государственных образовател</w:t>
            </w:r>
            <w:r w:rsidRPr="002D2512">
              <w:t>ь</w:t>
            </w:r>
            <w:r w:rsidRPr="002D2512">
              <w:t>ных</w:t>
            </w:r>
            <w:r>
              <w:t xml:space="preserve"> </w:t>
            </w:r>
            <w:r w:rsidRPr="002D2512">
              <w:t>стандартах и об образовательных стандартах с прил</w:t>
            </w:r>
            <w:r w:rsidRPr="002D2512">
              <w:t>о</w:t>
            </w:r>
            <w:r w:rsidRPr="002D2512">
              <w:t xml:space="preserve">жением их копий или </w:t>
            </w:r>
            <w:proofErr w:type="spellStart"/>
            <w:r w:rsidRPr="002D2512">
              <w:t>гиперсылки</w:t>
            </w:r>
            <w:proofErr w:type="spellEnd"/>
            <w:r>
              <w:t xml:space="preserve"> </w:t>
            </w:r>
            <w:r w:rsidRPr="002D2512">
              <w:t>на соответствующие д</w:t>
            </w:r>
            <w:r w:rsidRPr="002D2512">
              <w:t>о</w:t>
            </w:r>
            <w:r w:rsidRPr="002D2512">
              <w:t xml:space="preserve">кументы на сайте </w:t>
            </w:r>
            <w:proofErr w:type="spellStart"/>
            <w:r w:rsidRPr="002D2512">
              <w:t>Минпросвещения</w:t>
            </w:r>
            <w:proofErr w:type="spellEnd"/>
            <w:r w:rsidRPr="002D2512">
              <w:t xml:space="preserve"> России</w:t>
            </w:r>
          </w:p>
        </w:tc>
        <w:tc>
          <w:tcPr>
            <w:tcW w:w="2835" w:type="dxa"/>
          </w:tcPr>
          <w:p w:rsidR="0002103B" w:rsidRDefault="0002103B" w:rsidP="00FD74CC">
            <w:pPr>
              <w:pStyle w:val="Default"/>
              <w:widowControl w:val="0"/>
              <w:spacing w:line="228" w:lineRule="auto"/>
            </w:pPr>
            <w:r>
              <w:t>№ 3</w:t>
            </w:r>
          </w:p>
        </w:tc>
      </w:tr>
      <w:tr w:rsidR="004E645D" w:rsidRPr="00E112D0" w:rsidTr="00814A5C">
        <w:tc>
          <w:tcPr>
            <w:tcW w:w="6521" w:type="dxa"/>
          </w:tcPr>
          <w:p w:rsidR="004E645D" w:rsidRDefault="004E645D" w:rsidP="00FD74CC">
            <w:pPr>
              <w:pStyle w:val="Default"/>
              <w:widowControl w:val="0"/>
              <w:spacing w:line="228" w:lineRule="auto"/>
            </w:pPr>
            <w:r>
              <w:t>Информация об описании образовательных программ с пр</w:t>
            </w:r>
            <w:r>
              <w:t>и</w:t>
            </w:r>
            <w:r>
              <w:t>ложением их копий</w:t>
            </w:r>
          </w:p>
        </w:tc>
        <w:tc>
          <w:tcPr>
            <w:tcW w:w="2835" w:type="dxa"/>
          </w:tcPr>
          <w:p w:rsidR="004E645D" w:rsidRDefault="004E645D" w:rsidP="00FD74CC">
            <w:pPr>
              <w:pStyle w:val="Default"/>
              <w:widowControl w:val="0"/>
              <w:spacing w:line="228" w:lineRule="auto"/>
            </w:pPr>
            <w:r>
              <w:t>№ 13</w:t>
            </w:r>
          </w:p>
        </w:tc>
      </w:tr>
      <w:tr w:rsidR="00F441FB" w:rsidRPr="00E112D0" w:rsidTr="00814A5C">
        <w:tc>
          <w:tcPr>
            <w:tcW w:w="6521" w:type="dxa"/>
          </w:tcPr>
          <w:p w:rsidR="00F441FB" w:rsidRDefault="00F441FB" w:rsidP="00FD74CC">
            <w:pPr>
              <w:pStyle w:val="Default"/>
              <w:widowControl w:val="0"/>
              <w:spacing w:line="228" w:lineRule="auto"/>
            </w:pPr>
            <w:r>
              <w:t>Информация об учебных планах реализуемых образовател</w:t>
            </w:r>
            <w:r>
              <w:t>ь</w:t>
            </w:r>
            <w:r>
              <w:t>ных программ с приложением их копий</w:t>
            </w:r>
          </w:p>
        </w:tc>
        <w:tc>
          <w:tcPr>
            <w:tcW w:w="2835" w:type="dxa"/>
          </w:tcPr>
          <w:p w:rsidR="00F441FB" w:rsidRDefault="00F441FB" w:rsidP="00FD74CC">
            <w:pPr>
              <w:pStyle w:val="Default"/>
              <w:widowControl w:val="0"/>
              <w:spacing w:line="228" w:lineRule="auto"/>
            </w:pPr>
            <w:r>
              <w:t>№№ 10</w:t>
            </w:r>
            <w:r w:rsidR="004E645D">
              <w:t>, 13</w:t>
            </w:r>
          </w:p>
        </w:tc>
      </w:tr>
      <w:tr w:rsidR="00F441FB" w:rsidRPr="00E112D0" w:rsidTr="00814A5C">
        <w:tc>
          <w:tcPr>
            <w:tcW w:w="6521" w:type="dxa"/>
          </w:tcPr>
          <w:p w:rsidR="00F441FB" w:rsidRDefault="00F441FB" w:rsidP="00FD74CC">
            <w:pPr>
              <w:pStyle w:val="Default"/>
              <w:widowControl w:val="0"/>
              <w:spacing w:line="228" w:lineRule="auto"/>
            </w:pPr>
            <w:r>
              <w:t>Аннотации к рабочим программам дисциплин (по каждой дисциплине в составе 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F441FB" w:rsidRDefault="00F441FB" w:rsidP="00FD74CC">
            <w:pPr>
              <w:pStyle w:val="Default"/>
              <w:widowControl w:val="0"/>
              <w:spacing w:line="228" w:lineRule="auto"/>
            </w:pPr>
            <w:r>
              <w:t>№№ 10</w:t>
            </w:r>
            <w:r w:rsidR="004E645D">
              <w:t>, 13</w:t>
            </w:r>
          </w:p>
        </w:tc>
      </w:tr>
      <w:tr w:rsidR="00F441FB" w:rsidRPr="00E112D0" w:rsidTr="00814A5C">
        <w:tc>
          <w:tcPr>
            <w:tcW w:w="6521" w:type="dxa"/>
          </w:tcPr>
          <w:p w:rsidR="00F441FB" w:rsidRDefault="00F441FB" w:rsidP="00FD74CC">
            <w:pPr>
              <w:pStyle w:val="Default"/>
              <w:widowControl w:val="0"/>
              <w:spacing w:line="228" w:lineRule="auto"/>
            </w:pPr>
            <w:r>
              <w:t>Информация о календарных учебных графиках с прилож</w:t>
            </w:r>
            <w:r>
              <w:t>е</w:t>
            </w:r>
            <w:r>
              <w:t>нием их копий</w:t>
            </w:r>
          </w:p>
        </w:tc>
        <w:tc>
          <w:tcPr>
            <w:tcW w:w="2835" w:type="dxa"/>
          </w:tcPr>
          <w:p w:rsidR="00F441FB" w:rsidRDefault="00F441FB" w:rsidP="00FD74CC">
            <w:pPr>
              <w:pStyle w:val="Default"/>
              <w:widowControl w:val="0"/>
              <w:spacing w:line="228" w:lineRule="auto"/>
            </w:pPr>
            <w:r>
              <w:t>№№ 10</w:t>
            </w:r>
            <w:r w:rsidR="004E645D">
              <w:t>, 13</w:t>
            </w:r>
          </w:p>
        </w:tc>
      </w:tr>
      <w:tr w:rsidR="00F441FB" w:rsidRPr="00E112D0" w:rsidTr="00814A5C">
        <w:tc>
          <w:tcPr>
            <w:tcW w:w="6521" w:type="dxa"/>
          </w:tcPr>
          <w:p w:rsidR="00F441FB" w:rsidRDefault="00F441FB" w:rsidP="00FD74CC">
            <w:pPr>
              <w:pStyle w:val="Default"/>
              <w:widowControl w:val="0"/>
              <w:spacing w:line="228" w:lineRule="auto"/>
            </w:pPr>
            <w:r>
              <w:t>Информация о методических и иных документах, разраб</w:t>
            </w:r>
            <w:r>
              <w:t>о</w:t>
            </w:r>
            <w:r>
              <w:t>танных ДОО для обеспечения образовательного процесса</w:t>
            </w:r>
          </w:p>
        </w:tc>
        <w:tc>
          <w:tcPr>
            <w:tcW w:w="2835" w:type="dxa"/>
          </w:tcPr>
          <w:p w:rsidR="00F441FB" w:rsidRDefault="00F441FB" w:rsidP="00FD74CC">
            <w:pPr>
              <w:pStyle w:val="Default"/>
              <w:widowControl w:val="0"/>
              <w:spacing w:line="228" w:lineRule="auto"/>
            </w:pPr>
            <w:r>
              <w:t>№№ 10</w:t>
            </w:r>
            <w:r w:rsidR="004E645D">
              <w:t>, 14</w:t>
            </w:r>
          </w:p>
        </w:tc>
      </w:tr>
      <w:tr w:rsidR="00F441FB" w:rsidRPr="00E112D0" w:rsidTr="00814A5C">
        <w:tc>
          <w:tcPr>
            <w:tcW w:w="6521" w:type="dxa"/>
          </w:tcPr>
          <w:p w:rsidR="00F441FB" w:rsidRDefault="00F441FB" w:rsidP="00FD74CC">
            <w:pPr>
              <w:pStyle w:val="Default"/>
              <w:widowControl w:val="0"/>
              <w:spacing w:line="228" w:lineRule="auto"/>
            </w:pPr>
            <w: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w:t>
            </w:r>
            <w:r>
              <w:t>с</w:t>
            </w:r>
            <w:r>
              <w:t>циплин (модулей), практик, предусмотренных соответс</w:t>
            </w:r>
            <w:r>
              <w:t>т</w:t>
            </w:r>
            <w:r>
              <w:t>вующей образовательной программой</w:t>
            </w:r>
          </w:p>
        </w:tc>
        <w:tc>
          <w:tcPr>
            <w:tcW w:w="2835" w:type="dxa"/>
          </w:tcPr>
          <w:p w:rsidR="00F441FB" w:rsidRDefault="00F441FB" w:rsidP="00FD74CC">
            <w:pPr>
              <w:pStyle w:val="Default"/>
              <w:widowControl w:val="0"/>
              <w:spacing w:line="228" w:lineRule="auto"/>
            </w:pPr>
            <w:r>
              <w:t>№ 10</w:t>
            </w:r>
          </w:p>
        </w:tc>
      </w:tr>
      <w:tr w:rsidR="00F441FB" w:rsidRPr="00E112D0" w:rsidTr="00814A5C">
        <w:tc>
          <w:tcPr>
            <w:tcW w:w="6521" w:type="dxa"/>
          </w:tcPr>
          <w:p w:rsidR="00F441FB" w:rsidRPr="000A6CFA" w:rsidRDefault="00F441FB" w:rsidP="00FD74CC">
            <w:pPr>
              <w:pStyle w:val="Default"/>
              <w:widowControl w:val="0"/>
              <w:spacing w:line="233" w:lineRule="auto"/>
            </w:pPr>
            <w:r w:rsidRPr="000A6CFA">
              <w:lastRenderedPageBreak/>
              <w:t>Информация о численности воспитанников по реализуемым</w:t>
            </w:r>
            <w:r w:rsidRPr="000A6CFA">
              <w:br/>
              <w:t>образовательным программам, языках обучения</w:t>
            </w:r>
          </w:p>
        </w:tc>
        <w:tc>
          <w:tcPr>
            <w:tcW w:w="2835" w:type="dxa"/>
          </w:tcPr>
          <w:p w:rsidR="00F441FB" w:rsidRDefault="00F441FB" w:rsidP="00F441FB">
            <w:pPr>
              <w:pStyle w:val="Default"/>
              <w:widowControl w:val="0"/>
            </w:pPr>
            <w:r>
              <w:t>№ 10</w:t>
            </w:r>
          </w:p>
        </w:tc>
      </w:tr>
      <w:tr w:rsidR="0002103B" w:rsidRPr="00E112D0" w:rsidTr="00814A5C">
        <w:tc>
          <w:tcPr>
            <w:tcW w:w="6521" w:type="dxa"/>
          </w:tcPr>
          <w:p w:rsidR="0002103B" w:rsidRDefault="0002103B" w:rsidP="00FD74CC">
            <w:pPr>
              <w:pStyle w:val="Default"/>
              <w:widowControl w:val="0"/>
              <w:tabs>
                <w:tab w:val="left" w:pos="2129"/>
              </w:tabs>
              <w:spacing w:line="233" w:lineRule="auto"/>
            </w:pPr>
            <w:r>
              <w:t>Информация о руководителе образовательной организации, его заместителях, в том числе:</w:t>
            </w:r>
          </w:p>
          <w:p w:rsidR="0002103B" w:rsidRDefault="0002103B" w:rsidP="00FD74CC">
            <w:pPr>
              <w:pStyle w:val="Default"/>
              <w:widowControl w:val="0"/>
              <w:spacing w:line="233" w:lineRule="auto"/>
              <w:ind w:left="200" w:hanging="200"/>
            </w:pPr>
            <w:r>
              <w:t>– фамилия, имя, отчество (при наличии) руководителя, его заместителей;</w:t>
            </w:r>
          </w:p>
          <w:p w:rsidR="0002103B" w:rsidRDefault="0002103B" w:rsidP="00FD74CC">
            <w:pPr>
              <w:pStyle w:val="Default"/>
              <w:widowControl w:val="0"/>
              <w:spacing w:line="233" w:lineRule="auto"/>
              <w:ind w:left="200" w:hanging="200"/>
            </w:pPr>
            <w:r>
              <w:t>– должность руководителя, его заместителей;</w:t>
            </w:r>
          </w:p>
          <w:p w:rsidR="0002103B" w:rsidRDefault="0002103B" w:rsidP="00FD74CC">
            <w:pPr>
              <w:pStyle w:val="Default"/>
              <w:widowControl w:val="0"/>
              <w:spacing w:line="233" w:lineRule="auto"/>
              <w:ind w:left="200" w:hanging="200"/>
            </w:pPr>
            <w:r>
              <w:t>– контактные телефоны;</w:t>
            </w:r>
          </w:p>
          <w:p w:rsidR="0002103B" w:rsidRDefault="0002103B" w:rsidP="00FD74CC">
            <w:pPr>
              <w:pStyle w:val="Default"/>
              <w:widowControl w:val="0"/>
              <w:spacing w:line="233" w:lineRule="auto"/>
              <w:ind w:left="200" w:hanging="200"/>
            </w:pPr>
            <w:r>
              <w:t>– адреса электронной почты</w:t>
            </w:r>
          </w:p>
        </w:tc>
        <w:tc>
          <w:tcPr>
            <w:tcW w:w="2835" w:type="dxa"/>
          </w:tcPr>
          <w:p w:rsidR="0002103B" w:rsidRDefault="0002103B" w:rsidP="0002103B">
            <w:pPr>
              <w:pStyle w:val="Default"/>
              <w:widowControl w:val="0"/>
            </w:pPr>
            <w:r>
              <w:t>№ 4</w:t>
            </w:r>
          </w:p>
        </w:tc>
      </w:tr>
      <w:tr w:rsidR="0002103B" w:rsidRPr="00E112D0" w:rsidTr="00814A5C">
        <w:tc>
          <w:tcPr>
            <w:tcW w:w="6521" w:type="dxa"/>
          </w:tcPr>
          <w:p w:rsidR="0002103B" w:rsidRPr="00D63603" w:rsidRDefault="0002103B" w:rsidP="00FD74CC">
            <w:pPr>
              <w:pStyle w:val="Default"/>
              <w:widowControl w:val="0"/>
              <w:spacing w:line="233" w:lineRule="auto"/>
            </w:pPr>
            <w:r w:rsidRPr="00D63603">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02103B" w:rsidRDefault="0002103B" w:rsidP="0002103B">
            <w:pPr>
              <w:pStyle w:val="Default"/>
              <w:widowControl w:val="0"/>
            </w:pPr>
            <w:r>
              <w:t xml:space="preserve">№№ 4, </w:t>
            </w:r>
            <w:r w:rsidR="00F441FB">
              <w:t>10</w:t>
            </w:r>
          </w:p>
        </w:tc>
      </w:tr>
      <w:tr w:rsidR="00F441FB" w:rsidRPr="00E112D0" w:rsidTr="00814A5C">
        <w:tc>
          <w:tcPr>
            <w:tcW w:w="6521" w:type="dxa"/>
          </w:tcPr>
          <w:p w:rsidR="00F441FB" w:rsidRDefault="00F441FB" w:rsidP="00FD74CC">
            <w:pPr>
              <w:pStyle w:val="Default"/>
              <w:widowControl w:val="0"/>
              <w:tabs>
                <w:tab w:val="left" w:pos="2129"/>
              </w:tabs>
              <w:spacing w:line="233" w:lineRule="auto"/>
            </w:pPr>
            <w:r>
              <w:t>Информация о материально-техническом обеспечении обр</w:t>
            </w:r>
            <w:r>
              <w:t>а</w:t>
            </w:r>
            <w:r>
              <w:t>зовательной деятельности (в том числе:</w:t>
            </w:r>
          </w:p>
          <w:p w:rsidR="00F441FB" w:rsidRDefault="00F441FB" w:rsidP="00FD74CC">
            <w:pPr>
              <w:pStyle w:val="Default"/>
              <w:widowControl w:val="0"/>
              <w:spacing w:line="233" w:lineRule="auto"/>
              <w:ind w:left="200" w:hanging="200"/>
            </w:pPr>
            <w:r>
              <w:t>– наличие оборудованных учебных кабинетов;</w:t>
            </w:r>
          </w:p>
          <w:p w:rsidR="00F441FB" w:rsidRDefault="00F441FB" w:rsidP="00FD74CC">
            <w:pPr>
              <w:pStyle w:val="Default"/>
              <w:widowControl w:val="0"/>
              <w:spacing w:line="233" w:lineRule="auto"/>
              <w:ind w:left="200" w:hanging="200"/>
            </w:pPr>
            <w:r>
              <w:t>– объектов для проведения практических занятий;</w:t>
            </w:r>
          </w:p>
          <w:p w:rsidR="00F441FB" w:rsidRDefault="00F441FB" w:rsidP="00FD74CC">
            <w:pPr>
              <w:pStyle w:val="Default"/>
              <w:widowControl w:val="0"/>
              <w:spacing w:line="233" w:lineRule="auto"/>
              <w:ind w:left="200" w:hanging="200"/>
            </w:pPr>
            <w:r>
              <w:t>– библиотек;</w:t>
            </w:r>
          </w:p>
          <w:p w:rsidR="00F441FB" w:rsidRDefault="00F441FB" w:rsidP="00FD74CC">
            <w:pPr>
              <w:pStyle w:val="Default"/>
              <w:widowControl w:val="0"/>
              <w:spacing w:line="233" w:lineRule="auto"/>
              <w:ind w:left="200" w:hanging="200"/>
            </w:pPr>
            <w:r>
              <w:t>– объектов спорта;</w:t>
            </w:r>
          </w:p>
          <w:p w:rsidR="00F441FB" w:rsidRDefault="00F441FB" w:rsidP="00FD74CC">
            <w:pPr>
              <w:pStyle w:val="Default"/>
              <w:widowControl w:val="0"/>
              <w:spacing w:line="233" w:lineRule="auto"/>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F441FB" w:rsidRDefault="00F441FB" w:rsidP="006E2649">
            <w:pPr>
              <w:pStyle w:val="Default"/>
              <w:widowControl w:val="0"/>
            </w:pPr>
            <w:r>
              <w:t>№№ 3, 4, 5, 62</w:t>
            </w:r>
          </w:p>
        </w:tc>
      </w:tr>
      <w:tr w:rsidR="00F441FB" w:rsidRPr="00E112D0" w:rsidTr="00814A5C">
        <w:tc>
          <w:tcPr>
            <w:tcW w:w="6521" w:type="dxa"/>
            <w:vAlign w:val="center"/>
          </w:tcPr>
          <w:p w:rsidR="00F441FB" w:rsidRPr="002C768D" w:rsidRDefault="00F441FB" w:rsidP="00FD74CC">
            <w:pPr>
              <w:pStyle w:val="Default"/>
              <w:widowControl w:val="0"/>
              <w:spacing w:line="233" w:lineRule="auto"/>
            </w:pPr>
            <w:r w:rsidRPr="002C768D">
              <w:t>Информация об условиях питания обучающихся в том числе инвалидов и лиц с ОВЗ</w:t>
            </w:r>
          </w:p>
        </w:tc>
        <w:tc>
          <w:tcPr>
            <w:tcW w:w="2835" w:type="dxa"/>
          </w:tcPr>
          <w:p w:rsidR="00F441FB" w:rsidRDefault="00F441FB" w:rsidP="00F441FB">
            <w:pPr>
              <w:pStyle w:val="Default"/>
              <w:widowControl w:val="0"/>
            </w:pPr>
            <w:r>
              <w:t>№ 10</w:t>
            </w:r>
          </w:p>
        </w:tc>
      </w:tr>
      <w:tr w:rsidR="00F441FB" w:rsidRPr="00E112D0" w:rsidTr="00814A5C">
        <w:tc>
          <w:tcPr>
            <w:tcW w:w="6521" w:type="dxa"/>
            <w:vAlign w:val="center"/>
          </w:tcPr>
          <w:p w:rsidR="00F441FB" w:rsidRPr="002C768D" w:rsidRDefault="00F441FB" w:rsidP="00FD74CC">
            <w:pPr>
              <w:pStyle w:val="Default"/>
              <w:widowControl w:val="0"/>
              <w:spacing w:line="233" w:lineRule="auto"/>
            </w:pPr>
            <w:r w:rsidRPr="002C768D">
              <w:t>Информация об условиях охраны здоровья обучающихся, в том числе инвалидов и лиц с ОВЗ</w:t>
            </w:r>
          </w:p>
        </w:tc>
        <w:tc>
          <w:tcPr>
            <w:tcW w:w="2835" w:type="dxa"/>
          </w:tcPr>
          <w:p w:rsidR="00F441FB" w:rsidRDefault="00F441FB" w:rsidP="00F441FB">
            <w:pPr>
              <w:pStyle w:val="Default"/>
              <w:widowControl w:val="0"/>
            </w:pPr>
            <w:r>
              <w:t>№10</w:t>
            </w:r>
          </w:p>
        </w:tc>
      </w:tr>
      <w:tr w:rsidR="0002103B" w:rsidRPr="00E112D0" w:rsidTr="00814A5C">
        <w:tc>
          <w:tcPr>
            <w:tcW w:w="6521" w:type="dxa"/>
          </w:tcPr>
          <w:p w:rsidR="0002103B" w:rsidRDefault="0002103B" w:rsidP="00FD74CC">
            <w:pPr>
              <w:pStyle w:val="Default"/>
              <w:widowControl w:val="0"/>
              <w:spacing w:line="233" w:lineRule="auto"/>
            </w:pPr>
            <w:r>
              <w:t>Информация об обеспечении доступа в здания ДОО инвал</w:t>
            </w:r>
            <w:r>
              <w:t>и</w:t>
            </w:r>
            <w:r>
              <w:t>дов и лиц с ОВЗ</w:t>
            </w:r>
          </w:p>
        </w:tc>
        <w:tc>
          <w:tcPr>
            <w:tcW w:w="2835" w:type="dxa"/>
          </w:tcPr>
          <w:p w:rsidR="0002103B" w:rsidRDefault="0002103B" w:rsidP="00951249">
            <w:pPr>
              <w:pStyle w:val="Default"/>
              <w:widowControl w:val="0"/>
              <w:spacing w:line="242" w:lineRule="auto"/>
            </w:pPr>
            <w:r>
              <w:t>№№ 4</w:t>
            </w:r>
            <w:r w:rsidR="00F441FB">
              <w:t>, 10</w:t>
            </w:r>
            <w:r w:rsidR="004E645D">
              <w:t>, 13</w:t>
            </w:r>
          </w:p>
        </w:tc>
      </w:tr>
      <w:tr w:rsidR="0002103B" w:rsidRPr="00E112D0" w:rsidTr="00814A5C">
        <w:tc>
          <w:tcPr>
            <w:tcW w:w="6521" w:type="dxa"/>
          </w:tcPr>
          <w:p w:rsidR="0002103B" w:rsidRPr="002C768D" w:rsidRDefault="0002103B" w:rsidP="00FD74CC">
            <w:pPr>
              <w:pStyle w:val="Default"/>
              <w:widowControl w:val="0"/>
              <w:spacing w:line="233" w:lineRule="auto"/>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02103B" w:rsidRDefault="0002103B" w:rsidP="00951249">
            <w:pPr>
              <w:pStyle w:val="Default"/>
              <w:widowControl w:val="0"/>
              <w:spacing w:line="242" w:lineRule="auto"/>
            </w:pPr>
            <w:r>
              <w:t xml:space="preserve">№№ 3, </w:t>
            </w:r>
            <w:r w:rsidR="00F441FB">
              <w:t>10</w:t>
            </w:r>
            <w:r w:rsidR="004E645D">
              <w:t>, 13</w:t>
            </w:r>
          </w:p>
        </w:tc>
      </w:tr>
      <w:tr w:rsidR="0002103B" w:rsidRPr="00E112D0" w:rsidTr="00814A5C">
        <w:tc>
          <w:tcPr>
            <w:tcW w:w="6521" w:type="dxa"/>
          </w:tcPr>
          <w:p w:rsidR="0002103B" w:rsidRPr="002C768D" w:rsidRDefault="0002103B" w:rsidP="00FD74CC">
            <w:pPr>
              <w:pStyle w:val="Default"/>
              <w:widowControl w:val="0"/>
              <w:spacing w:line="233" w:lineRule="auto"/>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02103B" w:rsidRDefault="0002103B" w:rsidP="00951249">
            <w:pPr>
              <w:pStyle w:val="Default"/>
              <w:widowControl w:val="0"/>
              <w:spacing w:line="242" w:lineRule="auto"/>
            </w:pPr>
            <w:r>
              <w:t>№№ 3, 4</w:t>
            </w:r>
            <w:r w:rsidR="00F441FB">
              <w:t>, 10</w:t>
            </w:r>
            <w:r w:rsidR="004E645D">
              <w:t>, 14</w:t>
            </w:r>
          </w:p>
        </w:tc>
      </w:tr>
      <w:tr w:rsidR="0002103B" w:rsidRPr="00E112D0" w:rsidTr="00814A5C">
        <w:tc>
          <w:tcPr>
            <w:tcW w:w="6521" w:type="dxa"/>
          </w:tcPr>
          <w:p w:rsidR="0002103B" w:rsidRPr="00D63603" w:rsidRDefault="0002103B" w:rsidP="00FD74CC">
            <w:pPr>
              <w:pStyle w:val="Default"/>
              <w:widowControl w:val="0"/>
              <w:spacing w:line="233" w:lineRule="auto"/>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02103B" w:rsidRDefault="0002103B" w:rsidP="00951249">
            <w:pPr>
              <w:pStyle w:val="Default"/>
              <w:widowControl w:val="0"/>
              <w:spacing w:line="242" w:lineRule="auto"/>
            </w:pPr>
            <w:r>
              <w:t xml:space="preserve">№№ 3, </w:t>
            </w:r>
            <w:r w:rsidR="00F441FB">
              <w:t>10</w:t>
            </w:r>
          </w:p>
        </w:tc>
      </w:tr>
      <w:tr w:rsidR="006E2649" w:rsidRPr="00E112D0" w:rsidTr="00814A5C">
        <w:tc>
          <w:tcPr>
            <w:tcW w:w="9356" w:type="dxa"/>
            <w:gridSpan w:val="2"/>
          </w:tcPr>
          <w:p w:rsidR="006E2649" w:rsidRDefault="006E2649" w:rsidP="00FD74CC">
            <w:pPr>
              <w:pStyle w:val="Default"/>
              <w:widowControl w:val="0"/>
              <w:spacing w:before="120" w:after="120" w:line="233" w:lineRule="auto"/>
              <w:jc w:val="center"/>
            </w:pPr>
            <w:r>
              <w:t>МО «Кошехабльский район»</w:t>
            </w:r>
          </w:p>
        </w:tc>
      </w:tr>
      <w:tr w:rsidR="006E2649" w:rsidRPr="00E112D0" w:rsidTr="00814A5C">
        <w:tc>
          <w:tcPr>
            <w:tcW w:w="6521" w:type="dxa"/>
          </w:tcPr>
          <w:p w:rsidR="006E2649" w:rsidRDefault="00297A80" w:rsidP="00FD74CC">
            <w:pPr>
              <w:pStyle w:val="Default"/>
              <w:widowControl w:val="0"/>
              <w:spacing w:line="233" w:lineRule="auto"/>
            </w:pPr>
            <w:r>
              <w:t>Наименование органов управления</w:t>
            </w:r>
          </w:p>
        </w:tc>
        <w:tc>
          <w:tcPr>
            <w:tcW w:w="2835" w:type="dxa"/>
          </w:tcPr>
          <w:p w:rsidR="006E2649" w:rsidRDefault="00297A80" w:rsidP="00951249">
            <w:pPr>
              <w:pStyle w:val="Default"/>
              <w:widowControl w:val="0"/>
              <w:spacing w:line="242" w:lineRule="auto"/>
            </w:pPr>
            <w:r>
              <w:t>№№ 4</w:t>
            </w:r>
            <w:r w:rsidR="000E6872">
              <w:t>, 11, 12</w:t>
            </w:r>
          </w:p>
        </w:tc>
      </w:tr>
      <w:tr w:rsidR="00297A80" w:rsidRPr="00E112D0" w:rsidTr="00814A5C">
        <w:tc>
          <w:tcPr>
            <w:tcW w:w="6521" w:type="dxa"/>
          </w:tcPr>
          <w:p w:rsidR="00297A80" w:rsidRDefault="00297A80" w:rsidP="00FD74CC">
            <w:pPr>
              <w:pStyle w:val="Default"/>
              <w:widowControl w:val="0"/>
              <w:spacing w:line="233" w:lineRule="auto"/>
            </w:pPr>
            <w:r>
              <w:t>Сведения о положениях об органах управления с прилож</w:t>
            </w:r>
            <w:r>
              <w:t>е</w:t>
            </w:r>
            <w:r>
              <w:t>нием копий указанных положений</w:t>
            </w:r>
          </w:p>
        </w:tc>
        <w:tc>
          <w:tcPr>
            <w:tcW w:w="2835" w:type="dxa"/>
          </w:tcPr>
          <w:p w:rsidR="00297A80" w:rsidRDefault="00297A80" w:rsidP="00951249">
            <w:pPr>
              <w:pStyle w:val="Default"/>
              <w:widowControl w:val="0"/>
              <w:spacing w:line="242" w:lineRule="auto"/>
            </w:pPr>
            <w:r>
              <w:t>№№ 1, 3, 4, 6, 7</w:t>
            </w:r>
            <w:r w:rsidR="001C36A9">
              <w:t>, 8, 9</w:t>
            </w:r>
            <w:r w:rsidR="000E6872">
              <w:t>, 10, 11, 12, 13, 14</w:t>
            </w:r>
          </w:p>
        </w:tc>
      </w:tr>
      <w:tr w:rsidR="00297A80" w:rsidRPr="00E112D0" w:rsidTr="00814A5C">
        <w:tc>
          <w:tcPr>
            <w:tcW w:w="6521" w:type="dxa"/>
          </w:tcPr>
          <w:p w:rsidR="00297A80" w:rsidRDefault="00297A80" w:rsidP="00FD74CC">
            <w:pPr>
              <w:pStyle w:val="Default"/>
              <w:widowControl w:val="0"/>
              <w:spacing w:line="233" w:lineRule="auto"/>
            </w:pPr>
            <w:r>
              <w:t>Лицензия (с приложениями)</w:t>
            </w:r>
          </w:p>
        </w:tc>
        <w:tc>
          <w:tcPr>
            <w:tcW w:w="2835" w:type="dxa"/>
          </w:tcPr>
          <w:p w:rsidR="00297A80" w:rsidRDefault="00297A80" w:rsidP="00951249">
            <w:pPr>
              <w:pStyle w:val="Default"/>
              <w:widowControl w:val="0"/>
              <w:spacing w:line="242" w:lineRule="auto"/>
            </w:pPr>
            <w:r>
              <w:t>№№ 3</w:t>
            </w:r>
            <w:r w:rsidR="001C36A9">
              <w:t>, 9</w:t>
            </w:r>
          </w:p>
        </w:tc>
      </w:tr>
      <w:tr w:rsidR="000B26D9" w:rsidRPr="00E112D0" w:rsidTr="00814A5C">
        <w:tc>
          <w:tcPr>
            <w:tcW w:w="6521" w:type="dxa"/>
          </w:tcPr>
          <w:p w:rsidR="000B26D9" w:rsidRDefault="000B26D9" w:rsidP="00FD74CC">
            <w:pPr>
              <w:pStyle w:val="Default"/>
              <w:widowControl w:val="0"/>
              <w:spacing w:line="233" w:lineRule="auto"/>
            </w:pPr>
            <w:r>
              <w:t>План финансово-хозяйственной деятельности, утвержде</w:t>
            </w:r>
            <w:r>
              <w:t>н</w:t>
            </w:r>
            <w:r>
              <w:t>ный в установленном законодательством РФ порядке, или бюджетные сметы образовательной организации</w:t>
            </w:r>
          </w:p>
        </w:tc>
        <w:tc>
          <w:tcPr>
            <w:tcW w:w="2835" w:type="dxa"/>
          </w:tcPr>
          <w:p w:rsidR="000B26D9" w:rsidRDefault="000B26D9" w:rsidP="00951249">
            <w:pPr>
              <w:pStyle w:val="Default"/>
              <w:widowControl w:val="0"/>
              <w:spacing w:line="242" w:lineRule="auto"/>
            </w:pPr>
            <w:r>
              <w:t>№№ 7</w:t>
            </w:r>
            <w:r w:rsidR="001C36A9">
              <w:t>, 9</w:t>
            </w:r>
            <w:r w:rsidR="000E6872">
              <w:t>, 10</w:t>
            </w:r>
          </w:p>
        </w:tc>
      </w:tr>
      <w:tr w:rsidR="00297A80" w:rsidRPr="00E112D0" w:rsidTr="00814A5C">
        <w:tc>
          <w:tcPr>
            <w:tcW w:w="6521" w:type="dxa"/>
          </w:tcPr>
          <w:p w:rsidR="00297A80" w:rsidRDefault="00297A80" w:rsidP="00951249">
            <w:pPr>
              <w:pStyle w:val="Default"/>
              <w:widowControl w:val="0"/>
              <w:spacing w:line="242" w:lineRule="auto"/>
            </w:pPr>
            <w:r>
              <w:lastRenderedPageBreak/>
              <w:t>Локальные нормативные акты:</w:t>
            </w:r>
          </w:p>
          <w:p w:rsidR="00297A80" w:rsidRDefault="00297A80" w:rsidP="00951249">
            <w:pPr>
              <w:pStyle w:val="Default"/>
              <w:widowControl w:val="0"/>
              <w:spacing w:line="242" w:lineRule="auto"/>
              <w:ind w:left="200" w:hanging="200"/>
            </w:pPr>
            <w:r>
              <w:t>– правила приема;</w:t>
            </w:r>
          </w:p>
          <w:p w:rsidR="00297A80" w:rsidRDefault="00297A80" w:rsidP="00951249">
            <w:pPr>
              <w:pStyle w:val="Default"/>
              <w:widowControl w:val="0"/>
              <w:spacing w:line="242" w:lineRule="auto"/>
              <w:ind w:left="200" w:hanging="200"/>
            </w:pPr>
            <w:r>
              <w:t>– режим занятий;</w:t>
            </w:r>
          </w:p>
          <w:p w:rsidR="00297A80" w:rsidRDefault="00297A80" w:rsidP="00951249">
            <w:pPr>
              <w:pStyle w:val="Default"/>
              <w:widowControl w:val="0"/>
              <w:spacing w:line="242" w:lineRule="auto"/>
              <w:ind w:left="200" w:hanging="200"/>
            </w:pPr>
            <w:r>
              <w:t>– порядок и основания перевода, отчисления и восстановл</w:t>
            </w:r>
            <w:r>
              <w:t>е</w:t>
            </w:r>
            <w:r>
              <w:t>ния воспитанников;</w:t>
            </w:r>
          </w:p>
          <w:p w:rsidR="00297A80" w:rsidRDefault="00297A80" w:rsidP="00951249">
            <w:pPr>
              <w:pStyle w:val="Default"/>
              <w:widowControl w:val="0"/>
              <w:spacing w:line="242"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297A80" w:rsidRDefault="00297A80" w:rsidP="00951249">
            <w:pPr>
              <w:pStyle w:val="Default"/>
              <w:widowControl w:val="0"/>
              <w:spacing w:line="242" w:lineRule="auto"/>
            </w:pPr>
            <w:r>
              <w:t>№№ 1</w:t>
            </w:r>
            <w:r w:rsidR="001C36A9">
              <w:t>, 9</w:t>
            </w:r>
            <w:r w:rsidR="000E6872">
              <w:t>, 11, 12</w:t>
            </w:r>
          </w:p>
        </w:tc>
      </w:tr>
      <w:tr w:rsidR="00297A80" w:rsidRPr="00E112D0" w:rsidTr="00814A5C">
        <w:tc>
          <w:tcPr>
            <w:tcW w:w="6521" w:type="dxa"/>
          </w:tcPr>
          <w:p w:rsidR="00297A80" w:rsidRDefault="00297A80" w:rsidP="00951249">
            <w:pPr>
              <w:pStyle w:val="Default"/>
              <w:widowControl w:val="0"/>
              <w:spacing w:line="242" w:lineRule="auto"/>
            </w:pPr>
            <w:r>
              <w:t>Отчет о результатах самообследования</w:t>
            </w:r>
          </w:p>
        </w:tc>
        <w:tc>
          <w:tcPr>
            <w:tcW w:w="2835" w:type="dxa"/>
          </w:tcPr>
          <w:p w:rsidR="00297A80" w:rsidRDefault="00297A80" w:rsidP="00951249">
            <w:pPr>
              <w:pStyle w:val="Default"/>
              <w:widowControl w:val="0"/>
              <w:spacing w:line="242" w:lineRule="auto"/>
            </w:pPr>
            <w:r>
              <w:t>№№ 1, 3, 4, 5</w:t>
            </w:r>
            <w:r w:rsidR="000B26D9">
              <w:t>, 7</w:t>
            </w:r>
            <w:r w:rsidR="001C36A9">
              <w:t>, 9</w:t>
            </w:r>
            <w:r w:rsidR="000E6872">
              <w:t>, 10, 11, 12</w:t>
            </w:r>
          </w:p>
        </w:tc>
      </w:tr>
      <w:tr w:rsidR="00297A80" w:rsidRPr="00E112D0" w:rsidTr="00814A5C">
        <w:tc>
          <w:tcPr>
            <w:tcW w:w="6521" w:type="dxa"/>
          </w:tcPr>
          <w:p w:rsidR="00297A80" w:rsidRDefault="00297A80" w:rsidP="00951249">
            <w:pPr>
              <w:pStyle w:val="Default"/>
              <w:widowControl w:val="0"/>
              <w:spacing w:line="242" w:lineRule="auto"/>
            </w:pPr>
            <w:r>
              <w:t>Документ об установлении размера платы, взимаемой за с</w:t>
            </w:r>
            <w:r>
              <w:t>о</w:t>
            </w:r>
            <w:r>
              <w:t>держание детей в ОО, реализующих программы дошкольн</w:t>
            </w:r>
            <w:r>
              <w:t>о</w:t>
            </w:r>
            <w:r>
              <w:t>го образования</w:t>
            </w:r>
          </w:p>
        </w:tc>
        <w:tc>
          <w:tcPr>
            <w:tcW w:w="2835" w:type="dxa"/>
          </w:tcPr>
          <w:p w:rsidR="00297A80" w:rsidRDefault="00297A80" w:rsidP="00951249">
            <w:pPr>
              <w:pStyle w:val="Default"/>
              <w:widowControl w:val="0"/>
              <w:spacing w:line="242" w:lineRule="auto"/>
            </w:pPr>
            <w:r>
              <w:t>№№ 4, 5, 6</w:t>
            </w:r>
            <w:r w:rsidR="001C36A9">
              <w:t>, 8, 9</w:t>
            </w:r>
            <w:r w:rsidR="000E6872">
              <w:t>, 10, 11, 14</w:t>
            </w:r>
          </w:p>
        </w:tc>
      </w:tr>
      <w:tr w:rsidR="00297A80" w:rsidRPr="00E112D0" w:rsidTr="00814A5C">
        <w:tc>
          <w:tcPr>
            <w:tcW w:w="6521" w:type="dxa"/>
          </w:tcPr>
          <w:p w:rsidR="00297A80" w:rsidRDefault="00297A80" w:rsidP="00951249">
            <w:pPr>
              <w:pStyle w:val="Default"/>
              <w:widowControl w:val="0"/>
              <w:spacing w:line="242" w:lineRule="auto"/>
            </w:pPr>
            <w:r>
              <w:t>Предписания органов, осуществляющих государственный контроль (надзор) в сфере образования и отчет об их испо</w:t>
            </w:r>
            <w:r>
              <w:t>л</w:t>
            </w:r>
            <w:r>
              <w:t>нении</w:t>
            </w:r>
          </w:p>
        </w:tc>
        <w:tc>
          <w:tcPr>
            <w:tcW w:w="2835" w:type="dxa"/>
          </w:tcPr>
          <w:p w:rsidR="00297A80" w:rsidRDefault="00297A80" w:rsidP="00951249">
            <w:pPr>
              <w:pStyle w:val="Default"/>
              <w:widowControl w:val="0"/>
              <w:spacing w:line="242" w:lineRule="auto"/>
            </w:pPr>
            <w:r>
              <w:t>№№ 1, 3, 4, 6</w:t>
            </w:r>
            <w:r w:rsidR="000B26D9">
              <w:t>, 7</w:t>
            </w:r>
            <w:r w:rsidR="001C36A9">
              <w:t>, 8, 9</w:t>
            </w:r>
            <w:r w:rsidR="000E6872">
              <w:t>, 10, 11</w:t>
            </w:r>
          </w:p>
        </w:tc>
      </w:tr>
      <w:tr w:rsidR="000B26D9" w:rsidRPr="00E112D0" w:rsidTr="00814A5C">
        <w:tc>
          <w:tcPr>
            <w:tcW w:w="6521" w:type="dxa"/>
          </w:tcPr>
          <w:p w:rsidR="000B26D9" w:rsidRDefault="000B26D9" w:rsidP="00951249">
            <w:pPr>
              <w:pStyle w:val="Default"/>
              <w:widowControl w:val="0"/>
              <w:spacing w:line="242" w:lineRule="auto"/>
            </w:pPr>
            <w:r>
              <w:t>Информация о реализуемых уровнях образования</w:t>
            </w:r>
          </w:p>
        </w:tc>
        <w:tc>
          <w:tcPr>
            <w:tcW w:w="2835" w:type="dxa"/>
          </w:tcPr>
          <w:p w:rsidR="000B26D9" w:rsidRDefault="000B26D9" w:rsidP="00951249">
            <w:pPr>
              <w:pStyle w:val="Default"/>
              <w:widowControl w:val="0"/>
              <w:spacing w:line="242" w:lineRule="auto"/>
            </w:pPr>
            <w:r>
              <w:t>№№ 7</w:t>
            </w:r>
            <w:r w:rsidR="000E6872">
              <w:t>, 11, 12</w:t>
            </w:r>
          </w:p>
        </w:tc>
      </w:tr>
      <w:tr w:rsidR="000E6872" w:rsidRPr="00E112D0" w:rsidTr="00814A5C">
        <w:tc>
          <w:tcPr>
            <w:tcW w:w="6521" w:type="dxa"/>
          </w:tcPr>
          <w:p w:rsidR="000E6872" w:rsidRDefault="000E6872" w:rsidP="00951249">
            <w:pPr>
              <w:pStyle w:val="Default"/>
              <w:widowControl w:val="0"/>
              <w:spacing w:line="242" w:lineRule="auto"/>
            </w:pPr>
            <w:r>
              <w:t>Информация о формах обучения</w:t>
            </w:r>
          </w:p>
        </w:tc>
        <w:tc>
          <w:tcPr>
            <w:tcW w:w="2835" w:type="dxa"/>
          </w:tcPr>
          <w:p w:rsidR="000E6872" w:rsidRDefault="000E6872" w:rsidP="00951249">
            <w:pPr>
              <w:pStyle w:val="Default"/>
              <w:widowControl w:val="0"/>
              <w:spacing w:line="242" w:lineRule="auto"/>
            </w:pPr>
            <w:r>
              <w:t>№№ 11, 12</w:t>
            </w:r>
          </w:p>
        </w:tc>
      </w:tr>
      <w:tr w:rsidR="000E6872" w:rsidRPr="00E112D0" w:rsidTr="00814A5C">
        <w:tc>
          <w:tcPr>
            <w:tcW w:w="6521" w:type="dxa"/>
          </w:tcPr>
          <w:p w:rsidR="000E6872" w:rsidRDefault="000E6872" w:rsidP="00951249">
            <w:pPr>
              <w:pStyle w:val="Default"/>
              <w:widowControl w:val="0"/>
              <w:spacing w:line="242" w:lineRule="auto"/>
            </w:pPr>
            <w:r>
              <w:t>Информация о нормативных сроках обучения</w:t>
            </w:r>
          </w:p>
        </w:tc>
        <w:tc>
          <w:tcPr>
            <w:tcW w:w="2835" w:type="dxa"/>
          </w:tcPr>
          <w:p w:rsidR="000E6872" w:rsidRDefault="000E6872" w:rsidP="00951249">
            <w:pPr>
              <w:pStyle w:val="Default"/>
              <w:widowControl w:val="0"/>
              <w:spacing w:line="242" w:lineRule="auto"/>
            </w:pPr>
            <w:r>
              <w:t>№№ 11, 12</w:t>
            </w:r>
          </w:p>
        </w:tc>
      </w:tr>
      <w:tr w:rsidR="00297A80" w:rsidRPr="00E112D0" w:rsidTr="00814A5C">
        <w:tc>
          <w:tcPr>
            <w:tcW w:w="6521" w:type="dxa"/>
          </w:tcPr>
          <w:p w:rsidR="00297A80" w:rsidRPr="002D2512" w:rsidRDefault="00297A80" w:rsidP="00951249">
            <w:pPr>
              <w:pStyle w:val="Default"/>
              <w:widowControl w:val="0"/>
              <w:spacing w:line="242" w:lineRule="auto"/>
            </w:pPr>
            <w:r w:rsidRPr="002D2512">
              <w:t>Информация о федеральных государственных образовател</w:t>
            </w:r>
            <w:r w:rsidRPr="002D2512">
              <w:t>ь</w:t>
            </w:r>
            <w:r w:rsidRPr="002D2512">
              <w:t>ных</w:t>
            </w:r>
            <w:r>
              <w:t xml:space="preserve"> </w:t>
            </w:r>
            <w:r w:rsidRPr="002D2512">
              <w:t>стандартах и об образовательных стандартах с прил</w:t>
            </w:r>
            <w:r w:rsidRPr="002D2512">
              <w:t>о</w:t>
            </w:r>
            <w:r w:rsidRPr="002D2512">
              <w:t xml:space="preserve">жением их копий или </w:t>
            </w:r>
            <w:proofErr w:type="spellStart"/>
            <w:r w:rsidRPr="002D2512">
              <w:t>гиперсылки</w:t>
            </w:r>
            <w:proofErr w:type="spellEnd"/>
            <w:r>
              <w:t xml:space="preserve"> </w:t>
            </w:r>
            <w:r w:rsidRPr="002D2512">
              <w:t>на соответствующие д</w:t>
            </w:r>
            <w:r w:rsidRPr="002D2512">
              <w:t>о</w:t>
            </w:r>
            <w:r w:rsidRPr="002D2512">
              <w:t xml:space="preserve">кументы на сайте </w:t>
            </w:r>
            <w:proofErr w:type="spellStart"/>
            <w:r w:rsidRPr="002D2512">
              <w:t>Минпросвещения</w:t>
            </w:r>
            <w:proofErr w:type="spellEnd"/>
            <w:r w:rsidRPr="002D2512">
              <w:t xml:space="preserve"> России</w:t>
            </w:r>
          </w:p>
        </w:tc>
        <w:tc>
          <w:tcPr>
            <w:tcW w:w="2835" w:type="dxa"/>
          </w:tcPr>
          <w:p w:rsidR="00297A80" w:rsidRDefault="00297A80" w:rsidP="00951249">
            <w:pPr>
              <w:pStyle w:val="Default"/>
              <w:widowControl w:val="0"/>
              <w:spacing w:line="242" w:lineRule="auto"/>
            </w:pPr>
            <w:r>
              <w:t>№№ 5</w:t>
            </w:r>
            <w:r w:rsidR="000E6872">
              <w:t>, 11, 12, 13</w:t>
            </w:r>
          </w:p>
        </w:tc>
      </w:tr>
      <w:tr w:rsidR="00297A80" w:rsidRPr="00E112D0" w:rsidTr="00814A5C">
        <w:tc>
          <w:tcPr>
            <w:tcW w:w="6521" w:type="dxa"/>
          </w:tcPr>
          <w:p w:rsidR="00297A80" w:rsidRDefault="00297A80" w:rsidP="00951249">
            <w:pPr>
              <w:pStyle w:val="Default"/>
              <w:widowControl w:val="0"/>
              <w:spacing w:line="242" w:lineRule="auto"/>
            </w:pPr>
            <w:r>
              <w:t>Информация об описании образовательных программ с пр</w:t>
            </w:r>
            <w:r>
              <w:t>и</w:t>
            </w:r>
            <w:r>
              <w:t>ложением их копий</w:t>
            </w:r>
          </w:p>
        </w:tc>
        <w:tc>
          <w:tcPr>
            <w:tcW w:w="2835" w:type="dxa"/>
          </w:tcPr>
          <w:p w:rsidR="00297A80" w:rsidRDefault="00297A80" w:rsidP="00951249">
            <w:pPr>
              <w:pStyle w:val="Default"/>
              <w:widowControl w:val="0"/>
              <w:spacing w:line="242" w:lineRule="auto"/>
            </w:pPr>
            <w:r>
              <w:t>№№ 1, 4, 5, 6</w:t>
            </w:r>
            <w:r w:rsidR="001C36A9">
              <w:t>, 7, 8, 9</w:t>
            </w:r>
            <w:r w:rsidR="000E6872">
              <w:t>, 10, 12</w:t>
            </w:r>
          </w:p>
        </w:tc>
      </w:tr>
      <w:tr w:rsidR="00297A80" w:rsidRPr="00E112D0" w:rsidTr="00814A5C">
        <w:tc>
          <w:tcPr>
            <w:tcW w:w="6521" w:type="dxa"/>
          </w:tcPr>
          <w:p w:rsidR="00297A80" w:rsidRDefault="00297A80" w:rsidP="00951249">
            <w:pPr>
              <w:pStyle w:val="Default"/>
              <w:widowControl w:val="0"/>
              <w:spacing w:line="242" w:lineRule="auto"/>
            </w:pPr>
            <w:r>
              <w:t>Информация об учебных планах реализуемых образовател</w:t>
            </w:r>
            <w:r>
              <w:t>ь</w:t>
            </w:r>
            <w:r>
              <w:t>ных программ с приложением их копий</w:t>
            </w:r>
          </w:p>
        </w:tc>
        <w:tc>
          <w:tcPr>
            <w:tcW w:w="2835" w:type="dxa"/>
          </w:tcPr>
          <w:p w:rsidR="00297A80" w:rsidRDefault="00297A80" w:rsidP="00951249">
            <w:pPr>
              <w:pStyle w:val="Default"/>
              <w:widowControl w:val="0"/>
              <w:spacing w:line="242" w:lineRule="auto"/>
            </w:pPr>
            <w:r>
              <w:t>№№ 1, 3, 4, 5, 6</w:t>
            </w:r>
            <w:r w:rsidR="001C36A9">
              <w:t>, 7, 8, 9</w:t>
            </w:r>
            <w:r w:rsidR="000E6872">
              <w:t>, 10, 11, 12</w:t>
            </w:r>
          </w:p>
        </w:tc>
      </w:tr>
      <w:tr w:rsidR="00297A80" w:rsidRPr="00E112D0" w:rsidTr="00814A5C">
        <w:tc>
          <w:tcPr>
            <w:tcW w:w="6521" w:type="dxa"/>
          </w:tcPr>
          <w:p w:rsidR="00297A80" w:rsidRDefault="00297A80" w:rsidP="006E2649">
            <w:pPr>
              <w:pStyle w:val="Default"/>
              <w:widowControl w:val="0"/>
            </w:pPr>
            <w:r>
              <w:t>Аннотации к рабочим программам дисциплин (по каждой дисциплине в составе 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297A80" w:rsidRDefault="00297A80" w:rsidP="00297A80">
            <w:pPr>
              <w:pStyle w:val="Default"/>
              <w:widowControl w:val="0"/>
            </w:pPr>
            <w:r>
              <w:t>№№ 1, 3, 4, 5, 6</w:t>
            </w:r>
            <w:r w:rsidR="001C36A9">
              <w:t>, 7, 8, 9</w:t>
            </w:r>
            <w:r w:rsidR="000E6872">
              <w:t>, 10, 11, 12</w:t>
            </w:r>
          </w:p>
        </w:tc>
      </w:tr>
      <w:tr w:rsidR="00297A80" w:rsidRPr="00E112D0" w:rsidTr="00814A5C">
        <w:tc>
          <w:tcPr>
            <w:tcW w:w="6521" w:type="dxa"/>
          </w:tcPr>
          <w:p w:rsidR="00297A80" w:rsidRDefault="00297A80" w:rsidP="006E2649">
            <w:pPr>
              <w:pStyle w:val="Default"/>
              <w:widowControl w:val="0"/>
            </w:pPr>
            <w:r>
              <w:t>Информация о календарных учебных графиках с прилож</w:t>
            </w:r>
            <w:r>
              <w:t>е</w:t>
            </w:r>
            <w:r>
              <w:t>нием их копий</w:t>
            </w:r>
          </w:p>
        </w:tc>
        <w:tc>
          <w:tcPr>
            <w:tcW w:w="2835" w:type="dxa"/>
          </w:tcPr>
          <w:p w:rsidR="00297A80" w:rsidRDefault="00297A80" w:rsidP="00297A80">
            <w:pPr>
              <w:pStyle w:val="Default"/>
              <w:widowControl w:val="0"/>
            </w:pPr>
            <w:r>
              <w:t>№№ 1, 3, 4, 5, 6</w:t>
            </w:r>
            <w:r w:rsidR="001C36A9">
              <w:t>, 7, 8, 9</w:t>
            </w:r>
            <w:r w:rsidR="000E6872">
              <w:t>, 10, 11, 12</w:t>
            </w:r>
          </w:p>
        </w:tc>
      </w:tr>
      <w:tr w:rsidR="00297A80" w:rsidRPr="00E112D0" w:rsidTr="00814A5C">
        <w:tc>
          <w:tcPr>
            <w:tcW w:w="6521" w:type="dxa"/>
          </w:tcPr>
          <w:p w:rsidR="00297A80" w:rsidRDefault="00297A80" w:rsidP="006E2649">
            <w:pPr>
              <w:pStyle w:val="Default"/>
              <w:widowControl w:val="0"/>
            </w:pPr>
            <w:r>
              <w:t>Информация о методических и иных документах, разраб</w:t>
            </w:r>
            <w:r>
              <w:t>о</w:t>
            </w:r>
            <w:r>
              <w:t>танных ДОО для обеспечения образовательного процесса</w:t>
            </w:r>
          </w:p>
        </w:tc>
        <w:tc>
          <w:tcPr>
            <w:tcW w:w="2835" w:type="dxa"/>
          </w:tcPr>
          <w:p w:rsidR="00297A80" w:rsidRDefault="00297A80" w:rsidP="001C36A9">
            <w:pPr>
              <w:pStyle w:val="Default"/>
              <w:widowControl w:val="0"/>
            </w:pPr>
            <w:r>
              <w:t>№№ 1, 3, 4, 5</w:t>
            </w:r>
            <w:r w:rsidR="001C36A9">
              <w:t>, 9</w:t>
            </w:r>
            <w:r w:rsidR="000E6872">
              <w:t>, 10, 11, 12, 13, 14</w:t>
            </w:r>
          </w:p>
        </w:tc>
      </w:tr>
      <w:tr w:rsidR="00297A80" w:rsidRPr="00E112D0" w:rsidTr="00814A5C">
        <w:tc>
          <w:tcPr>
            <w:tcW w:w="6521" w:type="dxa"/>
          </w:tcPr>
          <w:p w:rsidR="00297A80" w:rsidRDefault="00297A80" w:rsidP="00297A80">
            <w:pPr>
              <w:pStyle w:val="Default"/>
              <w:widowControl w:val="0"/>
            </w:pPr>
            <w: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w:t>
            </w:r>
            <w:r>
              <w:t>с</w:t>
            </w:r>
            <w:r>
              <w:t>циплин (модулей), практик, предусмотренных соответс</w:t>
            </w:r>
            <w:r>
              <w:t>т</w:t>
            </w:r>
            <w:r>
              <w:t>вующей образовательной программой</w:t>
            </w:r>
          </w:p>
        </w:tc>
        <w:tc>
          <w:tcPr>
            <w:tcW w:w="2835" w:type="dxa"/>
          </w:tcPr>
          <w:p w:rsidR="00297A80" w:rsidRDefault="00297A80" w:rsidP="00297A80">
            <w:pPr>
              <w:pStyle w:val="Default"/>
              <w:widowControl w:val="0"/>
            </w:pPr>
            <w:r>
              <w:t>№№ 3, 4</w:t>
            </w:r>
            <w:r w:rsidR="001C36A9">
              <w:t>, 9</w:t>
            </w:r>
            <w:r w:rsidR="000E6872">
              <w:t>, 10, 11, 12</w:t>
            </w:r>
          </w:p>
        </w:tc>
      </w:tr>
      <w:tr w:rsidR="000E6872" w:rsidRPr="00E112D0" w:rsidTr="00814A5C">
        <w:tc>
          <w:tcPr>
            <w:tcW w:w="6521" w:type="dxa"/>
          </w:tcPr>
          <w:p w:rsidR="000E6872" w:rsidRPr="000A6CFA" w:rsidRDefault="000E6872" w:rsidP="000E6872">
            <w:pPr>
              <w:pStyle w:val="Default"/>
              <w:widowControl w:val="0"/>
            </w:pPr>
            <w:r w:rsidRPr="000A6CFA">
              <w:t>Информация о численности воспитанников по реализуемым</w:t>
            </w:r>
            <w:r w:rsidRPr="000A6CFA">
              <w:br/>
              <w:t>образовательным программам, языках обучения</w:t>
            </w:r>
          </w:p>
        </w:tc>
        <w:tc>
          <w:tcPr>
            <w:tcW w:w="2835" w:type="dxa"/>
          </w:tcPr>
          <w:p w:rsidR="000E6872" w:rsidRDefault="000E6872" w:rsidP="000E6872">
            <w:pPr>
              <w:pStyle w:val="Default"/>
              <w:widowControl w:val="0"/>
            </w:pPr>
            <w:r>
              <w:t>№№ 11, 12</w:t>
            </w:r>
          </w:p>
        </w:tc>
      </w:tr>
      <w:tr w:rsidR="00297A80" w:rsidRPr="00E112D0" w:rsidTr="00814A5C">
        <w:tc>
          <w:tcPr>
            <w:tcW w:w="6521" w:type="dxa"/>
          </w:tcPr>
          <w:p w:rsidR="00297A80" w:rsidRDefault="00297A80" w:rsidP="00297A80">
            <w:pPr>
              <w:pStyle w:val="Default"/>
              <w:widowControl w:val="0"/>
              <w:tabs>
                <w:tab w:val="left" w:pos="2129"/>
              </w:tabs>
            </w:pPr>
            <w:r>
              <w:t>Информация о материально-техническом обеспечении обр</w:t>
            </w:r>
            <w:r>
              <w:t>а</w:t>
            </w:r>
            <w:r>
              <w:t>зовательной деятельности (в том числе:</w:t>
            </w:r>
          </w:p>
          <w:p w:rsidR="00297A80" w:rsidRDefault="00297A80" w:rsidP="00297A80">
            <w:pPr>
              <w:pStyle w:val="Default"/>
              <w:widowControl w:val="0"/>
              <w:ind w:left="200" w:hanging="200"/>
            </w:pPr>
            <w:r>
              <w:t>– наличие оборудованных учебных кабинетов;</w:t>
            </w:r>
          </w:p>
          <w:p w:rsidR="00297A80" w:rsidRDefault="00297A80" w:rsidP="00297A80">
            <w:pPr>
              <w:pStyle w:val="Default"/>
              <w:widowControl w:val="0"/>
              <w:ind w:left="200" w:hanging="200"/>
            </w:pPr>
            <w:r>
              <w:t>– объектов для проведения практических занятий;</w:t>
            </w:r>
          </w:p>
          <w:p w:rsidR="00297A80" w:rsidRDefault="00297A80" w:rsidP="00297A80">
            <w:pPr>
              <w:pStyle w:val="Default"/>
              <w:widowControl w:val="0"/>
              <w:ind w:left="200" w:hanging="200"/>
            </w:pPr>
            <w:r>
              <w:t>– библиотек;</w:t>
            </w:r>
          </w:p>
          <w:p w:rsidR="00297A80" w:rsidRDefault="00297A80" w:rsidP="00297A80">
            <w:pPr>
              <w:pStyle w:val="Default"/>
              <w:widowControl w:val="0"/>
              <w:ind w:left="200" w:hanging="200"/>
            </w:pPr>
            <w:r>
              <w:t>– объектов спорта;</w:t>
            </w:r>
          </w:p>
          <w:p w:rsidR="00297A80" w:rsidRDefault="00297A80" w:rsidP="00297A80">
            <w:pPr>
              <w:pStyle w:val="Default"/>
              <w:widowControl w:val="0"/>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297A80" w:rsidRDefault="00297A80" w:rsidP="000E6872">
            <w:pPr>
              <w:pStyle w:val="Default"/>
              <w:widowControl w:val="0"/>
            </w:pPr>
            <w:r>
              <w:t>№№ 4, 5, 6</w:t>
            </w:r>
            <w:r w:rsidR="001C36A9">
              <w:t>, 7, 9</w:t>
            </w:r>
            <w:r w:rsidR="000E6872">
              <w:t>, 10</w:t>
            </w:r>
          </w:p>
        </w:tc>
      </w:tr>
      <w:tr w:rsidR="00297A80" w:rsidRPr="00E112D0" w:rsidTr="00814A5C">
        <w:tc>
          <w:tcPr>
            <w:tcW w:w="6521" w:type="dxa"/>
          </w:tcPr>
          <w:p w:rsidR="00297A80" w:rsidRPr="002C768D" w:rsidRDefault="00297A80" w:rsidP="006E2649">
            <w:pPr>
              <w:pStyle w:val="Default"/>
              <w:widowControl w:val="0"/>
            </w:pPr>
            <w:r w:rsidRPr="002C768D">
              <w:lastRenderedPageBreak/>
              <w:t>Информация об условиях питания обучающихся в том числе инвалидов и лиц с ОВЗ</w:t>
            </w:r>
          </w:p>
        </w:tc>
        <w:tc>
          <w:tcPr>
            <w:tcW w:w="2835" w:type="dxa"/>
          </w:tcPr>
          <w:p w:rsidR="00297A80" w:rsidRDefault="00297A80" w:rsidP="00297A80">
            <w:pPr>
              <w:pStyle w:val="Default"/>
              <w:widowControl w:val="0"/>
            </w:pPr>
            <w:r>
              <w:t>№№ 1, 3, 4, 5</w:t>
            </w:r>
            <w:r w:rsidR="001C36A9">
              <w:t>, 7</w:t>
            </w:r>
            <w:r w:rsidR="000E6872">
              <w:t>, 9, 11, 12</w:t>
            </w:r>
            <w:r w:rsidR="00246DB0">
              <w:t>, 14</w:t>
            </w:r>
          </w:p>
        </w:tc>
      </w:tr>
      <w:tr w:rsidR="00297A80" w:rsidRPr="00E112D0" w:rsidTr="00814A5C">
        <w:tc>
          <w:tcPr>
            <w:tcW w:w="6521" w:type="dxa"/>
          </w:tcPr>
          <w:p w:rsidR="00297A80" w:rsidRPr="002C768D" w:rsidRDefault="00297A80" w:rsidP="006E2649">
            <w:pPr>
              <w:pStyle w:val="Default"/>
              <w:widowControl w:val="0"/>
            </w:pPr>
            <w:r w:rsidRPr="002C768D">
              <w:t>Информация об условиях охраны здоровья обучающихся, в том числе инвалидов и лиц с ОВЗ</w:t>
            </w:r>
          </w:p>
        </w:tc>
        <w:tc>
          <w:tcPr>
            <w:tcW w:w="2835" w:type="dxa"/>
          </w:tcPr>
          <w:p w:rsidR="00297A80" w:rsidRDefault="00297A80" w:rsidP="00297A80">
            <w:pPr>
              <w:pStyle w:val="Default"/>
              <w:widowControl w:val="0"/>
            </w:pPr>
            <w:r>
              <w:t>№№ 1, 3, 4, 5</w:t>
            </w:r>
            <w:r w:rsidR="001C36A9">
              <w:t>, 7</w:t>
            </w:r>
            <w:r w:rsidR="000E6872">
              <w:t>, 9, 10, 11, 12</w:t>
            </w:r>
            <w:r w:rsidR="00246DB0">
              <w:t>, 14</w:t>
            </w:r>
          </w:p>
        </w:tc>
      </w:tr>
      <w:tr w:rsidR="00297A80" w:rsidRPr="00E112D0" w:rsidTr="00814A5C">
        <w:tc>
          <w:tcPr>
            <w:tcW w:w="6521" w:type="dxa"/>
          </w:tcPr>
          <w:p w:rsidR="00297A80" w:rsidRDefault="00297A80" w:rsidP="006E2649">
            <w:pPr>
              <w:pStyle w:val="Default"/>
              <w:widowControl w:val="0"/>
            </w:pPr>
            <w:r>
              <w:t>Информация об обеспечении доступа в здания ДОО инвал</w:t>
            </w:r>
            <w:r>
              <w:t>и</w:t>
            </w:r>
            <w:r>
              <w:t>дов и лиц с ОВЗ</w:t>
            </w:r>
          </w:p>
        </w:tc>
        <w:tc>
          <w:tcPr>
            <w:tcW w:w="2835" w:type="dxa"/>
          </w:tcPr>
          <w:p w:rsidR="00297A80" w:rsidRDefault="00297A80" w:rsidP="00297A80">
            <w:pPr>
              <w:pStyle w:val="Default"/>
              <w:widowControl w:val="0"/>
            </w:pPr>
            <w:r>
              <w:t>№№ 1, 3, 4, 5</w:t>
            </w:r>
            <w:r w:rsidR="001C36A9">
              <w:t>, 7</w:t>
            </w:r>
            <w:r w:rsidR="000E6872">
              <w:t>, 9, 10, 11, 12, 13</w:t>
            </w:r>
          </w:p>
        </w:tc>
      </w:tr>
      <w:tr w:rsidR="000E6872" w:rsidRPr="00E112D0" w:rsidTr="00814A5C">
        <w:tc>
          <w:tcPr>
            <w:tcW w:w="6521" w:type="dxa"/>
          </w:tcPr>
          <w:p w:rsidR="000E6872" w:rsidRDefault="000E6872" w:rsidP="000E6872">
            <w:pPr>
              <w:pStyle w:val="Default"/>
              <w:widowControl w:val="0"/>
              <w:tabs>
                <w:tab w:val="left" w:pos="2129"/>
              </w:tabs>
            </w:pPr>
            <w:r>
              <w:t>Информация о руководителе образовательной организации, его заместителях, в том числе:</w:t>
            </w:r>
          </w:p>
          <w:p w:rsidR="000E6872" w:rsidRDefault="000E6872" w:rsidP="000E6872">
            <w:pPr>
              <w:pStyle w:val="Default"/>
              <w:widowControl w:val="0"/>
              <w:ind w:left="200" w:hanging="200"/>
            </w:pPr>
            <w:r>
              <w:t>– фамилия, имя, отчество (при наличии) руководителя, его заместителей;</w:t>
            </w:r>
          </w:p>
          <w:p w:rsidR="000E6872" w:rsidRDefault="000E6872" w:rsidP="000E6872">
            <w:pPr>
              <w:pStyle w:val="Default"/>
              <w:widowControl w:val="0"/>
              <w:ind w:left="200" w:hanging="200"/>
            </w:pPr>
            <w:r>
              <w:t>– должность руководителя, его заместителей;</w:t>
            </w:r>
          </w:p>
          <w:p w:rsidR="000E6872" w:rsidRDefault="000E6872" w:rsidP="000E6872">
            <w:pPr>
              <w:pStyle w:val="Default"/>
              <w:widowControl w:val="0"/>
              <w:ind w:left="200" w:hanging="200"/>
            </w:pPr>
            <w:r>
              <w:t>– контактные телефоны;</w:t>
            </w:r>
          </w:p>
          <w:p w:rsidR="000E6872" w:rsidRDefault="000E6872" w:rsidP="000E6872">
            <w:pPr>
              <w:pStyle w:val="Default"/>
              <w:widowControl w:val="0"/>
              <w:ind w:left="200" w:hanging="200"/>
            </w:pPr>
            <w:r>
              <w:t>– адреса электронной почты</w:t>
            </w:r>
          </w:p>
        </w:tc>
        <w:tc>
          <w:tcPr>
            <w:tcW w:w="2835" w:type="dxa"/>
          </w:tcPr>
          <w:p w:rsidR="000E6872" w:rsidRDefault="000E6872" w:rsidP="000E6872">
            <w:pPr>
              <w:pStyle w:val="Default"/>
              <w:widowControl w:val="0"/>
            </w:pPr>
            <w:r>
              <w:t>№№ 11, 12</w:t>
            </w:r>
          </w:p>
        </w:tc>
      </w:tr>
      <w:tr w:rsidR="00297A80" w:rsidRPr="00E112D0" w:rsidTr="00814A5C">
        <w:tc>
          <w:tcPr>
            <w:tcW w:w="6521" w:type="dxa"/>
          </w:tcPr>
          <w:p w:rsidR="00297A80" w:rsidRPr="00D63603" w:rsidRDefault="00297A80" w:rsidP="00297A80">
            <w:pPr>
              <w:pStyle w:val="Default"/>
              <w:widowControl w:val="0"/>
            </w:pPr>
            <w:r w:rsidRPr="00D63603">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297A80" w:rsidRDefault="00297A80" w:rsidP="000E6872">
            <w:pPr>
              <w:pStyle w:val="Default"/>
              <w:widowControl w:val="0"/>
            </w:pPr>
            <w:r>
              <w:t>№№ 3</w:t>
            </w:r>
            <w:r w:rsidR="001C36A9">
              <w:t>, 9</w:t>
            </w:r>
            <w:r w:rsidR="000E6872">
              <w:t>, 11, 12</w:t>
            </w:r>
          </w:p>
        </w:tc>
      </w:tr>
      <w:tr w:rsidR="00297A80" w:rsidRPr="00E112D0" w:rsidTr="00814A5C">
        <w:tc>
          <w:tcPr>
            <w:tcW w:w="6521" w:type="dxa"/>
          </w:tcPr>
          <w:p w:rsidR="00297A80" w:rsidRPr="002C768D" w:rsidRDefault="00297A80" w:rsidP="00297A80">
            <w:pPr>
              <w:pStyle w:val="Default"/>
              <w:widowControl w:val="0"/>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297A80" w:rsidRDefault="00297A80" w:rsidP="00297A80">
            <w:pPr>
              <w:pStyle w:val="Default"/>
              <w:widowControl w:val="0"/>
            </w:pPr>
            <w:r>
              <w:t>№№ 3, 5</w:t>
            </w:r>
            <w:r w:rsidR="000E6872">
              <w:t>, 9, 10, 11, 12</w:t>
            </w:r>
          </w:p>
        </w:tc>
      </w:tr>
      <w:tr w:rsidR="00297A80" w:rsidRPr="00E112D0" w:rsidTr="00814A5C">
        <w:tc>
          <w:tcPr>
            <w:tcW w:w="6521" w:type="dxa"/>
          </w:tcPr>
          <w:p w:rsidR="00297A80" w:rsidRPr="002C768D" w:rsidRDefault="00297A80" w:rsidP="00297A80">
            <w:pPr>
              <w:pStyle w:val="Default"/>
              <w:widowControl w:val="0"/>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297A80" w:rsidRDefault="00297A80" w:rsidP="00297A80">
            <w:pPr>
              <w:pStyle w:val="Default"/>
              <w:widowControl w:val="0"/>
            </w:pPr>
            <w:r>
              <w:t>№№ 5</w:t>
            </w:r>
            <w:r w:rsidR="000E6872">
              <w:t>, 9, 10, 11</w:t>
            </w:r>
          </w:p>
        </w:tc>
      </w:tr>
      <w:tr w:rsidR="00297A80" w:rsidRPr="00E112D0" w:rsidTr="00814A5C">
        <w:tc>
          <w:tcPr>
            <w:tcW w:w="6521" w:type="dxa"/>
          </w:tcPr>
          <w:p w:rsidR="00297A80" w:rsidRPr="00D63603" w:rsidRDefault="00297A80" w:rsidP="00297A80">
            <w:pPr>
              <w:pStyle w:val="Default"/>
              <w:widowControl w:val="0"/>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297A80" w:rsidRDefault="00297A80" w:rsidP="000E6872">
            <w:pPr>
              <w:pStyle w:val="Default"/>
              <w:widowControl w:val="0"/>
            </w:pPr>
            <w:r>
              <w:t>№№ 3</w:t>
            </w:r>
            <w:r w:rsidR="001C36A9">
              <w:t>, 8</w:t>
            </w:r>
            <w:r w:rsidR="000E6872">
              <w:t>, 9, 10, 12</w:t>
            </w:r>
          </w:p>
        </w:tc>
      </w:tr>
      <w:tr w:rsidR="00131C5D" w:rsidRPr="00E112D0" w:rsidTr="00814A5C">
        <w:tc>
          <w:tcPr>
            <w:tcW w:w="9356" w:type="dxa"/>
            <w:gridSpan w:val="2"/>
          </w:tcPr>
          <w:p w:rsidR="00131C5D" w:rsidRDefault="00131C5D" w:rsidP="00951249">
            <w:pPr>
              <w:pStyle w:val="Default"/>
              <w:widowControl w:val="0"/>
              <w:spacing w:before="120" w:after="120"/>
              <w:jc w:val="center"/>
            </w:pPr>
            <w:r>
              <w:t>МО «Красногвардейский район»</w:t>
            </w:r>
          </w:p>
        </w:tc>
      </w:tr>
      <w:tr w:rsidR="00AF26E8" w:rsidRPr="00E112D0" w:rsidTr="00814A5C">
        <w:tc>
          <w:tcPr>
            <w:tcW w:w="6521" w:type="dxa"/>
          </w:tcPr>
          <w:p w:rsidR="00AF26E8" w:rsidRDefault="003740CC" w:rsidP="00AF26E8">
            <w:pPr>
              <w:pStyle w:val="Default"/>
              <w:widowControl w:val="0"/>
            </w:pPr>
            <w:r>
              <w:t>Дата создания</w:t>
            </w:r>
          </w:p>
        </w:tc>
        <w:tc>
          <w:tcPr>
            <w:tcW w:w="2835" w:type="dxa"/>
          </w:tcPr>
          <w:p w:rsidR="00AF26E8" w:rsidRDefault="003740CC" w:rsidP="00AF26E8">
            <w:pPr>
              <w:pStyle w:val="Default"/>
              <w:widowControl w:val="0"/>
            </w:pPr>
            <w:r>
              <w:t>№ 8</w:t>
            </w:r>
          </w:p>
        </w:tc>
      </w:tr>
      <w:tr w:rsidR="003740CC" w:rsidRPr="00E112D0" w:rsidTr="00814A5C">
        <w:tc>
          <w:tcPr>
            <w:tcW w:w="6521" w:type="dxa"/>
          </w:tcPr>
          <w:p w:rsidR="003740CC" w:rsidRDefault="003740CC" w:rsidP="003740CC">
            <w:pPr>
              <w:pStyle w:val="Default"/>
              <w:widowControl w:val="0"/>
            </w:pPr>
            <w:r>
              <w:t>Наименование органов управления</w:t>
            </w:r>
          </w:p>
        </w:tc>
        <w:tc>
          <w:tcPr>
            <w:tcW w:w="2835" w:type="dxa"/>
          </w:tcPr>
          <w:p w:rsidR="003740CC" w:rsidRDefault="003740CC" w:rsidP="003740CC">
            <w:pPr>
              <w:pStyle w:val="Default"/>
              <w:widowControl w:val="0"/>
            </w:pPr>
            <w:r>
              <w:t xml:space="preserve">№№ 2, </w:t>
            </w:r>
            <w:r w:rsidR="00581CAE">
              <w:t>18</w:t>
            </w:r>
          </w:p>
        </w:tc>
      </w:tr>
      <w:tr w:rsidR="003740CC" w:rsidRPr="00E112D0" w:rsidTr="00814A5C">
        <w:tc>
          <w:tcPr>
            <w:tcW w:w="6521" w:type="dxa"/>
          </w:tcPr>
          <w:p w:rsidR="003740CC" w:rsidRDefault="003740CC" w:rsidP="00DA69F7">
            <w:pPr>
              <w:pStyle w:val="Default"/>
              <w:widowControl w:val="0"/>
            </w:pPr>
            <w:r>
              <w:t>Сведения о положениях об органах управления с прилож</w:t>
            </w:r>
            <w:r>
              <w:t>е</w:t>
            </w:r>
            <w:r>
              <w:t>нием копий указанных положений</w:t>
            </w:r>
          </w:p>
        </w:tc>
        <w:tc>
          <w:tcPr>
            <w:tcW w:w="2835" w:type="dxa"/>
          </w:tcPr>
          <w:p w:rsidR="003740CC" w:rsidRDefault="003740CC" w:rsidP="00DA69F7">
            <w:pPr>
              <w:pStyle w:val="Default"/>
              <w:widowControl w:val="0"/>
            </w:pPr>
            <w:r>
              <w:t xml:space="preserve">№№ 1, 2, 3, 4, 10, 15, </w:t>
            </w:r>
            <w:r w:rsidR="00581CAE">
              <w:t xml:space="preserve">18, </w:t>
            </w:r>
            <w:r>
              <w:t>25</w:t>
            </w:r>
          </w:p>
        </w:tc>
      </w:tr>
      <w:tr w:rsidR="00581CAE" w:rsidRPr="00E112D0" w:rsidTr="00814A5C">
        <w:tc>
          <w:tcPr>
            <w:tcW w:w="6521" w:type="dxa"/>
          </w:tcPr>
          <w:p w:rsidR="00581CAE" w:rsidRDefault="00581CAE" w:rsidP="00581CAE">
            <w:pPr>
              <w:pStyle w:val="Default"/>
              <w:widowControl w:val="0"/>
            </w:pPr>
            <w:r>
              <w:t>План финансово-хозяйственной деятельности, утвержде</w:t>
            </w:r>
            <w:r>
              <w:t>н</w:t>
            </w:r>
            <w:r>
              <w:t>ный в установленном законодательством РФ порядке, или бюджетные сметы образовательной организации</w:t>
            </w:r>
          </w:p>
        </w:tc>
        <w:tc>
          <w:tcPr>
            <w:tcW w:w="2835" w:type="dxa"/>
          </w:tcPr>
          <w:p w:rsidR="00581CAE" w:rsidRDefault="00581CAE" w:rsidP="00581CAE">
            <w:pPr>
              <w:pStyle w:val="Default"/>
              <w:widowControl w:val="0"/>
            </w:pPr>
            <w:r>
              <w:t>№№ 18</w:t>
            </w:r>
            <w:r w:rsidR="007A6180">
              <w:t>, 27</w:t>
            </w:r>
          </w:p>
        </w:tc>
      </w:tr>
      <w:tr w:rsidR="003740CC" w:rsidRPr="00E112D0" w:rsidTr="00814A5C">
        <w:tc>
          <w:tcPr>
            <w:tcW w:w="6521" w:type="dxa"/>
          </w:tcPr>
          <w:p w:rsidR="003740CC" w:rsidRDefault="003740CC" w:rsidP="00DA69F7">
            <w:pPr>
              <w:pStyle w:val="Default"/>
              <w:widowControl w:val="0"/>
            </w:pPr>
            <w:r>
              <w:t>Лицензия (с приложениями)</w:t>
            </w:r>
          </w:p>
        </w:tc>
        <w:tc>
          <w:tcPr>
            <w:tcW w:w="2835" w:type="dxa"/>
          </w:tcPr>
          <w:p w:rsidR="003740CC" w:rsidRDefault="003740CC" w:rsidP="00DA69F7">
            <w:pPr>
              <w:pStyle w:val="Default"/>
              <w:widowControl w:val="0"/>
            </w:pPr>
            <w:r>
              <w:t>№№ 3, 17</w:t>
            </w:r>
          </w:p>
        </w:tc>
      </w:tr>
      <w:tr w:rsidR="003740CC" w:rsidRPr="00E112D0" w:rsidTr="00814A5C">
        <w:tc>
          <w:tcPr>
            <w:tcW w:w="6521" w:type="dxa"/>
          </w:tcPr>
          <w:p w:rsidR="003740CC" w:rsidRDefault="003740CC" w:rsidP="00DA69F7">
            <w:pPr>
              <w:pStyle w:val="Default"/>
              <w:widowControl w:val="0"/>
            </w:pPr>
            <w:r>
              <w:t>Локальные нормативные акты:</w:t>
            </w:r>
          </w:p>
          <w:p w:rsidR="003740CC" w:rsidRDefault="003740CC" w:rsidP="00DA69F7">
            <w:pPr>
              <w:pStyle w:val="Default"/>
              <w:widowControl w:val="0"/>
              <w:ind w:left="200" w:hanging="200"/>
            </w:pPr>
            <w:r>
              <w:t>– правила приема;</w:t>
            </w:r>
          </w:p>
          <w:p w:rsidR="003740CC" w:rsidRDefault="003740CC" w:rsidP="00DA69F7">
            <w:pPr>
              <w:pStyle w:val="Default"/>
              <w:widowControl w:val="0"/>
              <w:ind w:left="200" w:hanging="200"/>
            </w:pPr>
            <w:r>
              <w:t>– режим занятий;</w:t>
            </w:r>
          </w:p>
          <w:p w:rsidR="003740CC" w:rsidRDefault="003740CC" w:rsidP="00DA69F7">
            <w:pPr>
              <w:pStyle w:val="Default"/>
              <w:widowControl w:val="0"/>
              <w:ind w:left="200" w:hanging="200"/>
            </w:pPr>
            <w:r>
              <w:t>– порядок и основания перевода, отчисления и восстановл</w:t>
            </w:r>
            <w:r>
              <w:t>е</w:t>
            </w:r>
            <w:r>
              <w:t>ния воспитанников;</w:t>
            </w:r>
          </w:p>
          <w:p w:rsidR="003740CC" w:rsidRDefault="003740CC" w:rsidP="00DA69F7">
            <w:pPr>
              <w:pStyle w:val="Default"/>
              <w:widowControl w:val="0"/>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3740CC" w:rsidRDefault="003740CC" w:rsidP="00DA69F7">
            <w:pPr>
              <w:pStyle w:val="Default"/>
              <w:widowControl w:val="0"/>
            </w:pPr>
            <w:r>
              <w:t>№№ 1, 2, 3, 4, 10, 15</w:t>
            </w:r>
            <w:r w:rsidR="00581CAE">
              <w:t>, 18</w:t>
            </w:r>
            <w:r w:rsidR="007A6180">
              <w:t>, 27</w:t>
            </w:r>
          </w:p>
        </w:tc>
      </w:tr>
      <w:tr w:rsidR="003740CC" w:rsidRPr="00E112D0" w:rsidTr="00814A5C">
        <w:tc>
          <w:tcPr>
            <w:tcW w:w="6521" w:type="dxa"/>
          </w:tcPr>
          <w:p w:rsidR="003740CC" w:rsidRDefault="003740CC" w:rsidP="00DA69F7">
            <w:pPr>
              <w:pStyle w:val="Default"/>
              <w:widowControl w:val="0"/>
            </w:pPr>
            <w:r>
              <w:lastRenderedPageBreak/>
              <w:t>Отчет о результатах самообследования</w:t>
            </w:r>
          </w:p>
        </w:tc>
        <w:tc>
          <w:tcPr>
            <w:tcW w:w="2835" w:type="dxa"/>
          </w:tcPr>
          <w:p w:rsidR="003740CC" w:rsidRDefault="003740CC" w:rsidP="00DA69F7">
            <w:pPr>
              <w:pStyle w:val="Default"/>
              <w:widowControl w:val="0"/>
            </w:pPr>
            <w:r>
              <w:t>№№ 1, 2, 25</w:t>
            </w:r>
          </w:p>
        </w:tc>
      </w:tr>
      <w:tr w:rsidR="003740CC" w:rsidRPr="00E112D0" w:rsidTr="00814A5C">
        <w:tc>
          <w:tcPr>
            <w:tcW w:w="6521" w:type="dxa"/>
          </w:tcPr>
          <w:p w:rsidR="003740CC" w:rsidRDefault="003740CC" w:rsidP="00AF26E8">
            <w:pPr>
              <w:pStyle w:val="Default"/>
              <w:widowControl w:val="0"/>
            </w:pPr>
            <w:r>
              <w:t>Документ об установлении размера платы, взимаемой за с</w:t>
            </w:r>
            <w:r>
              <w:t>о</w:t>
            </w:r>
            <w:r>
              <w:t>держание детей в ОО, реализующих программы дошкольн</w:t>
            </w:r>
            <w:r>
              <w:t>о</w:t>
            </w:r>
            <w:r>
              <w:t>го образования</w:t>
            </w:r>
          </w:p>
        </w:tc>
        <w:tc>
          <w:tcPr>
            <w:tcW w:w="2835" w:type="dxa"/>
          </w:tcPr>
          <w:p w:rsidR="003740CC" w:rsidRDefault="003740CC" w:rsidP="00AF26E8">
            <w:pPr>
              <w:pStyle w:val="Default"/>
              <w:widowControl w:val="0"/>
            </w:pPr>
            <w:r>
              <w:t>№№ 1, 3, 4, 10</w:t>
            </w:r>
          </w:p>
        </w:tc>
      </w:tr>
      <w:tr w:rsidR="003740CC" w:rsidRPr="00E112D0" w:rsidTr="00814A5C">
        <w:tc>
          <w:tcPr>
            <w:tcW w:w="6521" w:type="dxa"/>
          </w:tcPr>
          <w:p w:rsidR="003740CC" w:rsidRDefault="003740CC" w:rsidP="00AF26E8">
            <w:pPr>
              <w:pStyle w:val="Default"/>
              <w:widowControl w:val="0"/>
            </w:pPr>
            <w:r>
              <w:t>Предписания органов, осуществляющих государственный контроль (надзор) в сфере образования и отчет об их испо</w:t>
            </w:r>
            <w:r>
              <w:t>л</w:t>
            </w:r>
            <w:r>
              <w:t>нении</w:t>
            </w:r>
          </w:p>
        </w:tc>
        <w:tc>
          <w:tcPr>
            <w:tcW w:w="2835" w:type="dxa"/>
          </w:tcPr>
          <w:p w:rsidR="003740CC" w:rsidRDefault="003740CC" w:rsidP="00AF26E8">
            <w:pPr>
              <w:pStyle w:val="Default"/>
              <w:widowControl w:val="0"/>
            </w:pPr>
            <w:r>
              <w:t>№№ 1, 4, 6, 17, 25</w:t>
            </w:r>
          </w:p>
        </w:tc>
      </w:tr>
      <w:tr w:rsidR="003740CC" w:rsidRPr="00E112D0" w:rsidTr="00814A5C">
        <w:tc>
          <w:tcPr>
            <w:tcW w:w="6521" w:type="dxa"/>
          </w:tcPr>
          <w:p w:rsidR="003740CC" w:rsidRDefault="003740CC" w:rsidP="00AF26E8">
            <w:pPr>
              <w:pStyle w:val="Default"/>
              <w:widowControl w:val="0"/>
            </w:pPr>
            <w:r>
              <w:t>Информация о реализуемых уровнях образования</w:t>
            </w:r>
          </w:p>
        </w:tc>
        <w:tc>
          <w:tcPr>
            <w:tcW w:w="2835" w:type="dxa"/>
          </w:tcPr>
          <w:p w:rsidR="003740CC" w:rsidRDefault="003740CC" w:rsidP="00AF26E8">
            <w:pPr>
              <w:pStyle w:val="Default"/>
              <w:widowControl w:val="0"/>
            </w:pPr>
            <w:r>
              <w:t>№ 4</w:t>
            </w:r>
          </w:p>
        </w:tc>
      </w:tr>
      <w:tr w:rsidR="003740CC" w:rsidRPr="00E112D0" w:rsidTr="00814A5C">
        <w:tc>
          <w:tcPr>
            <w:tcW w:w="6521" w:type="dxa"/>
          </w:tcPr>
          <w:p w:rsidR="003740CC" w:rsidRDefault="003740CC" w:rsidP="00AF26E8">
            <w:pPr>
              <w:pStyle w:val="Default"/>
              <w:widowControl w:val="0"/>
            </w:pPr>
            <w:r>
              <w:t>Информация о формах обучения</w:t>
            </w:r>
          </w:p>
        </w:tc>
        <w:tc>
          <w:tcPr>
            <w:tcW w:w="2835" w:type="dxa"/>
          </w:tcPr>
          <w:p w:rsidR="003740CC" w:rsidRDefault="003740CC" w:rsidP="00AF26E8">
            <w:pPr>
              <w:pStyle w:val="Default"/>
              <w:widowControl w:val="0"/>
            </w:pPr>
            <w:r>
              <w:t>№ 4</w:t>
            </w:r>
          </w:p>
        </w:tc>
      </w:tr>
      <w:tr w:rsidR="003740CC" w:rsidRPr="00E112D0" w:rsidTr="00814A5C">
        <w:tc>
          <w:tcPr>
            <w:tcW w:w="6521" w:type="dxa"/>
          </w:tcPr>
          <w:p w:rsidR="003740CC" w:rsidRDefault="003740CC" w:rsidP="00AF26E8">
            <w:pPr>
              <w:pStyle w:val="Default"/>
              <w:widowControl w:val="0"/>
            </w:pPr>
            <w:r>
              <w:t>Информация о нормативных сроках обучения</w:t>
            </w:r>
          </w:p>
        </w:tc>
        <w:tc>
          <w:tcPr>
            <w:tcW w:w="2835" w:type="dxa"/>
          </w:tcPr>
          <w:p w:rsidR="003740CC" w:rsidRDefault="003740CC" w:rsidP="00AF26E8">
            <w:pPr>
              <w:pStyle w:val="Default"/>
              <w:widowControl w:val="0"/>
            </w:pPr>
            <w:r>
              <w:t>№ 4</w:t>
            </w:r>
          </w:p>
        </w:tc>
      </w:tr>
      <w:tr w:rsidR="003740CC" w:rsidTr="00814A5C">
        <w:tc>
          <w:tcPr>
            <w:tcW w:w="6521" w:type="dxa"/>
          </w:tcPr>
          <w:p w:rsidR="003740CC" w:rsidRDefault="003740CC" w:rsidP="00AF26E8">
            <w:pPr>
              <w:pStyle w:val="Default"/>
              <w:widowControl w:val="0"/>
            </w:pPr>
            <w:r>
              <w:t>Информация об описании образовательных программ с пр</w:t>
            </w:r>
            <w:r>
              <w:t>и</w:t>
            </w:r>
            <w:r>
              <w:t>ложением их копий</w:t>
            </w:r>
          </w:p>
        </w:tc>
        <w:tc>
          <w:tcPr>
            <w:tcW w:w="2835" w:type="dxa"/>
          </w:tcPr>
          <w:p w:rsidR="003740CC" w:rsidRDefault="003740CC" w:rsidP="00AF26E8">
            <w:pPr>
              <w:pStyle w:val="Default"/>
              <w:widowControl w:val="0"/>
            </w:pPr>
            <w:r>
              <w:t>№№ 1, 4, 10, 25</w:t>
            </w:r>
          </w:p>
        </w:tc>
      </w:tr>
      <w:tr w:rsidR="003740CC" w:rsidTr="00814A5C">
        <w:tc>
          <w:tcPr>
            <w:tcW w:w="6521" w:type="dxa"/>
          </w:tcPr>
          <w:p w:rsidR="003740CC" w:rsidRDefault="003740CC" w:rsidP="00AF26E8">
            <w:pPr>
              <w:pStyle w:val="Default"/>
              <w:widowControl w:val="0"/>
            </w:pPr>
            <w:r>
              <w:t>Информация об учебных планах реализуемых образовател</w:t>
            </w:r>
            <w:r>
              <w:t>ь</w:t>
            </w:r>
            <w:r>
              <w:t>ных программ с приложением их копий</w:t>
            </w:r>
          </w:p>
        </w:tc>
        <w:tc>
          <w:tcPr>
            <w:tcW w:w="2835" w:type="dxa"/>
          </w:tcPr>
          <w:p w:rsidR="003740CC" w:rsidRDefault="003740CC" w:rsidP="00AF26E8">
            <w:pPr>
              <w:pStyle w:val="Default"/>
              <w:widowControl w:val="0"/>
            </w:pPr>
            <w:r>
              <w:t>№№ 1, 25</w:t>
            </w:r>
            <w:r w:rsidR="007A6180">
              <w:t>, 27</w:t>
            </w:r>
          </w:p>
        </w:tc>
      </w:tr>
      <w:tr w:rsidR="003740CC" w:rsidTr="00814A5C">
        <w:tc>
          <w:tcPr>
            <w:tcW w:w="6521" w:type="dxa"/>
          </w:tcPr>
          <w:p w:rsidR="003740CC" w:rsidRDefault="003740CC" w:rsidP="00AF26E8">
            <w:pPr>
              <w:pStyle w:val="Default"/>
              <w:widowControl w:val="0"/>
            </w:pPr>
            <w:r>
              <w:t>Аннотации к рабочим программам дисциплин (по каждой дисциплине в составе 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3740CC" w:rsidRDefault="003740CC" w:rsidP="00AF26E8">
            <w:pPr>
              <w:pStyle w:val="Default"/>
              <w:widowControl w:val="0"/>
            </w:pPr>
            <w:r>
              <w:t>№№ 1, 3, 4, 5, 6, 8, 10, 17</w:t>
            </w:r>
            <w:r w:rsidR="00581CAE">
              <w:t>, 18</w:t>
            </w:r>
          </w:p>
        </w:tc>
      </w:tr>
      <w:tr w:rsidR="003740CC" w:rsidTr="00814A5C">
        <w:tc>
          <w:tcPr>
            <w:tcW w:w="6521" w:type="dxa"/>
          </w:tcPr>
          <w:p w:rsidR="003740CC" w:rsidRDefault="003740CC" w:rsidP="00AF26E8">
            <w:pPr>
              <w:pStyle w:val="Default"/>
              <w:widowControl w:val="0"/>
            </w:pPr>
            <w:r>
              <w:t>Информация о календарных учебных графиках с прилож</w:t>
            </w:r>
            <w:r>
              <w:t>е</w:t>
            </w:r>
            <w:r>
              <w:t>нием их копий</w:t>
            </w:r>
          </w:p>
        </w:tc>
        <w:tc>
          <w:tcPr>
            <w:tcW w:w="2835" w:type="dxa"/>
          </w:tcPr>
          <w:p w:rsidR="003740CC" w:rsidRDefault="003740CC" w:rsidP="00581CAE">
            <w:pPr>
              <w:pStyle w:val="Default"/>
              <w:widowControl w:val="0"/>
            </w:pPr>
            <w:r>
              <w:t xml:space="preserve">№№ 1, 3, </w:t>
            </w:r>
            <w:r w:rsidR="00581CAE">
              <w:t xml:space="preserve">18, </w:t>
            </w:r>
            <w:r>
              <w:t>25</w:t>
            </w:r>
            <w:r w:rsidR="007A6180">
              <w:t>, 27</w:t>
            </w:r>
          </w:p>
        </w:tc>
      </w:tr>
      <w:tr w:rsidR="003740CC" w:rsidTr="00814A5C">
        <w:tc>
          <w:tcPr>
            <w:tcW w:w="6521" w:type="dxa"/>
          </w:tcPr>
          <w:p w:rsidR="003740CC" w:rsidRDefault="003740CC" w:rsidP="00AF26E8">
            <w:pPr>
              <w:pStyle w:val="Default"/>
              <w:widowControl w:val="0"/>
            </w:pPr>
            <w:r>
              <w:t>Информация о методических и иных документах, разраб</w:t>
            </w:r>
            <w:r>
              <w:t>о</w:t>
            </w:r>
            <w:r>
              <w:t>танных ДОО для обеспечения образовательного процесса</w:t>
            </w:r>
          </w:p>
        </w:tc>
        <w:tc>
          <w:tcPr>
            <w:tcW w:w="2835" w:type="dxa"/>
          </w:tcPr>
          <w:p w:rsidR="003740CC" w:rsidRDefault="003740CC" w:rsidP="00AF26E8">
            <w:pPr>
              <w:pStyle w:val="Default"/>
              <w:widowControl w:val="0"/>
            </w:pPr>
            <w:r>
              <w:t xml:space="preserve">№№ 1, 2, 3, 4, 5, 6, 8, 10, 17, </w:t>
            </w:r>
            <w:r w:rsidR="00581CAE">
              <w:t xml:space="preserve">18, </w:t>
            </w:r>
            <w:r>
              <w:t>25</w:t>
            </w:r>
          </w:p>
        </w:tc>
      </w:tr>
      <w:tr w:rsidR="003740CC" w:rsidRPr="00E112D0" w:rsidTr="00814A5C">
        <w:tc>
          <w:tcPr>
            <w:tcW w:w="6521" w:type="dxa"/>
          </w:tcPr>
          <w:p w:rsidR="003740CC" w:rsidRDefault="003740CC" w:rsidP="00AF26E8">
            <w:pPr>
              <w:pStyle w:val="Default"/>
              <w:widowControl w:val="0"/>
            </w:pPr>
            <w: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w:t>
            </w:r>
            <w:r>
              <w:t>с</w:t>
            </w:r>
            <w:r>
              <w:t>циплин (модулей), практик, предусмотренных соответс</w:t>
            </w:r>
            <w:r>
              <w:t>т</w:t>
            </w:r>
            <w:r>
              <w:t>вующей образовательной программой</w:t>
            </w:r>
          </w:p>
        </w:tc>
        <w:tc>
          <w:tcPr>
            <w:tcW w:w="2835" w:type="dxa"/>
          </w:tcPr>
          <w:p w:rsidR="003740CC" w:rsidRDefault="003740CC" w:rsidP="00AF26E8">
            <w:pPr>
              <w:pStyle w:val="Default"/>
              <w:widowControl w:val="0"/>
            </w:pPr>
            <w:r>
              <w:t>№№ 1, 2, 4</w:t>
            </w:r>
          </w:p>
        </w:tc>
      </w:tr>
      <w:tr w:rsidR="003740CC" w:rsidRPr="00E112D0" w:rsidTr="00814A5C">
        <w:tc>
          <w:tcPr>
            <w:tcW w:w="6521" w:type="dxa"/>
          </w:tcPr>
          <w:p w:rsidR="003740CC" w:rsidRPr="000A6CFA" w:rsidRDefault="003740CC" w:rsidP="00951249">
            <w:pPr>
              <w:pStyle w:val="Default"/>
              <w:widowControl w:val="0"/>
              <w:spacing w:line="254" w:lineRule="auto"/>
            </w:pPr>
            <w:r w:rsidRPr="000A6CFA">
              <w:t>Информация о численности воспитанников по реализуемым</w:t>
            </w:r>
            <w:r w:rsidRPr="000A6CFA">
              <w:br/>
              <w:t>образовательным программам, языках обучения</w:t>
            </w:r>
          </w:p>
        </w:tc>
        <w:tc>
          <w:tcPr>
            <w:tcW w:w="2835" w:type="dxa"/>
          </w:tcPr>
          <w:p w:rsidR="003740CC" w:rsidRDefault="003740CC" w:rsidP="00951249">
            <w:pPr>
              <w:pStyle w:val="Default"/>
              <w:widowControl w:val="0"/>
              <w:spacing w:line="254" w:lineRule="auto"/>
            </w:pPr>
            <w:r>
              <w:t>№№ 3, 10</w:t>
            </w:r>
          </w:p>
        </w:tc>
      </w:tr>
      <w:tr w:rsidR="003740CC" w:rsidRPr="00E112D0" w:rsidTr="00814A5C">
        <w:tc>
          <w:tcPr>
            <w:tcW w:w="6521" w:type="dxa"/>
          </w:tcPr>
          <w:p w:rsidR="003740CC" w:rsidRPr="002D2512" w:rsidRDefault="003740CC" w:rsidP="00951249">
            <w:pPr>
              <w:pStyle w:val="Default"/>
              <w:widowControl w:val="0"/>
              <w:spacing w:line="254" w:lineRule="auto"/>
            </w:pPr>
            <w:r w:rsidRPr="002D2512">
              <w:t>Информация о федеральных государственных образовател</w:t>
            </w:r>
            <w:r w:rsidRPr="002D2512">
              <w:t>ь</w:t>
            </w:r>
            <w:r w:rsidRPr="002D2512">
              <w:t>ных</w:t>
            </w:r>
            <w:r>
              <w:t xml:space="preserve"> </w:t>
            </w:r>
            <w:r w:rsidRPr="002D2512">
              <w:t>стандартах и об образовательных стандартах с прил</w:t>
            </w:r>
            <w:r w:rsidRPr="002D2512">
              <w:t>о</w:t>
            </w:r>
            <w:r w:rsidRPr="002D2512">
              <w:t>жением их копий или гипер</w:t>
            </w:r>
            <w:r w:rsidR="00CC67F9">
              <w:t>с</w:t>
            </w:r>
            <w:r w:rsidRPr="002D2512">
              <w:t>сылки</w:t>
            </w:r>
            <w:r>
              <w:t xml:space="preserve"> </w:t>
            </w:r>
            <w:r w:rsidRPr="002D2512">
              <w:t>на соответствующие д</w:t>
            </w:r>
            <w:r w:rsidRPr="002D2512">
              <w:t>о</w:t>
            </w:r>
            <w:r w:rsidRPr="002D2512">
              <w:t xml:space="preserve">кументы на сайте </w:t>
            </w:r>
            <w:proofErr w:type="spellStart"/>
            <w:r w:rsidRPr="002D2512">
              <w:t>Минпросвещения</w:t>
            </w:r>
            <w:proofErr w:type="spellEnd"/>
            <w:r w:rsidRPr="002D2512">
              <w:t xml:space="preserve"> России</w:t>
            </w:r>
          </w:p>
        </w:tc>
        <w:tc>
          <w:tcPr>
            <w:tcW w:w="2835" w:type="dxa"/>
          </w:tcPr>
          <w:p w:rsidR="003740CC" w:rsidRDefault="003740CC" w:rsidP="00951249">
            <w:pPr>
              <w:pStyle w:val="Default"/>
              <w:widowControl w:val="0"/>
              <w:spacing w:line="254" w:lineRule="auto"/>
            </w:pPr>
            <w:r>
              <w:t>№№ 1, 3, 4, 6, 10</w:t>
            </w:r>
            <w:r w:rsidR="0099104E">
              <w:t>, 25</w:t>
            </w:r>
          </w:p>
        </w:tc>
      </w:tr>
      <w:tr w:rsidR="003740CC" w:rsidRPr="00E112D0" w:rsidTr="00814A5C">
        <w:tc>
          <w:tcPr>
            <w:tcW w:w="6521" w:type="dxa"/>
          </w:tcPr>
          <w:p w:rsidR="003740CC" w:rsidRDefault="003740CC" w:rsidP="00951249">
            <w:pPr>
              <w:pStyle w:val="Default"/>
              <w:widowControl w:val="0"/>
              <w:tabs>
                <w:tab w:val="left" w:pos="2129"/>
              </w:tabs>
              <w:spacing w:line="254" w:lineRule="auto"/>
            </w:pPr>
            <w:r>
              <w:t>Информация о руководителе образовательной организации, его заместителях, в том числе:</w:t>
            </w:r>
          </w:p>
          <w:p w:rsidR="003740CC" w:rsidRDefault="003740CC" w:rsidP="00951249">
            <w:pPr>
              <w:pStyle w:val="Default"/>
              <w:widowControl w:val="0"/>
              <w:spacing w:line="254" w:lineRule="auto"/>
              <w:ind w:left="200" w:hanging="200"/>
            </w:pPr>
            <w:r>
              <w:t>– фамилия, имя, отчество (при наличии) руководителя, его заместителей;</w:t>
            </w:r>
          </w:p>
          <w:p w:rsidR="003740CC" w:rsidRDefault="003740CC" w:rsidP="00951249">
            <w:pPr>
              <w:pStyle w:val="Default"/>
              <w:widowControl w:val="0"/>
              <w:spacing w:line="254" w:lineRule="auto"/>
              <w:ind w:left="200" w:hanging="200"/>
            </w:pPr>
            <w:r>
              <w:t>– должность руководителя, его заместителей;</w:t>
            </w:r>
          </w:p>
          <w:p w:rsidR="003740CC" w:rsidRDefault="003740CC" w:rsidP="00951249">
            <w:pPr>
              <w:pStyle w:val="Default"/>
              <w:widowControl w:val="0"/>
              <w:spacing w:line="254" w:lineRule="auto"/>
              <w:ind w:left="200" w:hanging="200"/>
            </w:pPr>
            <w:r>
              <w:t>– контактные телефоны;</w:t>
            </w:r>
          </w:p>
          <w:p w:rsidR="003740CC" w:rsidRDefault="003740CC" w:rsidP="00951249">
            <w:pPr>
              <w:pStyle w:val="Default"/>
              <w:widowControl w:val="0"/>
              <w:spacing w:line="254" w:lineRule="auto"/>
              <w:ind w:left="200" w:hanging="200"/>
            </w:pPr>
            <w:r>
              <w:t>– адреса электронной почты</w:t>
            </w:r>
          </w:p>
        </w:tc>
        <w:tc>
          <w:tcPr>
            <w:tcW w:w="2835" w:type="dxa"/>
          </w:tcPr>
          <w:p w:rsidR="003740CC" w:rsidRDefault="003740CC" w:rsidP="00951249">
            <w:pPr>
              <w:pStyle w:val="Default"/>
              <w:widowControl w:val="0"/>
              <w:spacing w:line="254" w:lineRule="auto"/>
            </w:pPr>
            <w:r>
              <w:t>№ 10</w:t>
            </w:r>
          </w:p>
        </w:tc>
      </w:tr>
      <w:tr w:rsidR="003740CC" w:rsidRPr="00E112D0" w:rsidTr="00814A5C">
        <w:tc>
          <w:tcPr>
            <w:tcW w:w="6521" w:type="dxa"/>
          </w:tcPr>
          <w:p w:rsidR="003740CC" w:rsidRPr="00D63603" w:rsidRDefault="003740CC" w:rsidP="00951249">
            <w:pPr>
              <w:pStyle w:val="Default"/>
              <w:widowControl w:val="0"/>
              <w:spacing w:line="254" w:lineRule="auto"/>
            </w:pPr>
            <w:r w:rsidRPr="00D63603">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3740CC" w:rsidRDefault="003740CC" w:rsidP="00951249">
            <w:pPr>
              <w:pStyle w:val="Default"/>
              <w:widowControl w:val="0"/>
              <w:spacing w:line="254" w:lineRule="auto"/>
            </w:pPr>
            <w:r>
              <w:t>№№ 1, 3</w:t>
            </w:r>
          </w:p>
        </w:tc>
      </w:tr>
      <w:tr w:rsidR="003740CC" w:rsidRPr="00E112D0" w:rsidTr="00814A5C">
        <w:tc>
          <w:tcPr>
            <w:tcW w:w="6521" w:type="dxa"/>
          </w:tcPr>
          <w:p w:rsidR="003740CC" w:rsidRDefault="003740CC" w:rsidP="00951249">
            <w:pPr>
              <w:pStyle w:val="Default"/>
              <w:widowControl w:val="0"/>
              <w:tabs>
                <w:tab w:val="left" w:pos="2129"/>
              </w:tabs>
              <w:spacing w:line="254" w:lineRule="auto"/>
            </w:pPr>
            <w:r>
              <w:lastRenderedPageBreak/>
              <w:t>Информация о материально-техническом обеспечении обр</w:t>
            </w:r>
            <w:r>
              <w:t>а</w:t>
            </w:r>
            <w:r>
              <w:t>зовательной деятельности (в том числе:</w:t>
            </w:r>
          </w:p>
          <w:p w:rsidR="003740CC" w:rsidRDefault="003740CC" w:rsidP="00951249">
            <w:pPr>
              <w:pStyle w:val="Default"/>
              <w:widowControl w:val="0"/>
              <w:spacing w:line="254" w:lineRule="auto"/>
              <w:ind w:left="200" w:hanging="200"/>
            </w:pPr>
            <w:r>
              <w:t>– наличие оборудованных учебных кабинетов;</w:t>
            </w:r>
          </w:p>
          <w:p w:rsidR="003740CC" w:rsidRDefault="003740CC" w:rsidP="00951249">
            <w:pPr>
              <w:pStyle w:val="Default"/>
              <w:widowControl w:val="0"/>
              <w:spacing w:line="254" w:lineRule="auto"/>
              <w:ind w:left="200" w:hanging="200"/>
            </w:pPr>
            <w:r>
              <w:t>– объектов для проведения практических занятий;</w:t>
            </w:r>
          </w:p>
          <w:p w:rsidR="003740CC" w:rsidRDefault="003740CC" w:rsidP="00951249">
            <w:pPr>
              <w:pStyle w:val="Default"/>
              <w:widowControl w:val="0"/>
              <w:spacing w:line="254" w:lineRule="auto"/>
              <w:ind w:left="200" w:hanging="200"/>
            </w:pPr>
            <w:r>
              <w:t>– библиотек;</w:t>
            </w:r>
          </w:p>
          <w:p w:rsidR="003740CC" w:rsidRDefault="003740CC" w:rsidP="00951249">
            <w:pPr>
              <w:pStyle w:val="Default"/>
              <w:widowControl w:val="0"/>
              <w:spacing w:line="254" w:lineRule="auto"/>
              <w:ind w:left="200" w:hanging="200"/>
            </w:pPr>
            <w:r>
              <w:t>– объектов спорта;</w:t>
            </w:r>
          </w:p>
          <w:p w:rsidR="003740CC" w:rsidRDefault="003740CC" w:rsidP="00951249">
            <w:pPr>
              <w:pStyle w:val="Default"/>
              <w:widowControl w:val="0"/>
              <w:spacing w:line="254" w:lineRule="auto"/>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3740CC" w:rsidRDefault="003740CC" w:rsidP="00951249">
            <w:pPr>
              <w:pStyle w:val="Default"/>
              <w:widowControl w:val="0"/>
              <w:spacing w:line="254" w:lineRule="auto"/>
            </w:pPr>
            <w:r>
              <w:t>№№ 1, 3, 4, 6, 10</w:t>
            </w:r>
            <w:r w:rsidR="0099104E">
              <w:t>, 25</w:t>
            </w:r>
          </w:p>
        </w:tc>
      </w:tr>
      <w:tr w:rsidR="003740CC" w:rsidRPr="00E112D0" w:rsidTr="00814A5C">
        <w:tc>
          <w:tcPr>
            <w:tcW w:w="6521" w:type="dxa"/>
          </w:tcPr>
          <w:p w:rsidR="003740CC" w:rsidRPr="002C768D" w:rsidRDefault="003740CC" w:rsidP="00951249">
            <w:pPr>
              <w:pStyle w:val="Default"/>
              <w:widowControl w:val="0"/>
              <w:spacing w:line="254" w:lineRule="auto"/>
            </w:pPr>
            <w:r w:rsidRPr="002C768D">
              <w:t>Информация об условиях питания обучающихся в том числе инвалидов и лиц с ОВЗ</w:t>
            </w:r>
          </w:p>
        </w:tc>
        <w:tc>
          <w:tcPr>
            <w:tcW w:w="2835" w:type="dxa"/>
          </w:tcPr>
          <w:p w:rsidR="003740CC" w:rsidRDefault="003740CC" w:rsidP="00951249">
            <w:pPr>
              <w:pStyle w:val="Default"/>
              <w:widowControl w:val="0"/>
              <w:spacing w:line="254" w:lineRule="auto"/>
            </w:pPr>
            <w:r>
              <w:t>№№ 1, 6</w:t>
            </w:r>
            <w:r w:rsidR="00581CAE">
              <w:t>, 18</w:t>
            </w:r>
          </w:p>
        </w:tc>
      </w:tr>
      <w:tr w:rsidR="003740CC" w:rsidRPr="00E112D0" w:rsidTr="00814A5C">
        <w:tc>
          <w:tcPr>
            <w:tcW w:w="6521" w:type="dxa"/>
          </w:tcPr>
          <w:p w:rsidR="003740CC" w:rsidRPr="002C768D" w:rsidRDefault="003740CC" w:rsidP="00951249">
            <w:pPr>
              <w:pStyle w:val="Default"/>
              <w:widowControl w:val="0"/>
              <w:spacing w:line="254" w:lineRule="auto"/>
            </w:pPr>
            <w:r w:rsidRPr="002C768D">
              <w:t>Информация об условиях охраны здоровья обучающихся, в том числе инвалидов и лиц с ОВЗ</w:t>
            </w:r>
          </w:p>
        </w:tc>
        <w:tc>
          <w:tcPr>
            <w:tcW w:w="2835" w:type="dxa"/>
          </w:tcPr>
          <w:p w:rsidR="003740CC" w:rsidRDefault="003740CC" w:rsidP="00951249">
            <w:pPr>
              <w:pStyle w:val="Default"/>
              <w:widowControl w:val="0"/>
              <w:spacing w:line="254" w:lineRule="auto"/>
            </w:pPr>
            <w:r>
              <w:t>№№ 1, 6, 17</w:t>
            </w:r>
            <w:r w:rsidR="0099104E">
              <w:t xml:space="preserve">, </w:t>
            </w:r>
            <w:r w:rsidR="00581CAE">
              <w:t xml:space="preserve">18, </w:t>
            </w:r>
            <w:r w:rsidR="0099104E">
              <w:t>25</w:t>
            </w:r>
          </w:p>
        </w:tc>
      </w:tr>
      <w:tr w:rsidR="003740CC" w:rsidRPr="00E112D0" w:rsidTr="00814A5C">
        <w:tc>
          <w:tcPr>
            <w:tcW w:w="6521" w:type="dxa"/>
          </w:tcPr>
          <w:p w:rsidR="003740CC" w:rsidRDefault="003740CC" w:rsidP="00951249">
            <w:pPr>
              <w:pStyle w:val="Default"/>
              <w:widowControl w:val="0"/>
              <w:spacing w:line="254" w:lineRule="auto"/>
            </w:pPr>
            <w:r>
              <w:t>Информация об обеспечении доступа в здания ДОО инвал</w:t>
            </w:r>
            <w:r>
              <w:t>и</w:t>
            </w:r>
            <w:r>
              <w:t>дов и лиц с ОВЗ</w:t>
            </w:r>
          </w:p>
        </w:tc>
        <w:tc>
          <w:tcPr>
            <w:tcW w:w="2835" w:type="dxa"/>
          </w:tcPr>
          <w:p w:rsidR="003740CC" w:rsidRDefault="003740CC" w:rsidP="00951249">
            <w:pPr>
              <w:pStyle w:val="Default"/>
              <w:widowControl w:val="0"/>
              <w:spacing w:line="254" w:lineRule="auto"/>
            </w:pPr>
            <w:r>
              <w:t>№№ 1, 3, 4, 5, 6, 8, 10, 15, 17</w:t>
            </w:r>
            <w:r w:rsidR="0099104E">
              <w:t xml:space="preserve">, </w:t>
            </w:r>
            <w:r w:rsidR="00581CAE">
              <w:t xml:space="preserve">18, </w:t>
            </w:r>
            <w:r w:rsidR="0099104E">
              <w:t>25</w:t>
            </w:r>
          </w:p>
        </w:tc>
      </w:tr>
      <w:tr w:rsidR="003740CC" w:rsidRPr="00E112D0" w:rsidTr="00814A5C">
        <w:tc>
          <w:tcPr>
            <w:tcW w:w="6521" w:type="dxa"/>
          </w:tcPr>
          <w:p w:rsidR="003740CC" w:rsidRPr="002C768D" w:rsidRDefault="003740CC" w:rsidP="00951249">
            <w:pPr>
              <w:pStyle w:val="Default"/>
              <w:widowControl w:val="0"/>
              <w:spacing w:line="254" w:lineRule="auto"/>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3740CC" w:rsidRDefault="003740CC" w:rsidP="00951249">
            <w:pPr>
              <w:pStyle w:val="Default"/>
              <w:widowControl w:val="0"/>
              <w:spacing w:line="254" w:lineRule="auto"/>
            </w:pPr>
            <w:r>
              <w:t>№№ 2, 3, 4, 6, 8</w:t>
            </w:r>
            <w:r w:rsidR="00581CAE">
              <w:t>, 18</w:t>
            </w:r>
            <w:r w:rsidR="007A6180">
              <w:t>, 27</w:t>
            </w:r>
          </w:p>
        </w:tc>
      </w:tr>
      <w:tr w:rsidR="00581CAE" w:rsidRPr="00E112D0" w:rsidTr="00814A5C">
        <w:tc>
          <w:tcPr>
            <w:tcW w:w="6521" w:type="dxa"/>
          </w:tcPr>
          <w:p w:rsidR="00581CAE" w:rsidRPr="002C768D" w:rsidRDefault="00581CAE" w:rsidP="00951249">
            <w:pPr>
              <w:pStyle w:val="Default"/>
              <w:widowControl w:val="0"/>
              <w:spacing w:line="254" w:lineRule="auto"/>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581CAE" w:rsidRDefault="00581CAE" w:rsidP="00951249">
            <w:pPr>
              <w:pStyle w:val="Default"/>
              <w:widowControl w:val="0"/>
              <w:spacing w:line="254" w:lineRule="auto"/>
            </w:pPr>
            <w:r>
              <w:t>№№ 18</w:t>
            </w:r>
            <w:r w:rsidR="007A6180">
              <w:t>, 27</w:t>
            </w:r>
          </w:p>
        </w:tc>
      </w:tr>
      <w:tr w:rsidR="00581CAE" w:rsidRPr="00E112D0" w:rsidTr="00814A5C">
        <w:tc>
          <w:tcPr>
            <w:tcW w:w="6521" w:type="dxa"/>
          </w:tcPr>
          <w:p w:rsidR="00581CAE" w:rsidRPr="00D63603" w:rsidRDefault="00581CAE" w:rsidP="00951249">
            <w:pPr>
              <w:pStyle w:val="Default"/>
              <w:widowControl w:val="0"/>
              <w:spacing w:line="254" w:lineRule="auto"/>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581CAE" w:rsidRDefault="00581CAE" w:rsidP="00951249">
            <w:pPr>
              <w:pStyle w:val="Default"/>
              <w:widowControl w:val="0"/>
              <w:spacing w:line="254" w:lineRule="auto"/>
            </w:pPr>
            <w:r>
              <w:t>№№ 1, 2, 3, 4, 5, 6, 10, 17, 18</w:t>
            </w:r>
            <w:r w:rsidR="007A6180">
              <w:t>, 27</w:t>
            </w:r>
          </w:p>
        </w:tc>
      </w:tr>
      <w:tr w:rsidR="007A069A" w:rsidRPr="00E112D0" w:rsidTr="00814A5C">
        <w:tc>
          <w:tcPr>
            <w:tcW w:w="9356" w:type="dxa"/>
            <w:gridSpan w:val="2"/>
          </w:tcPr>
          <w:p w:rsidR="007A069A" w:rsidRDefault="007A069A" w:rsidP="00951249">
            <w:pPr>
              <w:pStyle w:val="Default"/>
              <w:widowControl w:val="0"/>
              <w:spacing w:before="120" w:after="120"/>
              <w:jc w:val="center"/>
            </w:pPr>
            <w:r>
              <w:t>МО «Майкопский район»</w:t>
            </w:r>
          </w:p>
        </w:tc>
      </w:tr>
      <w:tr w:rsidR="007A069A" w:rsidRPr="00E112D0" w:rsidTr="00814A5C">
        <w:tc>
          <w:tcPr>
            <w:tcW w:w="6521" w:type="dxa"/>
          </w:tcPr>
          <w:p w:rsidR="007A069A" w:rsidRDefault="008D5EEB" w:rsidP="007A069A">
            <w:pPr>
              <w:pStyle w:val="Default"/>
              <w:widowControl w:val="0"/>
            </w:pPr>
            <w:r>
              <w:t>Информация о контактных телефонах и об адресах эле</w:t>
            </w:r>
            <w:r>
              <w:t>к</w:t>
            </w:r>
            <w:r>
              <w:t>тронной почты</w:t>
            </w:r>
          </w:p>
        </w:tc>
        <w:tc>
          <w:tcPr>
            <w:tcW w:w="2835" w:type="dxa"/>
          </w:tcPr>
          <w:p w:rsidR="007A069A" w:rsidRDefault="008D5EEB" w:rsidP="007A069A">
            <w:pPr>
              <w:pStyle w:val="Default"/>
              <w:widowControl w:val="0"/>
            </w:pPr>
            <w:r>
              <w:t>№ 44</w:t>
            </w:r>
          </w:p>
        </w:tc>
      </w:tr>
      <w:tr w:rsidR="008D5EEB" w:rsidRPr="00E112D0" w:rsidTr="00814A5C">
        <w:tc>
          <w:tcPr>
            <w:tcW w:w="6521" w:type="dxa"/>
          </w:tcPr>
          <w:p w:rsidR="008D5EEB" w:rsidRDefault="008D5EEB" w:rsidP="00951249">
            <w:pPr>
              <w:pStyle w:val="Default"/>
              <w:widowControl w:val="0"/>
              <w:spacing w:line="254" w:lineRule="auto"/>
            </w:pPr>
            <w:r>
              <w:t>Наименование органов управления</w:t>
            </w:r>
          </w:p>
        </w:tc>
        <w:tc>
          <w:tcPr>
            <w:tcW w:w="2835" w:type="dxa"/>
          </w:tcPr>
          <w:p w:rsidR="008D5EEB" w:rsidRDefault="008D5EEB" w:rsidP="00951249">
            <w:pPr>
              <w:pStyle w:val="Default"/>
              <w:widowControl w:val="0"/>
              <w:spacing w:line="254" w:lineRule="auto"/>
            </w:pPr>
            <w:r>
              <w:t>№ 44</w:t>
            </w:r>
          </w:p>
        </w:tc>
      </w:tr>
      <w:tr w:rsidR="008D5EEB" w:rsidRPr="00E112D0" w:rsidTr="00814A5C">
        <w:tc>
          <w:tcPr>
            <w:tcW w:w="6521" w:type="dxa"/>
          </w:tcPr>
          <w:p w:rsidR="008D5EEB" w:rsidRDefault="008D5EEB" w:rsidP="00951249">
            <w:pPr>
              <w:pStyle w:val="Default"/>
              <w:widowControl w:val="0"/>
              <w:spacing w:line="254" w:lineRule="auto"/>
            </w:pPr>
            <w:r>
              <w:t>Сведения о положениях об органах управления с прилож</w:t>
            </w:r>
            <w:r>
              <w:t>е</w:t>
            </w:r>
            <w:r>
              <w:t>нием копий указанных положений</w:t>
            </w:r>
          </w:p>
        </w:tc>
        <w:tc>
          <w:tcPr>
            <w:tcW w:w="2835" w:type="dxa"/>
          </w:tcPr>
          <w:p w:rsidR="008D5EEB" w:rsidRDefault="008D5EEB" w:rsidP="00951249">
            <w:pPr>
              <w:pStyle w:val="Default"/>
              <w:widowControl w:val="0"/>
              <w:spacing w:line="254" w:lineRule="auto"/>
            </w:pPr>
            <w:r>
              <w:t>№№ 3, 5, 6, 9, 10, 16, 24, 28, 29, 33, 37, 44</w:t>
            </w:r>
          </w:p>
        </w:tc>
      </w:tr>
      <w:tr w:rsidR="008D5EEB" w:rsidRPr="00E112D0" w:rsidTr="00814A5C">
        <w:tc>
          <w:tcPr>
            <w:tcW w:w="6521" w:type="dxa"/>
          </w:tcPr>
          <w:p w:rsidR="008D5EEB" w:rsidRDefault="008D5EEB" w:rsidP="00951249">
            <w:pPr>
              <w:pStyle w:val="Default"/>
              <w:widowControl w:val="0"/>
              <w:spacing w:line="254" w:lineRule="auto"/>
            </w:pPr>
            <w:r>
              <w:t>Устав ДОО</w:t>
            </w:r>
          </w:p>
        </w:tc>
        <w:tc>
          <w:tcPr>
            <w:tcW w:w="2835" w:type="dxa"/>
          </w:tcPr>
          <w:p w:rsidR="008D5EEB" w:rsidRDefault="008D5EEB" w:rsidP="00951249">
            <w:pPr>
              <w:pStyle w:val="Default"/>
              <w:widowControl w:val="0"/>
              <w:spacing w:line="254" w:lineRule="auto"/>
            </w:pPr>
            <w:r>
              <w:t>№ 33</w:t>
            </w:r>
          </w:p>
        </w:tc>
      </w:tr>
      <w:tr w:rsidR="008D5EEB" w:rsidRPr="00E112D0" w:rsidTr="00814A5C">
        <w:tc>
          <w:tcPr>
            <w:tcW w:w="6521" w:type="dxa"/>
          </w:tcPr>
          <w:p w:rsidR="008D5EEB" w:rsidRDefault="008D5EEB" w:rsidP="00951249">
            <w:pPr>
              <w:pStyle w:val="Default"/>
              <w:widowControl w:val="0"/>
              <w:spacing w:line="254" w:lineRule="auto"/>
            </w:pPr>
            <w:r>
              <w:t>Лицензия (с приложениями)</w:t>
            </w:r>
          </w:p>
        </w:tc>
        <w:tc>
          <w:tcPr>
            <w:tcW w:w="2835" w:type="dxa"/>
          </w:tcPr>
          <w:p w:rsidR="008D5EEB" w:rsidRDefault="008D5EEB" w:rsidP="00951249">
            <w:pPr>
              <w:pStyle w:val="Default"/>
              <w:widowControl w:val="0"/>
              <w:spacing w:line="254" w:lineRule="auto"/>
            </w:pPr>
            <w:r>
              <w:t>№№ 3, 9, 10, 24, 33</w:t>
            </w:r>
          </w:p>
        </w:tc>
      </w:tr>
      <w:tr w:rsidR="008D5EEB" w:rsidRPr="00E112D0" w:rsidTr="00814A5C">
        <w:tc>
          <w:tcPr>
            <w:tcW w:w="6521" w:type="dxa"/>
          </w:tcPr>
          <w:p w:rsidR="008D5EEB" w:rsidRDefault="008D5EEB" w:rsidP="00951249">
            <w:pPr>
              <w:pStyle w:val="Default"/>
              <w:widowControl w:val="0"/>
              <w:spacing w:line="254" w:lineRule="auto"/>
            </w:pPr>
            <w:r>
              <w:t>План финансово-хозяйственной деятельности, утвержде</w:t>
            </w:r>
            <w:r>
              <w:t>н</w:t>
            </w:r>
            <w:r>
              <w:t>ный в установленном законодательством РФ порядке, или бюджетные сметы образовательной организации</w:t>
            </w:r>
          </w:p>
        </w:tc>
        <w:tc>
          <w:tcPr>
            <w:tcW w:w="2835" w:type="dxa"/>
          </w:tcPr>
          <w:p w:rsidR="008D5EEB" w:rsidRDefault="008D5EEB" w:rsidP="00951249">
            <w:pPr>
              <w:pStyle w:val="Default"/>
              <w:widowControl w:val="0"/>
              <w:spacing w:line="254" w:lineRule="auto"/>
            </w:pPr>
            <w:r>
              <w:t>№№ 10, 29</w:t>
            </w:r>
          </w:p>
        </w:tc>
      </w:tr>
      <w:tr w:rsidR="008D5EEB" w:rsidRPr="00E112D0" w:rsidTr="00814A5C">
        <w:tc>
          <w:tcPr>
            <w:tcW w:w="6521" w:type="dxa"/>
          </w:tcPr>
          <w:p w:rsidR="008D5EEB" w:rsidRDefault="008D5EEB" w:rsidP="00951249">
            <w:pPr>
              <w:pStyle w:val="Default"/>
              <w:widowControl w:val="0"/>
              <w:spacing w:line="254" w:lineRule="auto"/>
            </w:pPr>
            <w:r>
              <w:t>Локальные нормативные акты:</w:t>
            </w:r>
          </w:p>
          <w:p w:rsidR="008D5EEB" w:rsidRDefault="008D5EEB" w:rsidP="00951249">
            <w:pPr>
              <w:pStyle w:val="Default"/>
              <w:widowControl w:val="0"/>
              <w:spacing w:line="254" w:lineRule="auto"/>
              <w:ind w:left="200" w:hanging="200"/>
            </w:pPr>
            <w:r>
              <w:t>– правила приема;</w:t>
            </w:r>
          </w:p>
          <w:p w:rsidR="008D5EEB" w:rsidRDefault="008D5EEB" w:rsidP="00951249">
            <w:pPr>
              <w:pStyle w:val="Default"/>
              <w:widowControl w:val="0"/>
              <w:spacing w:line="254" w:lineRule="auto"/>
              <w:ind w:left="200" w:hanging="200"/>
            </w:pPr>
            <w:r>
              <w:t>– режим занятий;</w:t>
            </w:r>
          </w:p>
          <w:p w:rsidR="008D5EEB" w:rsidRDefault="008D5EEB" w:rsidP="00951249">
            <w:pPr>
              <w:pStyle w:val="Default"/>
              <w:widowControl w:val="0"/>
              <w:spacing w:line="254" w:lineRule="auto"/>
              <w:ind w:left="200" w:hanging="200"/>
            </w:pPr>
            <w:r>
              <w:t>– порядок и основания перевода, отчисления и восстановл</w:t>
            </w:r>
            <w:r>
              <w:t>е</w:t>
            </w:r>
            <w:r>
              <w:t>ния воспитанников;</w:t>
            </w:r>
          </w:p>
          <w:p w:rsidR="008D5EEB" w:rsidRDefault="008D5EEB" w:rsidP="00951249">
            <w:pPr>
              <w:pStyle w:val="Default"/>
              <w:widowControl w:val="0"/>
              <w:spacing w:line="254"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8D5EEB" w:rsidRDefault="008D5EEB" w:rsidP="00951249">
            <w:pPr>
              <w:pStyle w:val="Default"/>
              <w:widowControl w:val="0"/>
              <w:spacing w:line="254" w:lineRule="auto"/>
            </w:pPr>
            <w:r>
              <w:t>№№ 3, 5, 6, 9, 10, 16, 18, 21, 24, 28, 33, 37, 44</w:t>
            </w:r>
          </w:p>
        </w:tc>
      </w:tr>
      <w:tr w:rsidR="008D5EEB" w:rsidRPr="00E112D0" w:rsidTr="00814A5C">
        <w:tc>
          <w:tcPr>
            <w:tcW w:w="6521" w:type="dxa"/>
          </w:tcPr>
          <w:p w:rsidR="008D5EEB" w:rsidRDefault="008D5EEB" w:rsidP="00951249">
            <w:pPr>
              <w:pStyle w:val="Default"/>
              <w:widowControl w:val="0"/>
              <w:spacing w:line="254" w:lineRule="auto"/>
            </w:pPr>
            <w:r>
              <w:t xml:space="preserve">Отчет о результатах </w:t>
            </w:r>
            <w:proofErr w:type="spellStart"/>
            <w:r>
              <w:t>самообследования</w:t>
            </w:r>
            <w:proofErr w:type="spellEnd"/>
            <w:r w:rsidR="00FD74CC">
              <w:br/>
            </w:r>
          </w:p>
        </w:tc>
        <w:tc>
          <w:tcPr>
            <w:tcW w:w="2835" w:type="dxa"/>
          </w:tcPr>
          <w:p w:rsidR="008D5EEB" w:rsidRDefault="008D5EEB" w:rsidP="00951249">
            <w:pPr>
              <w:pStyle w:val="Default"/>
              <w:widowControl w:val="0"/>
              <w:spacing w:line="254" w:lineRule="auto"/>
            </w:pPr>
            <w:r>
              <w:t>№№ 9, 24, 28, 29, 37</w:t>
            </w:r>
          </w:p>
        </w:tc>
      </w:tr>
      <w:tr w:rsidR="008D5EEB" w:rsidRPr="00E112D0" w:rsidTr="00814A5C">
        <w:tc>
          <w:tcPr>
            <w:tcW w:w="6521" w:type="dxa"/>
          </w:tcPr>
          <w:p w:rsidR="008D5EEB" w:rsidRDefault="008D5EEB" w:rsidP="00951249">
            <w:pPr>
              <w:pStyle w:val="Default"/>
              <w:widowControl w:val="0"/>
              <w:spacing w:line="254" w:lineRule="auto"/>
            </w:pPr>
            <w:r>
              <w:lastRenderedPageBreak/>
              <w:t>Документ об установлении размера платы, взимаемой за с</w:t>
            </w:r>
            <w:r>
              <w:t>о</w:t>
            </w:r>
            <w:r>
              <w:t>держание детей в ОО, реализующих программы дошкольн</w:t>
            </w:r>
            <w:r>
              <w:t>о</w:t>
            </w:r>
            <w:r>
              <w:t>го образования</w:t>
            </w:r>
          </w:p>
        </w:tc>
        <w:tc>
          <w:tcPr>
            <w:tcW w:w="2835" w:type="dxa"/>
          </w:tcPr>
          <w:p w:rsidR="008D5EEB" w:rsidRDefault="008D5EEB" w:rsidP="00951249">
            <w:pPr>
              <w:pStyle w:val="Default"/>
              <w:widowControl w:val="0"/>
              <w:spacing w:line="254" w:lineRule="auto"/>
            </w:pPr>
            <w:r>
              <w:t>№№ 3, 9, 10, 16, 21, 24, 28, 33, 37, 44</w:t>
            </w:r>
          </w:p>
        </w:tc>
      </w:tr>
      <w:tr w:rsidR="008D5EEB" w:rsidRPr="00E112D0" w:rsidTr="00814A5C">
        <w:tc>
          <w:tcPr>
            <w:tcW w:w="6521" w:type="dxa"/>
          </w:tcPr>
          <w:p w:rsidR="008D5EEB" w:rsidRDefault="008D5EEB" w:rsidP="00951249">
            <w:pPr>
              <w:pStyle w:val="Default"/>
              <w:widowControl w:val="0"/>
              <w:spacing w:line="254" w:lineRule="auto"/>
            </w:pPr>
            <w:r>
              <w:t>Предписания органов, осуществляющих государственный контроль (надзор) в сфере образования и отчет об их испо</w:t>
            </w:r>
            <w:r>
              <w:t>л</w:t>
            </w:r>
            <w:r>
              <w:t>нении</w:t>
            </w:r>
          </w:p>
        </w:tc>
        <w:tc>
          <w:tcPr>
            <w:tcW w:w="2835" w:type="dxa"/>
          </w:tcPr>
          <w:p w:rsidR="008D5EEB" w:rsidRDefault="008D5EEB" w:rsidP="00951249">
            <w:pPr>
              <w:pStyle w:val="Default"/>
              <w:widowControl w:val="0"/>
              <w:spacing w:line="254" w:lineRule="auto"/>
            </w:pPr>
            <w:r>
              <w:t>№№ 3, 9, 10, 16, 18, 21, 24, 28, 29, 33, 37, 44</w:t>
            </w:r>
          </w:p>
        </w:tc>
      </w:tr>
      <w:tr w:rsidR="008D5EEB" w:rsidRPr="00E112D0" w:rsidTr="00814A5C">
        <w:tc>
          <w:tcPr>
            <w:tcW w:w="6521" w:type="dxa"/>
          </w:tcPr>
          <w:p w:rsidR="008D5EEB" w:rsidRDefault="008D5EEB" w:rsidP="00951249">
            <w:pPr>
              <w:pStyle w:val="Default"/>
              <w:widowControl w:val="0"/>
              <w:spacing w:line="254" w:lineRule="auto"/>
            </w:pPr>
            <w:r>
              <w:t>Информация о реализуемых уровнях образования</w:t>
            </w:r>
          </w:p>
        </w:tc>
        <w:tc>
          <w:tcPr>
            <w:tcW w:w="2835" w:type="dxa"/>
          </w:tcPr>
          <w:p w:rsidR="008D5EEB" w:rsidRDefault="008D5EEB" w:rsidP="00951249">
            <w:pPr>
              <w:pStyle w:val="Default"/>
              <w:widowControl w:val="0"/>
              <w:spacing w:line="254" w:lineRule="auto"/>
            </w:pPr>
            <w:r>
              <w:t>№№ 10, 16, 28</w:t>
            </w:r>
          </w:p>
        </w:tc>
      </w:tr>
      <w:tr w:rsidR="008D5EEB" w:rsidRPr="00E112D0" w:rsidTr="00814A5C">
        <w:tc>
          <w:tcPr>
            <w:tcW w:w="6521" w:type="dxa"/>
          </w:tcPr>
          <w:p w:rsidR="008D5EEB" w:rsidRDefault="008D5EEB" w:rsidP="00951249">
            <w:pPr>
              <w:pStyle w:val="Default"/>
              <w:widowControl w:val="0"/>
              <w:spacing w:line="254" w:lineRule="auto"/>
            </w:pPr>
            <w:r>
              <w:t>Информация о формах обучения</w:t>
            </w:r>
          </w:p>
        </w:tc>
        <w:tc>
          <w:tcPr>
            <w:tcW w:w="2835" w:type="dxa"/>
          </w:tcPr>
          <w:p w:rsidR="008D5EEB" w:rsidRDefault="008D5EEB" w:rsidP="00951249">
            <w:pPr>
              <w:pStyle w:val="Default"/>
              <w:widowControl w:val="0"/>
              <w:spacing w:line="254" w:lineRule="auto"/>
            </w:pPr>
            <w:r>
              <w:t>№№ 10, 16, 28</w:t>
            </w:r>
          </w:p>
        </w:tc>
      </w:tr>
      <w:tr w:rsidR="008D5EEB" w:rsidRPr="00E112D0" w:rsidTr="00814A5C">
        <w:tc>
          <w:tcPr>
            <w:tcW w:w="6521" w:type="dxa"/>
          </w:tcPr>
          <w:p w:rsidR="008D5EEB" w:rsidRDefault="008D5EEB" w:rsidP="00951249">
            <w:pPr>
              <w:pStyle w:val="Default"/>
              <w:widowControl w:val="0"/>
              <w:spacing w:line="254" w:lineRule="auto"/>
            </w:pPr>
            <w:r>
              <w:t>Информация о нормативных сроках обучения</w:t>
            </w:r>
          </w:p>
        </w:tc>
        <w:tc>
          <w:tcPr>
            <w:tcW w:w="2835" w:type="dxa"/>
          </w:tcPr>
          <w:p w:rsidR="008D5EEB" w:rsidRDefault="008D5EEB" w:rsidP="00951249">
            <w:pPr>
              <w:pStyle w:val="Default"/>
              <w:widowControl w:val="0"/>
              <w:spacing w:line="254" w:lineRule="auto"/>
            </w:pPr>
            <w:r>
              <w:t>№№ 10, 16, 28</w:t>
            </w:r>
          </w:p>
        </w:tc>
      </w:tr>
      <w:tr w:rsidR="008D5EEB" w:rsidTr="00814A5C">
        <w:tc>
          <w:tcPr>
            <w:tcW w:w="6521" w:type="dxa"/>
          </w:tcPr>
          <w:p w:rsidR="008D5EEB" w:rsidRDefault="008D5EEB" w:rsidP="00951249">
            <w:pPr>
              <w:pStyle w:val="Default"/>
              <w:widowControl w:val="0"/>
              <w:spacing w:line="254" w:lineRule="auto"/>
            </w:pPr>
            <w:r>
              <w:t>Информация об описании образовательных программ с пр</w:t>
            </w:r>
            <w:r>
              <w:t>и</w:t>
            </w:r>
            <w:r>
              <w:t>ложением их копий</w:t>
            </w:r>
          </w:p>
        </w:tc>
        <w:tc>
          <w:tcPr>
            <w:tcW w:w="2835" w:type="dxa"/>
          </w:tcPr>
          <w:p w:rsidR="008D5EEB" w:rsidRDefault="008D5EEB" w:rsidP="00951249">
            <w:pPr>
              <w:pStyle w:val="Default"/>
              <w:widowControl w:val="0"/>
              <w:spacing w:line="254" w:lineRule="auto"/>
            </w:pPr>
            <w:r>
              <w:t>№№ 3, 5, 24, 28</w:t>
            </w:r>
          </w:p>
        </w:tc>
      </w:tr>
      <w:tr w:rsidR="008D5EEB" w:rsidTr="00814A5C">
        <w:tc>
          <w:tcPr>
            <w:tcW w:w="6521" w:type="dxa"/>
          </w:tcPr>
          <w:p w:rsidR="008D5EEB" w:rsidRDefault="008D5EEB" w:rsidP="00951249">
            <w:pPr>
              <w:pStyle w:val="Default"/>
              <w:widowControl w:val="0"/>
              <w:spacing w:line="254" w:lineRule="auto"/>
            </w:pPr>
            <w:r>
              <w:t>Информация об учебных планах реализуемых образовател</w:t>
            </w:r>
            <w:r>
              <w:t>ь</w:t>
            </w:r>
            <w:r>
              <w:t>ных программ с приложением их копий</w:t>
            </w:r>
          </w:p>
        </w:tc>
        <w:tc>
          <w:tcPr>
            <w:tcW w:w="2835" w:type="dxa"/>
          </w:tcPr>
          <w:p w:rsidR="008D5EEB" w:rsidRDefault="008D5EEB" w:rsidP="00951249">
            <w:pPr>
              <w:pStyle w:val="Default"/>
              <w:widowControl w:val="0"/>
              <w:spacing w:line="254" w:lineRule="auto"/>
            </w:pPr>
            <w:r>
              <w:t>№№ 3, 9, 10, 16, 18, 21, 24, 28, 29, 33, 37, 44</w:t>
            </w:r>
          </w:p>
        </w:tc>
      </w:tr>
      <w:tr w:rsidR="008D5EEB" w:rsidTr="00814A5C">
        <w:tc>
          <w:tcPr>
            <w:tcW w:w="6521" w:type="dxa"/>
          </w:tcPr>
          <w:p w:rsidR="008D5EEB" w:rsidRDefault="008D5EEB" w:rsidP="00951249">
            <w:pPr>
              <w:pStyle w:val="Default"/>
              <w:widowControl w:val="0"/>
              <w:spacing w:line="254" w:lineRule="auto"/>
            </w:pPr>
            <w:r>
              <w:t>Аннотации к рабочим программам дисциплин (по каждой дисциплине в составе 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8D5EEB" w:rsidRDefault="008D5EEB" w:rsidP="00951249">
            <w:pPr>
              <w:pStyle w:val="Default"/>
              <w:widowControl w:val="0"/>
              <w:spacing w:line="254" w:lineRule="auto"/>
            </w:pPr>
            <w:r>
              <w:t>№№ 3, 9, 10, 16, 18, 21, 24, 33, 37, 44</w:t>
            </w:r>
          </w:p>
        </w:tc>
      </w:tr>
      <w:tr w:rsidR="008D5EEB" w:rsidTr="00814A5C">
        <w:tc>
          <w:tcPr>
            <w:tcW w:w="6521" w:type="dxa"/>
          </w:tcPr>
          <w:p w:rsidR="008D5EEB" w:rsidRDefault="008D5EEB" w:rsidP="00951249">
            <w:pPr>
              <w:pStyle w:val="Default"/>
              <w:widowControl w:val="0"/>
              <w:spacing w:line="254" w:lineRule="auto"/>
            </w:pPr>
            <w:r>
              <w:t>Информация о календарных учебных графиках с прилож</w:t>
            </w:r>
            <w:r>
              <w:t>е</w:t>
            </w:r>
            <w:r>
              <w:t>нием их копий</w:t>
            </w:r>
          </w:p>
        </w:tc>
        <w:tc>
          <w:tcPr>
            <w:tcW w:w="2835" w:type="dxa"/>
          </w:tcPr>
          <w:p w:rsidR="008D5EEB" w:rsidRDefault="008D5EEB" w:rsidP="00951249">
            <w:pPr>
              <w:pStyle w:val="Default"/>
              <w:widowControl w:val="0"/>
              <w:spacing w:line="254" w:lineRule="auto"/>
            </w:pPr>
            <w:r>
              <w:t>№№ 3, 6, 9, 10, 16, 18, 21, 24, 28, 37, 44</w:t>
            </w:r>
          </w:p>
        </w:tc>
      </w:tr>
      <w:tr w:rsidR="008D5EEB" w:rsidTr="00814A5C">
        <w:tc>
          <w:tcPr>
            <w:tcW w:w="6521" w:type="dxa"/>
          </w:tcPr>
          <w:p w:rsidR="008D5EEB" w:rsidRDefault="008D5EEB" w:rsidP="00951249">
            <w:pPr>
              <w:pStyle w:val="Default"/>
              <w:widowControl w:val="0"/>
              <w:spacing w:line="254" w:lineRule="auto"/>
            </w:pPr>
            <w:r>
              <w:t>Информация о методических и иных документах, разраб</w:t>
            </w:r>
            <w:r>
              <w:t>о</w:t>
            </w:r>
            <w:r>
              <w:t>танных ДОО для обеспечения образовательного процесса</w:t>
            </w:r>
          </w:p>
        </w:tc>
        <w:tc>
          <w:tcPr>
            <w:tcW w:w="2835" w:type="dxa"/>
          </w:tcPr>
          <w:p w:rsidR="008D5EEB" w:rsidRDefault="008D5EEB" w:rsidP="00951249">
            <w:pPr>
              <w:pStyle w:val="Default"/>
              <w:widowControl w:val="0"/>
              <w:spacing w:line="254" w:lineRule="auto"/>
            </w:pPr>
            <w:r>
              <w:t>№№ 3, 5, 10, 18, 21, 24, 28, 29, 33, 37, 44</w:t>
            </w:r>
          </w:p>
        </w:tc>
      </w:tr>
      <w:tr w:rsidR="008D5EEB" w:rsidRPr="00E112D0" w:rsidTr="00814A5C">
        <w:tc>
          <w:tcPr>
            <w:tcW w:w="6521" w:type="dxa"/>
          </w:tcPr>
          <w:p w:rsidR="008D5EEB" w:rsidRDefault="008D5EEB" w:rsidP="00951249">
            <w:pPr>
              <w:pStyle w:val="Default"/>
              <w:widowControl w:val="0"/>
              <w:spacing w:line="254" w:lineRule="auto"/>
            </w:pPr>
            <w:r>
              <w:t>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w:t>
            </w:r>
            <w:r>
              <w:t>с</w:t>
            </w:r>
            <w:r>
              <w:t>циплин (модулей), практик, предусмотренных соответс</w:t>
            </w:r>
            <w:r>
              <w:t>т</w:t>
            </w:r>
            <w:r>
              <w:t>вующей образовательной программой</w:t>
            </w:r>
          </w:p>
        </w:tc>
        <w:tc>
          <w:tcPr>
            <w:tcW w:w="2835" w:type="dxa"/>
          </w:tcPr>
          <w:p w:rsidR="008D5EEB" w:rsidRDefault="008D5EEB" w:rsidP="00951249">
            <w:pPr>
              <w:pStyle w:val="Default"/>
              <w:widowControl w:val="0"/>
              <w:spacing w:line="254" w:lineRule="auto"/>
            </w:pPr>
            <w:r>
              <w:t>№№ 24, 28, 33, 37</w:t>
            </w:r>
          </w:p>
        </w:tc>
      </w:tr>
      <w:tr w:rsidR="008D5EEB" w:rsidRPr="00E112D0" w:rsidTr="00814A5C">
        <w:tc>
          <w:tcPr>
            <w:tcW w:w="6521" w:type="dxa"/>
          </w:tcPr>
          <w:p w:rsidR="008D5EEB" w:rsidRPr="000A6CFA" w:rsidRDefault="008D5EEB" w:rsidP="00951249">
            <w:pPr>
              <w:pStyle w:val="Default"/>
              <w:widowControl w:val="0"/>
              <w:spacing w:line="257" w:lineRule="auto"/>
            </w:pPr>
            <w:r w:rsidRPr="000A6CFA">
              <w:t>Информация о численности воспитанников по реализуемым</w:t>
            </w:r>
            <w:r w:rsidRPr="000A6CFA">
              <w:br/>
              <w:t>образовательным программам, языках обучения</w:t>
            </w:r>
          </w:p>
        </w:tc>
        <w:tc>
          <w:tcPr>
            <w:tcW w:w="2835" w:type="dxa"/>
          </w:tcPr>
          <w:p w:rsidR="008D5EEB" w:rsidRDefault="008D5EEB" w:rsidP="00951249">
            <w:pPr>
              <w:pStyle w:val="Default"/>
              <w:widowControl w:val="0"/>
              <w:spacing w:line="257" w:lineRule="auto"/>
            </w:pPr>
            <w:r>
              <w:t>№№ 3, 9, 28, 33, 37</w:t>
            </w:r>
          </w:p>
        </w:tc>
      </w:tr>
      <w:tr w:rsidR="008D5EEB" w:rsidRPr="00E112D0" w:rsidTr="00814A5C">
        <w:tc>
          <w:tcPr>
            <w:tcW w:w="6521" w:type="dxa"/>
          </w:tcPr>
          <w:p w:rsidR="008D5EEB" w:rsidRDefault="008D5EEB" w:rsidP="00951249">
            <w:pPr>
              <w:pStyle w:val="Default"/>
              <w:widowControl w:val="0"/>
              <w:tabs>
                <w:tab w:val="left" w:pos="2129"/>
              </w:tabs>
              <w:spacing w:line="257" w:lineRule="auto"/>
            </w:pPr>
            <w:r>
              <w:t>Информация о материально-техническом обеспечении обр</w:t>
            </w:r>
            <w:r>
              <w:t>а</w:t>
            </w:r>
            <w:r>
              <w:t>зовательной деятельности (в том числе:</w:t>
            </w:r>
          </w:p>
          <w:p w:rsidR="008D5EEB" w:rsidRDefault="008D5EEB" w:rsidP="00951249">
            <w:pPr>
              <w:pStyle w:val="Default"/>
              <w:widowControl w:val="0"/>
              <w:spacing w:line="257" w:lineRule="auto"/>
              <w:ind w:left="200" w:hanging="200"/>
            </w:pPr>
            <w:r>
              <w:t>– наличие оборудованных учебных кабинетов;</w:t>
            </w:r>
          </w:p>
          <w:p w:rsidR="008D5EEB" w:rsidRDefault="008D5EEB" w:rsidP="00951249">
            <w:pPr>
              <w:pStyle w:val="Default"/>
              <w:widowControl w:val="0"/>
              <w:spacing w:line="257" w:lineRule="auto"/>
              <w:ind w:left="200" w:hanging="200"/>
            </w:pPr>
            <w:r>
              <w:t>– объектов для проведения практических занятий;</w:t>
            </w:r>
          </w:p>
          <w:p w:rsidR="008D5EEB" w:rsidRDefault="008D5EEB" w:rsidP="00951249">
            <w:pPr>
              <w:pStyle w:val="Default"/>
              <w:widowControl w:val="0"/>
              <w:spacing w:line="257" w:lineRule="auto"/>
              <w:ind w:left="200" w:hanging="200"/>
            </w:pPr>
            <w:r>
              <w:t>– библиотек;</w:t>
            </w:r>
          </w:p>
          <w:p w:rsidR="008D5EEB" w:rsidRDefault="008D5EEB" w:rsidP="00951249">
            <w:pPr>
              <w:pStyle w:val="Default"/>
              <w:widowControl w:val="0"/>
              <w:spacing w:line="257" w:lineRule="auto"/>
              <w:ind w:left="200" w:hanging="200"/>
            </w:pPr>
            <w:r>
              <w:t>– объектов спорта;</w:t>
            </w:r>
          </w:p>
          <w:p w:rsidR="008D5EEB" w:rsidRDefault="008D5EEB" w:rsidP="00951249">
            <w:pPr>
              <w:pStyle w:val="Default"/>
              <w:widowControl w:val="0"/>
              <w:spacing w:line="257" w:lineRule="auto"/>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8D5EEB" w:rsidRDefault="008D5EEB" w:rsidP="00951249">
            <w:pPr>
              <w:pStyle w:val="Default"/>
              <w:widowControl w:val="0"/>
              <w:spacing w:line="257" w:lineRule="auto"/>
            </w:pPr>
            <w:r>
              <w:t>№№ 6, 9, 24</w:t>
            </w:r>
          </w:p>
        </w:tc>
      </w:tr>
      <w:tr w:rsidR="008D5EEB" w:rsidRPr="00E112D0" w:rsidTr="00814A5C">
        <w:tc>
          <w:tcPr>
            <w:tcW w:w="6521" w:type="dxa"/>
          </w:tcPr>
          <w:p w:rsidR="008D5EEB" w:rsidRPr="002D2512" w:rsidRDefault="008D5EEB" w:rsidP="00951249">
            <w:pPr>
              <w:pStyle w:val="Default"/>
              <w:widowControl w:val="0"/>
              <w:spacing w:line="257" w:lineRule="auto"/>
            </w:pPr>
            <w:r w:rsidRPr="002D2512">
              <w:t>Информация о федеральных государственных образовател</w:t>
            </w:r>
            <w:r w:rsidRPr="002D2512">
              <w:t>ь</w:t>
            </w:r>
            <w:r w:rsidRPr="002D2512">
              <w:t>ных</w:t>
            </w:r>
            <w:r>
              <w:t xml:space="preserve"> </w:t>
            </w:r>
            <w:r w:rsidRPr="002D2512">
              <w:t>стандартах и об образовательных стандартах с прил</w:t>
            </w:r>
            <w:r w:rsidRPr="002D2512">
              <w:t>о</w:t>
            </w:r>
            <w:r w:rsidRPr="002D2512">
              <w:t>жением их копий или гипер</w:t>
            </w:r>
            <w:r w:rsidR="00CC67F9">
              <w:t>с</w:t>
            </w:r>
            <w:r w:rsidRPr="002D2512">
              <w:t>сылки</w:t>
            </w:r>
            <w:r>
              <w:t xml:space="preserve"> </w:t>
            </w:r>
            <w:r w:rsidRPr="002D2512">
              <w:t>на соответствующие д</w:t>
            </w:r>
            <w:r w:rsidRPr="002D2512">
              <w:t>о</w:t>
            </w:r>
            <w:r w:rsidRPr="002D2512">
              <w:t xml:space="preserve">кументы на сайте </w:t>
            </w:r>
            <w:proofErr w:type="spellStart"/>
            <w:r w:rsidRPr="002D2512">
              <w:t>Минпросвещения</w:t>
            </w:r>
            <w:proofErr w:type="spellEnd"/>
            <w:r w:rsidRPr="002D2512">
              <w:t xml:space="preserve"> России</w:t>
            </w:r>
          </w:p>
        </w:tc>
        <w:tc>
          <w:tcPr>
            <w:tcW w:w="2835" w:type="dxa"/>
          </w:tcPr>
          <w:p w:rsidR="008D5EEB" w:rsidRDefault="008D5EEB" w:rsidP="00951249">
            <w:pPr>
              <w:pStyle w:val="Default"/>
              <w:widowControl w:val="0"/>
              <w:spacing w:line="257" w:lineRule="auto"/>
            </w:pPr>
            <w:r>
              <w:t>№№ 3, 5, 9, 28, 33</w:t>
            </w:r>
          </w:p>
        </w:tc>
      </w:tr>
      <w:tr w:rsidR="008D5EEB" w:rsidRPr="00E112D0" w:rsidTr="00814A5C">
        <w:tc>
          <w:tcPr>
            <w:tcW w:w="6521" w:type="dxa"/>
          </w:tcPr>
          <w:p w:rsidR="008D5EEB" w:rsidRDefault="008D5EEB" w:rsidP="00951249">
            <w:pPr>
              <w:pStyle w:val="Default"/>
              <w:widowControl w:val="0"/>
              <w:tabs>
                <w:tab w:val="left" w:pos="2129"/>
              </w:tabs>
              <w:spacing w:line="257" w:lineRule="auto"/>
            </w:pPr>
            <w:r>
              <w:t>Информация о руководителе образовательной организации, его заместителях, в том числе:</w:t>
            </w:r>
          </w:p>
          <w:p w:rsidR="008D5EEB" w:rsidRDefault="008D5EEB" w:rsidP="00951249">
            <w:pPr>
              <w:pStyle w:val="Default"/>
              <w:widowControl w:val="0"/>
              <w:spacing w:line="257" w:lineRule="auto"/>
              <w:ind w:left="200" w:hanging="200"/>
            </w:pPr>
            <w:r>
              <w:t>– фамилия, имя, отчество (при наличии) руководителя, его заместителей;</w:t>
            </w:r>
          </w:p>
          <w:p w:rsidR="008D5EEB" w:rsidRDefault="008D5EEB" w:rsidP="00951249">
            <w:pPr>
              <w:pStyle w:val="Default"/>
              <w:widowControl w:val="0"/>
              <w:spacing w:line="257" w:lineRule="auto"/>
              <w:ind w:left="200" w:hanging="200"/>
            </w:pPr>
            <w:r>
              <w:t>– должность руководителя, его заместителей;</w:t>
            </w:r>
          </w:p>
          <w:p w:rsidR="008D5EEB" w:rsidRDefault="008D5EEB" w:rsidP="00951249">
            <w:pPr>
              <w:pStyle w:val="Default"/>
              <w:widowControl w:val="0"/>
              <w:spacing w:line="257" w:lineRule="auto"/>
              <w:ind w:left="200" w:hanging="200"/>
            </w:pPr>
            <w:r>
              <w:t>– контактные телефоны;</w:t>
            </w:r>
          </w:p>
          <w:p w:rsidR="008D5EEB" w:rsidRDefault="008D5EEB" w:rsidP="00951249">
            <w:pPr>
              <w:pStyle w:val="Default"/>
              <w:widowControl w:val="0"/>
              <w:spacing w:line="257" w:lineRule="auto"/>
              <w:ind w:left="200" w:hanging="200"/>
            </w:pPr>
            <w:r>
              <w:t>– адреса электронной почты</w:t>
            </w:r>
          </w:p>
        </w:tc>
        <w:tc>
          <w:tcPr>
            <w:tcW w:w="2835" w:type="dxa"/>
          </w:tcPr>
          <w:p w:rsidR="008D5EEB" w:rsidRDefault="008D5EEB" w:rsidP="00951249">
            <w:pPr>
              <w:pStyle w:val="Default"/>
              <w:widowControl w:val="0"/>
              <w:spacing w:line="257" w:lineRule="auto"/>
            </w:pPr>
            <w:r>
              <w:t>№№ 10, 21, 24, 28, 37, 44</w:t>
            </w:r>
          </w:p>
        </w:tc>
      </w:tr>
      <w:tr w:rsidR="008D5EEB" w:rsidRPr="00E112D0" w:rsidTr="00814A5C">
        <w:tc>
          <w:tcPr>
            <w:tcW w:w="6521" w:type="dxa"/>
          </w:tcPr>
          <w:p w:rsidR="008D5EEB" w:rsidRPr="00D63603" w:rsidRDefault="008D5EEB" w:rsidP="00951249">
            <w:pPr>
              <w:pStyle w:val="Default"/>
              <w:widowControl w:val="0"/>
              <w:spacing w:line="257" w:lineRule="auto"/>
            </w:pPr>
            <w:r w:rsidRPr="00D63603">
              <w:lastRenderedPageBreak/>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8D5EEB" w:rsidRDefault="008D5EEB" w:rsidP="00951249">
            <w:pPr>
              <w:pStyle w:val="Default"/>
              <w:widowControl w:val="0"/>
              <w:spacing w:line="257" w:lineRule="auto"/>
            </w:pPr>
            <w:r>
              <w:t>№№ 3, 9, 10, 24, 29, 33, 37, 44</w:t>
            </w:r>
          </w:p>
        </w:tc>
      </w:tr>
      <w:tr w:rsidR="008D5EEB" w:rsidRPr="00E112D0" w:rsidTr="00814A5C">
        <w:tc>
          <w:tcPr>
            <w:tcW w:w="6521" w:type="dxa"/>
          </w:tcPr>
          <w:p w:rsidR="008D5EEB" w:rsidRPr="002C768D" w:rsidRDefault="008D5EEB" w:rsidP="00951249">
            <w:pPr>
              <w:pStyle w:val="Default"/>
              <w:widowControl w:val="0"/>
              <w:spacing w:line="257" w:lineRule="auto"/>
            </w:pPr>
            <w:r w:rsidRPr="002C768D">
              <w:t>Информация об условиях питания обучающихся в том числе инвалидов и лиц с ОВЗ</w:t>
            </w:r>
          </w:p>
        </w:tc>
        <w:tc>
          <w:tcPr>
            <w:tcW w:w="2835" w:type="dxa"/>
          </w:tcPr>
          <w:p w:rsidR="008D5EEB" w:rsidRDefault="008D5EEB" w:rsidP="00951249">
            <w:pPr>
              <w:pStyle w:val="Default"/>
              <w:widowControl w:val="0"/>
              <w:spacing w:line="257" w:lineRule="auto"/>
            </w:pPr>
            <w:r>
              <w:t>№№ 3, 6, 16, 18, 24, 28, 33, 37, 44</w:t>
            </w:r>
          </w:p>
        </w:tc>
      </w:tr>
      <w:tr w:rsidR="008D5EEB" w:rsidRPr="00E112D0" w:rsidTr="00814A5C">
        <w:tc>
          <w:tcPr>
            <w:tcW w:w="6521" w:type="dxa"/>
          </w:tcPr>
          <w:p w:rsidR="008D5EEB" w:rsidRPr="002C768D" w:rsidRDefault="008D5EEB" w:rsidP="00951249">
            <w:pPr>
              <w:pStyle w:val="Default"/>
              <w:widowControl w:val="0"/>
              <w:spacing w:line="257" w:lineRule="auto"/>
            </w:pPr>
            <w:r w:rsidRPr="002C768D">
              <w:t>Информация об условиях охраны здоровья обучающихся, в том числе инвалидов и лиц с ОВЗ</w:t>
            </w:r>
          </w:p>
        </w:tc>
        <w:tc>
          <w:tcPr>
            <w:tcW w:w="2835" w:type="dxa"/>
          </w:tcPr>
          <w:p w:rsidR="008D5EEB" w:rsidRDefault="008D5EEB" w:rsidP="00951249">
            <w:pPr>
              <w:pStyle w:val="Default"/>
              <w:widowControl w:val="0"/>
              <w:spacing w:line="257" w:lineRule="auto"/>
            </w:pPr>
            <w:r>
              <w:t>№№ 3, 6, 16, 18, 24, 28</w:t>
            </w:r>
          </w:p>
        </w:tc>
      </w:tr>
      <w:tr w:rsidR="008D5EEB" w:rsidRPr="00E112D0" w:rsidTr="00814A5C">
        <w:tc>
          <w:tcPr>
            <w:tcW w:w="6521" w:type="dxa"/>
          </w:tcPr>
          <w:p w:rsidR="008D5EEB" w:rsidRDefault="008D5EEB" w:rsidP="00951249">
            <w:pPr>
              <w:pStyle w:val="Default"/>
              <w:widowControl w:val="0"/>
              <w:spacing w:line="257" w:lineRule="auto"/>
            </w:pPr>
            <w:r>
              <w:t>Информация об обеспечении доступа в здания ДОО инвал</w:t>
            </w:r>
            <w:r>
              <w:t>и</w:t>
            </w:r>
            <w:r>
              <w:t>дов и лиц с ОВЗ</w:t>
            </w:r>
          </w:p>
        </w:tc>
        <w:tc>
          <w:tcPr>
            <w:tcW w:w="2835" w:type="dxa"/>
          </w:tcPr>
          <w:p w:rsidR="008D5EEB" w:rsidRDefault="008D5EEB" w:rsidP="00951249">
            <w:pPr>
              <w:pStyle w:val="Default"/>
              <w:widowControl w:val="0"/>
              <w:spacing w:line="257" w:lineRule="auto"/>
            </w:pPr>
            <w:r>
              <w:t>№№ 3, 6, 18, 24, 33, 37</w:t>
            </w:r>
          </w:p>
        </w:tc>
      </w:tr>
      <w:tr w:rsidR="008D5EEB" w:rsidRPr="00E112D0" w:rsidTr="00814A5C">
        <w:tc>
          <w:tcPr>
            <w:tcW w:w="6521" w:type="dxa"/>
          </w:tcPr>
          <w:p w:rsidR="008D5EEB" w:rsidRPr="002C768D" w:rsidRDefault="008D5EEB" w:rsidP="00951249">
            <w:pPr>
              <w:pStyle w:val="Default"/>
              <w:widowControl w:val="0"/>
              <w:spacing w:line="257" w:lineRule="auto"/>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8D5EEB" w:rsidRDefault="008D5EEB" w:rsidP="00951249">
            <w:pPr>
              <w:pStyle w:val="Default"/>
              <w:widowControl w:val="0"/>
              <w:spacing w:line="257" w:lineRule="auto"/>
            </w:pPr>
            <w:r>
              <w:t>№№ 3, 5, 9, 10, 16, 33</w:t>
            </w:r>
          </w:p>
        </w:tc>
      </w:tr>
      <w:tr w:rsidR="008D5EEB" w:rsidRPr="00E112D0" w:rsidTr="00814A5C">
        <w:tc>
          <w:tcPr>
            <w:tcW w:w="6521" w:type="dxa"/>
          </w:tcPr>
          <w:p w:rsidR="008D5EEB" w:rsidRPr="002C768D" w:rsidRDefault="008D5EEB" w:rsidP="00951249">
            <w:pPr>
              <w:pStyle w:val="Default"/>
              <w:widowControl w:val="0"/>
              <w:spacing w:line="257" w:lineRule="auto"/>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8D5EEB" w:rsidRDefault="008D5EEB" w:rsidP="00951249">
            <w:pPr>
              <w:pStyle w:val="Default"/>
              <w:widowControl w:val="0"/>
              <w:spacing w:line="257" w:lineRule="auto"/>
            </w:pPr>
            <w:r>
              <w:t>№№ 10, 29</w:t>
            </w:r>
          </w:p>
        </w:tc>
      </w:tr>
      <w:tr w:rsidR="008D5EEB" w:rsidRPr="00E112D0" w:rsidTr="00814A5C">
        <w:tc>
          <w:tcPr>
            <w:tcW w:w="6521" w:type="dxa"/>
          </w:tcPr>
          <w:p w:rsidR="008D5EEB" w:rsidRPr="00D63603" w:rsidRDefault="008D5EEB" w:rsidP="00951249">
            <w:pPr>
              <w:pStyle w:val="Default"/>
              <w:widowControl w:val="0"/>
              <w:spacing w:line="257" w:lineRule="auto"/>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8D5EEB" w:rsidRDefault="008D5EEB" w:rsidP="00951249">
            <w:pPr>
              <w:pStyle w:val="Default"/>
              <w:widowControl w:val="0"/>
              <w:spacing w:line="257" w:lineRule="auto"/>
            </w:pPr>
            <w:r>
              <w:t>№№ 3, 5, 6, 9, 10, 21, 28, 33, 37, 44</w:t>
            </w:r>
          </w:p>
        </w:tc>
      </w:tr>
      <w:tr w:rsidR="00E12ED4" w:rsidRPr="00E112D0" w:rsidTr="00814A5C">
        <w:tc>
          <w:tcPr>
            <w:tcW w:w="9356" w:type="dxa"/>
            <w:gridSpan w:val="2"/>
          </w:tcPr>
          <w:p w:rsidR="00E12ED4" w:rsidRDefault="00E12ED4" w:rsidP="00951249">
            <w:pPr>
              <w:pStyle w:val="Default"/>
              <w:widowControl w:val="0"/>
              <w:spacing w:before="60" w:after="60" w:line="264" w:lineRule="auto"/>
              <w:jc w:val="center"/>
            </w:pPr>
            <w:r>
              <w:t>МО «Тахтамукайский район»</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Наименование органов управления</w:t>
            </w:r>
          </w:p>
        </w:tc>
        <w:tc>
          <w:tcPr>
            <w:tcW w:w="2835" w:type="dxa"/>
          </w:tcPr>
          <w:p w:rsidR="00E07275" w:rsidRDefault="005347D5" w:rsidP="0007042C">
            <w:pPr>
              <w:pStyle w:val="Default"/>
              <w:widowControl w:val="0"/>
              <w:spacing w:line="254" w:lineRule="auto"/>
            </w:pPr>
            <w:r>
              <w:t>№ 11</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Сведения о положениях об органах управления с прилож</w:t>
            </w:r>
            <w:r w:rsidRPr="00E07275">
              <w:t>е</w:t>
            </w:r>
            <w:r w:rsidRPr="00E07275">
              <w:t>нием копий указанных положений</w:t>
            </w:r>
          </w:p>
        </w:tc>
        <w:tc>
          <w:tcPr>
            <w:tcW w:w="2835" w:type="dxa"/>
          </w:tcPr>
          <w:p w:rsidR="00E07275" w:rsidRDefault="00E07275" w:rsidP="0007042C">
            <w:pPr>
              <w:pStyle w:val="Default"/>
              <w:widowControl w:val="0"/>
              <w:spacing w:line="254" w:lineRule="auto"/>
            </w:pPr>
            <w:r>
              <w:t>№№ 2, 3, 4</w:t>
            </w:r>
            <w:r w:rsidR="005347D5">
              <w:t>, 5, 6, 8, 9, 10, 11, 12, 13</w:t>
            </w:r>
            <w:r w:rsidR="00983242">
              <w:t>, 14</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Устав ОО</w:t>
            </w:r>
          </w:p>
        </w:tc>
        <w:tc>
          <w:tcPr>
            <w:tcW w:w="2835" w:type="dxa"/>
          </w:tcPr>
          <w:p w:rsidR="00E07275" w:rsidRDefault="005347D5" w:rsidP="0007042C">
            <w:pPr>
              <w:pStyle w:val="Default"/>
              <w:widowControl w:val="0"/>
              <w:spacing w:line="254" w:lineRule="auto"/>
            </w:pPr>
            <w:r>
              <w:t>№ 11</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Лицензия (с приложениями)</w:t>
            </w:r>
          </w:p>
        </w:tc>
        <w:tc>
          <w:tcPr>
            <w:tcW w:w="2835" w:type="dxa"/>
          </w:tcPr>
          <w:p w:rsidR="00E07275" w:rsidRDefault="005347D5" w:rsidP="0007042C">
            <w:pPr>
              <w:pStyle w:val="Default"/>
              <w:widowControl w:val="0"/>
              <w:spacing w:line="254" w:lineRule="auto"/>
            </w:pPr>
            <w:r>
              <w:t>№№ 6, 7, 8, 10, 11, 12, 13</w:t>
            </w:r>
          </w:p>
        </w:tc>
      </w:tr>
      <w:tr w:rsidR="00E07275" w:rsidRPr="00E112D0" w:rsidTr="00814A5C">
        <w:tc>
          <w:tcPr>
            <w:tcW w:w="6521" w:type="dxa"/>
          </w:tcPr>
          <w:p w:rsidR="00E07275" w:rsidRDefault="00E07275" w:rsidP="0007042C">
            <w:pPr>
              <w:pStyle w:val="Default"/>
              <w:widowControl w:val="0"/>
              <w:spacing w:line="254" w:lineRule="auto"/>
            </w:pPr>
            <w:r>
              <w:t>Локальные нормативные акты:</w:t>
            </w:r>
          </w:p>
          <w:p w:rsidR="00E07275" w:rsidRDefault="00E07275" w:rsidP="0007042C">
            <w:pPr>
              <w:pStyle w:val="Default"/>
              <w:widowControl w:val="0"/>
              <w:spacing w:line="254" w:lineRule="auto"/>
              <w:ind w:left="200" w:hanging="200"/>
            </w:pPr>
            <w:r>
              <w:t>– правила приема;</w:t>
            </w:r>
          </w:p>
          <w:p w:rsidR="00E07275" w:rsidRDefault="00E07275" w:rsidP="0007042C">
            <w:pPr>
              <w:pStyle w:val="Default"/>
              <w:widowControl w:val="0"/>
              <w:spacing w:line="254" w:lineRule="auto"/>
              <w:ind w:left="200" w:hanging="200"/>
            </w:pPr>
            <w:r>
              <w:t>– режим занятий;</w:t>
            </w:r>
          </w:p>
          <w:p w:rsidR="00E07275" w:rsidRDefault="00E07275" w:rsidP="0007042C">
            <w:pPr>
              <w:pStyle w:val="Default"/>
              <w:widowControl w:val="0"/>
              <w:spacing w:line="254" w:lineRule="auto"/>
              <w:ind w:left="200" w:hanging="200"/>
            </w:pPr>
            <w:r>
              <w:t>– порядок и основания перевода, отчисления и восстановл</w:t>
            </w:r>
            <w:r>
              <w:t>е</w:t>
            </w:r>
            <w:r>
              <w:t>ния воспитанников;</w:t>
            </w:r>
          </w:p>
          <w:p w:rsidR="00E07275" w:rsidRDefault="00E07275" w:rsidP="0007042C">
            <w:pPr>
              <w:pStyle w:val="Default"/>
              <w:widowControl w:val="0"/>
              <w:spacing w:line="254"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E07275" w:rsidRDefault="00E07275" w:rsidP="0007042C">
            <w:pPr>
              <w:pStyle w:val="Default"/>
              <w:widowControl w:val="0"/>
              <w:spacing w:line="254" w:lineRule="auto"/>
            </w:pPr>
            <w:r>
              <w:t xml:space="preserve">№№ 1, 2, </w:t>
            </w:r>
            <w:r w:rsidR="005347D5">
              <w:t>6, 11, 13</w:t>
            </w:r>
            <w:r w:rsidR="00983242">
              <w:t>, 15</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Отчет о результатах самообследования</w:t>
            </w:r>
          </w:p>
        </w:tc>
        <w:tc>
          <w:tcPr>
            <w:tcW w:w="2835" w:type="dxa"/>
          </w:tcPr>
          <w:p w:rsidR="00E07275" w:rsidRDefault="00E07275" w:rsidP="0007042C">
            <w:pPr>
              <w:pStyle w:val="Default"/>
              <w:widowControl w:val="0"/>
              <w:spacing w:line="254" w:lineRule="auto"/>
            </w:pPr>
            <w:r>
              <w:t>№№ 2</w:t>
            </w:r>
            <w:r w:rsidR="005347D5">
              <w:t>, 6, 7, 9, 11</w:t>
            </w:r>
            <w:r w:rsidR="00983242">
              <w:t>, 14</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Документ об установлении размера платы, взимаемой за с</w:t>
            </w:r>
            <w:r w:rsidRPr="00E07275">
              <w:t>о</w:t>
            </w:r>
            <w:r w:rsidRPr="00E07275">
              <w:t>держание</w:t>
            </w:r>
            <w:r>
              <w:t xml:space="preserve"> </w:t>
            </w:r>
            <w:r w:rsidRPr="00E07275">
              <w:t>детей в ОО, реализующих программы дошкольн</w:t>
            </w:r>
            <w:r w:rsidRPr="00E07275">
              <w:t>о</w:t>
            </w:r>
            <w:r w:rsidRPr="00E07275">
              <w:t>го образования</w:t>
            </w:r>
          </w:p>
        </w:tc>
        <w:tc>
          <w:tcPr>
            <w:tcW w:w="2835" w:type="dxa"/>
          </w:tcPr>
          <w:p w:rsidR="00E07275" w:rsidRDefault="00E07275" w:rsidP="0007042C">
            <w:pPr>
              <w:pStyle w:val="Default"/>
              <w:widowControl w:val="0"/>
              <w:spacing w:line="254" w:lineRule="auto"/>
            </w:pPr>
            <w:r>
              <w:t>№№ 2, 3, 4</w:t>
            </w:r>
            <w:r w:rsidR="005347D5">
              <w:t>, 5, 7</w:t>
            </w:r>
            <w:r w:rsidR="00983242">
              <w:t>, 14</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Предписания органов, осуществляющих</w:t>
            </w:r>
            <w:r>
              <w:t xml:space="preserve"> </w:t>
            </w:r>
            <w:proofErr w:type="spellStart"/>
            <w:r w:rsidRPr="00E07275">
              <w:t>гос.контроль</w:t>
            </w:r>
            <w:proofErr w:type="spellEnd"/>
            <w:r w:rsidRPr="00E07275">
              <w:t xml:space="preserve"> (на</w:t>
            </w:r>
            <w:r w:rsidRPr="00E07275">
              <w:t>д</w:t>
            </w:r>
            <w:r w:rsidRPr="00E07275">
              <w:t>зор) в сфере образования и отчет об их исполнении</w:t>
            </w:r>
          </w:p>
        </w:tc>
        <w:tc>
          <w:tcPr>
            <w:tcW w:w="2835" w:type="dxa"/>
          </w:tcPr>
          <w:p w:rsidR="00E07275" w:rsidRDefault="00E07275" w:rsidP="0007042C">
            <w:pPr>
              <w:pStyle w:val="Default"/>
              <w:widowControl w:val="0"/>
              <w:spacing w:line="254" w:lineRule="auto"/>
            </w:pPr>
            <w:r>
              <w:t>№№ 2, 4</w:t>
            </w:r>
            <w:r w:rsidR="005347D5">
              <w:t>, 5, 6, 7, 8, 9, 10, 11, 13</w:t>
            </w:r>
            <w:r w:rsidR="00983242">
              <w:t>, 14, 15</w:t>
            </w:r>
          </w:p>
        </w:tc>
      </w:tr>
      <w:tr w:rsidR="00E07275" w:rsidRPr="00E112D0" w:rsidTr="00814A5C">
        <w:tc>
          <w:tcPr>
            <w:tcW w:w="6521" w:type="dxa"/>
            <w:vAlign w:val="center"/>
          </w:tcPr>
          <w:p w:rsidR="00E07275" w:rsidRPr="00E07275" w:rsidRDefault="00E07275" w:rsidP="0007042C">
            <w:pPr>
              <w:pStyle w:val="Default"/>
              <w:widowControl w:val="0"/>
              <w:spacing w:line="254" w:lineRule="auto"/>
            </w:pPr>
            <w:r w:rsidRPr="00E07275">
              <w:t>Информация о реализуемых уровнях образования</w:t>
            </w:r>
          </w:p>
        </w:tc>
        <w:tc>
          <w:tcPr>
            <w:tcW w:w="2835" w:type="dxa"/>
          </w:tcPr>
          <w:p w:rsidR="00E07275" w:rsidRDefault="00E07275" w:rsidP="0007042C">
            <w:pPr>
              <w:pStyle w:val="Default"/>
              <w:widowControl w:val="0"/>
              <w:spacing w:line="254" w:lineRule="auto"/>
            </w:pPr>
            <w:r>
              <w:t>№№ 1</w:t>
            </w:r>
            <w:r w:rsidR="005347D5">
              <w:t>, 6, 9, 10, 11</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lastRenderedPageBreak/>
              <w:t>Информация о формах обучения</w:t>
            </w:r>
          </w:p>
        </w:tc>
        <w:tc>
          <w:tcPr>
            <w:tcW w:w="2835" w:type="dxa"/>
          </w:tcPr>
          <w:p w:rsidR="00E07275" w:rsidRDefault="00E07275" w:rsidP="00FD74CC">
            <w:pPr>
              <w:pStyle w:val="Default"/>
              <w:widowControl w:val="0"/>
              <w:spacing w:line="235" w:lineRule="auto"/>
            </w:pPr>
            <w:r>
              <w:t>№№ 1</w:t>
            </w:r>
            <w:r w:rsidR="005347D5">
              <w:t>, 6, 9, 10, 11</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нормативных сроках обучения</w:t>
            </w:r>
          </w:p>
        </w:tc>
        <w:tc>
          <w:tcPr>
            <w:tcW w:w="2835" w:type="dxa"/>
          </w:tcPr>
          <w:p w:rsidR="00E07275" w:rsidRDefault="00E07275" w:rsidP="00FD74CC">
            <w:pPr>
              <w:pStyle w:val="Default"/>
              <w:widowControl w:val="0"/>
              <w:spacing w:line="235" w:lineRule="auto"/>
            </w:pPr>
            <w:r>
              <w:t>№№ 1</w:t>
            </w:r>
            <w:r w:rsidR="005347D5">
              <w:t>, 6, 9, 10, 11</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об описании образовательных программ с пр</w:t>
            </w:r>
            <w:r w:rsidRPr="00E07275">
              <w:t>и</w:t>
            </w:r>
            <w:r w:rsidRPr="00E07275">
              <w:t>ложением их копий</w:t>
            </w:r>
          </w:p>
        </w:tc>
        <w:tc>
          <w:tcPr>
            <w:tcW w:w="2835" w:type="dxa"/>
          </w:tcPr>
          <w:p w:rsidR="00E07275" w:rsidRDefault="00E07275" w:rsidP="00FD74CC">
            <w:pPr>
              <w:pStyle w:val="Default"/>
              <w:widowControl w:val="0"/>
              <w:spacing w:line="235" w:lineRule="auto"/>
            </w:pPr>
            <w:r>
              <w:t>№№ 1</w:t>
            </w:r>
            <w:r w:rsidR="005347D5">
              <w:t>, 4, 5, 7, 11, 13</w:t>
            </w:r>
            <w:r w:rsidR="00983242">
              <w:t>, 15</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об учебных планах реализуемых образовател</w:t>
            </w:r>
            <w:r w:rsidRPr="00E07275">
              <w:t>ь</w:t>
            </w:r>
            <w:r w:rsidRPr="00E07275">
              <w:t>ных программ</w:t>
            </w:r>
            <w:r w:rsidR="0007042C">
              <w:t xml:space="preserve"> </w:t>
            </w:r>
            <w:r w:rsidRPr="00E07275">
              <w:t>с приложением их копий</w:t>
            </w:r>
          </w:p>
        </w:tc>
        <w:tc>
          <w:tcPr>
            <w:tcW w:w="2835" w:type="dxa"/>
          </w:tcPr>
          <w:p w:rsidR="00E07275" w:rsidRDefault="00E07275" w:rsidP="00FD74CC">
            <w:pPr>
              <w:pStyle w:val="Default"/>
              <w:widowControl w:val="0"/>
              <w:spacing w:line="235" w:lineRule="auto"/>
            </w:pPr>
            <w:r>
              <w:t>№№ 1</w:t>
            </w:r>
            <w:r w:rsidR="005347D5">
              <w:t>, 4, 7, 8, 11</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Аннотации к рабочим программам дисциплин (по каждой дисциплине в составе</w:t>
            </w:r>
            <w:r w:rsidR="0007042C">
              <w:t xml:space="preserve"> </w:t>
            </w:r>
            <w:r w:rsidRPr="00E07275">
              <w:t>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E07275" w:rsidRDefault="00E07275" w:rsidP="00FD74CC">
            <w:pPr>
              <w:pStyle w:val="Default"/>
              <w:widowControl w:val="0"/>
              <w:spacing w:line="235" w:lineRule="auto"/>
            </w:pPr>
            <w:r>
              <w:t>№№ 1</w:t>
            </w:r>
            <w:r w:rsidR="005347D5">
              <w:t>, 4, 7, 8, 10, 11, 12, 13</w:t>
            </w:r>
            <w:r w:rsidR="00983242">
              <w:t>, 15</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календарных учебных графиках с прилож</w:t>
            </w:r>
            <w:r w:rsidRPr="00E07275">
              <w:t>е</w:t>
            </w:r>
            <w:r w:rsidRPr="00E07275">
              <w:t>нием их копий</w:t>
            </w:r>
          </w:p>
        </w:tc>
        <w:tc>
          <w:tcPr>
            <w:tcW w:w="2835" w:type="dxa"/>
          </w:tcPr>
          <w:p w:rsidR="00E07275" w:rsidRDefault="00E07275" w:rsidP="00FD74CC">
            <w:pPr>
              <w:pStyle w:val="Default"/>
              <w:widowControl w:val="0"/>
              <w:spacing w:line="235" w:lineRule="auto"/>
            </w:pPr>
            <w:r>
              <w:t>№№ 1</w:t>
            </w:r>
            <w:r w:rsidR="005347D5">
              <w:t>, 4, 6, 7, 8, 13</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методических и иных документах,</w:t>
            </w:r>
            <w:r w:rsidR="0007042C">
              <w:t xml:space="preserve"> </w:t>
            </w:r>
            <w:r w:rsidRPr="00E07275">
              <w:t>разраб</w:t>
            </w:r>
            <w:r w:rsidRPr="00E07275">
              <w:t>о</w:t>
            </w:r>
            <w:r w:rsidRPr="00E07275">
              <w:t>танных ОО для обеспечения образовательного процесса</w:t>
            </w:r>
          </w:p>
        </w:tc>
        <w:tc>
          <w:tcPr>
            <w:tcW w:w="2835" w:type="dxa"/>
          </w:tcPr>
          <w:p w:rsidR="00E07275" w:rsidRDefault="00E07275" w:rsidP="00FD74CC">
            <w:pPr>
              <w:pStyle w:val="Default"/>
              <w:widowControl w:val="0"/>
              <w:spacing w:line="235" w:lineRule="auto"/>
            </w:pPr>
            <w:r>
              <w:t>№№ 1</w:t>
            </w:r>
            <w:r w:rsidR="005347D5">
              <w:t>, 11</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реализуемых образовательных программах, в том числе</w:t>
            </w:r>
            <w:r>
              <w:t xml:space="preserve"> </w:t>
            </w:r>
            <w:r w:rsidRPr="00E07275">
              <w:t>о реализуемых адаптированных образовательных программах,</w:t>
            </w:r>
            <w:r>
              <w:t xml:space="preserve"> </w:t>
            </w:r>
            <w:r w:rsidRPr="00E07275">
              <w:t>с указанием учебных предметов, курсов, ди</w:t>
            </w:r>
            <w:r w:rsidRPr="00E07275">
              <w:t>с</w:t>
            </w:r>
            <w:r w:rsidRPr="00E07275">
              <w:t>циплин (модулей),</w:t>
            </w:r>
            <w:r>
              <w:t xml:space="preserve"> </w:t>
            </w:r>
            <w:r w:rsidRPr="00E07275">
              <w:t>практики, предусмотренных соответс</w:t>
            </w:r>
            <w:r w:rsidRPr="00E07275">
              <w:t>т</w:t>
            </w:r>
            <w:r w:rsidRPr="00E07275">
              <w:t>вующей</w:t>
            </w:r>
            <w:r>
              <w:t xml:space="preserve"> </w:t>
            </w:r>
            <w:r w:rsidRPr="00E07275">
              <w:t>образовательной программой</w:t>
            </w:r>
          </w:p>
        </w:tc>
        <w:tc>
          <w:tcPr>
            <w:tcW w:w="2835" w:type="dxa"/>
          </w:tcPr>
          <w:p w:rsidR="00E07275" w:rsidRDefault="00E07275" w:rsidP="00FD74CC">
            <w:pPr>
              <w:pStyle w:val="Default"/>
              <w:widowControl w:val="0"/>
              <w:spacing w:line="235" w:lineRule="auto"/>
            </w:pPr>
            <w:r>
              <w:t>№№ 1</w:t>
            </w:r>
            <w:r w:rsidR="005347D5">
              <w:t>, 4, 11</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численности воспитанников по реализуемым</w:t>
            </w:r>
            <w:r w:rsidRPr="00E07275">
              <w:br/>
              <w:t>образовательным программам, языках обучения</w:t>
            </w:r>
          </w:p>
        </w:tc>
        <w:tc>
          <w:tcPr>
            <w:tcW w:w="2835" w:type="dxa"/>
          </w:tcPr>
          <w:p w:rsidR="00E07275" w:rsidRDefault="00E07275" w:rsidP="00FD74CC">
            <w:pPr>
              <w:pStyle w:val="Default"/>
              <w:widowControl w:val="0"/>
              <w:spacing w:line="235" w:lineRule="auto"/>
            </w:pPr>
            <w:r>
              <w:t>№№ 1</w:t>
            </w:r>
            <w:r w:rsidR="005347D5">
              <w:t>, 6, 7, 11</w:t>
            </w:r>
            <w:r w:rsidR="00983242">
              <w:t>, 15</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федеральных государственных образовател</w:t>
            </w:r>
            <w:r w:rsidRPr="00E07275">
              <w:t>ь</w:t>
            </w:r>
            <w:r w:rsidRPr="00E07275">
              <w:t>ных</w:t>
            </w:r>
            <w:r>
              <w:t xml:space="preserve"> </w:t>
            </w:r>
            <w:r w:rsidRPr="00E07275">
              <w:t>стандартах и об образовательных стандартах с прил</w:t>
            </w:r>
            <w:r w:rsidRPr="00E07275">
              <w:t>о</w:t>
            </w:r>
            <w:r w:rsidRPr="00E07275">
              <w:t>жением их копий или гипер</w:t>
            </w:r>
            <w:r w:rsidR="00CC67F9">
              <w:t>с</w:t>
            </w:r>
            <w:r w:rsidRPr="00E07275">
              <w:t>сылки</w:t>
            </w:r>
            <w:r>
              <w:t xml:space="preserve"> </w:t>
            </w:r>
            <w:r w:rsidRPr="00E07275">
              <w:t>на соответствующие д</w:t>
            </w:r>
            <w:r w:rsidRPr="00E07275">
              <w:t>о</w:t>
            </w:r>
            <w:r w:rsidRPr="00E07275">
              <w:t xml:space="preserve">кументы на сайте </w:t>
            </w:r>
            <w:proofErr w:type="spellStart"/>
            <w:r w:rsidRPr="00E07275">
              <w:t>Минпросвещения</w:t>
            </w:r>
            <w:proofErr w:type="spellEnd"/>
            <w:r w:rsidRPr="00E07275">
              <w:t xml:space="preserve"> России</w:t>
            </w:r>
          </w:p>
        </w:tc>
        <w:tc>
          <w:tcPr>
            <w:tcW w:w="2835" w:type="dxa"/>
          </w:tcPr>
          <w:p w:rsidR="00E07275" w:rsidRDefault="00E07275" w:rsidP="00FD74CC">
            <w:pPr>
              <w:pStyle w:val="Default"/>
              <w:widowControl w:val="0"/>
              <w:spacing w:line="235" w:lineRule="auto"/>
            </w:pPr>
            <w:r>
              <w:t>№№ 1</w:t>
            </w:r>
            <w:r w:rsidR="005347D5">
              <w:t>, 6, 9, 10, 11, 13</w:t>
            </w:r>
          </w:p>
        </w:tc>
      </w:tr>
      <w:tr w:rsidR="00E07275" w:rsidRPr="00E112D0" w:rsidTr="00814A5C">
        <w:tc>
          <w:tcPr>
            <w:tcW w:w="6521" w:type="dxa"/>
          </w:tcPr>
          <w:p w:rsidR="00E07275" w:rsidRDefault="00E07275" w:rsidP="00FD74CC">
            <w:pPr>
              <w:pStyle w:val="Default"/>
              <w:widowControl w:val="0"/>
              <w:tabs>
                <w:tab w:val="left" w:pos="2129"/>
              </w:tabs>
              <w:spacing w:line="235" w:lineRule="auto"/>
            </w:pPr>
            <w:r>
              <w:t>Информация о руководителе образовательной организации, его заместителях, в том числе:</w:t>
            </w:r>
          </w:p>
          <w:p w:rsidR="00E07275" w:rsidRDefault="00E07275" w:rsidP="00FD74CC">
            <w:pPr>
              <w:pStyle w:val="Default"/>
              <w:widowControl w:val="0"/>
              <w:spacing w:line="235" w:lineRule="auto"/>
              <w:ind w:left="200" w:hanging="200"/>
            </w:pPr>
            <w:r>
              <w:t>– фамилия, имя, отчество (при наличии) руководителя, его заместителей;</w:t>
            </w:r>
          </w:p>
          <w:p w:rsidR="00E07275" w:rsidRDefault="00E07275" w:rsidP="00FD74CC">
            <w:pPr>
              <w:pStyle w:val="Default"/>
              <w:widowControl w:val="0"/>
              <w:spacing w:line="235" w:lineRule="auto"/>
              <w:ind w:left="200" w:hanging="200"/>
            </w:pPr>
            <w:r>
              <w:t>– должность руководителя, его заместителей;</w:t>
            </w:r>
          </w:p>
          <w:p w:rsidR="00E07275" w:rsidRDefault="00E07275" w:rsidP="00FD74CC">
            <w:pPr>
              <w:pStyle w:val="Default"/>
              <w:widowControl w:val="0"/>
              <w:spacing w:line="235" w:lineRule="auto"/>
              <w:ind w:left="200" w:hanging="200"/>
            </w:pPr>
            <w:r>
              <w:t>– контактные телефоны;</w:t>
            </w:r>
          </w:p>
          <w:p w:rsidR="00E07275" w:rsidRDefault="00E07275" w:rsidP="00FD74CC">
            <w:pPr>
              <w:pStyle w:val="Default"/>
              <w:widowControl w:val="0"/>
              <w:spacing w:line="235" w:lineRule="auto"/>
              <w:ind w:left="200" w:hanging="200"/>
            </w:pPr>
            <w:r>
              <w:t>– адреса электронной почты</w:t>
            </w:r>
          </w:p>
        </w:tc>
        <w:tc>
          <w:tcPr>
            <w:tcW w:w="2835" w:type="dxa"/>
          </w:tcPr>
          <w:p w:rsidR="00E07275" w:rsidRDefault="00E07275" w:rsidP="00FD74CC">
            <w:pPr>
              <w:pStyle w:val="Default"/>
              <w:widowControl w:val="0"/>
              <w:spacing w:line="235" w:lineRule="auto"/>
            </w:pPr>
            <w:r>
              <w:t>№№ 1, 3</w:t>
            </w:r>
            <w:r w:rsidR="005347D5">
              <w:t>, 9, 11</w:t>
            </w:r>
            <w:r w:rsidR="00983242">
              <w:t>, 13, 14, 15</w:t>
            </w:r>
          </w:p>
        </w:tc>
      </w:tr>
      <w:tr w:rsidR="00E07275" w:rsidRPr="00E112D0" w:rsidTr="00814A5C">
        <w:tc>
          <w:tcPr>
            <w:tcW w:w="6521" w:type="dxa"/>
          </w:tcPr>
          <w:p w:rsidR="00E07275" w:rsidRPr="00D63603" w:rsidRDefault="00E07275" w:rsidP="00FD74CC">
            <w:pPr>
              <w:pStyle w:val="Default"/>
              <w:widowControl w:val="0"/>
              <w:spacing w:line="235" w:lineRule="auto"/>
            </w:pPr>
            <w:r w:rsidRPr="00D63603">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E07275" w:rsidRDefault="00E07275" w:rsidP="00FD74CC">
            <w:pPr>
              <w:pStyle w:val="Default"/>
              <w:widowControl w:val="0"/>
              <w:spacing w:line="235" w:lineRule="auto"/>
            </w:pPr>
            <w:r>
              <w:t>№№ 1, 2, 3</w:t>
            </w:r>
            <w:r w:rsidR="005347D5">
              <w:t>, 8, 9, 11, 12</w:t>
            </w:r>
            <w:r w:rsidR="00983242">
              <w:t>, 13, 14, 15</w:t>
            </w:r>
          </w:p>
        </w:tc>
      </w:tr>
      <w:tr w:rsidR="00E07275" w:rsidRPr="00E112D0" w:rsidTr="00814A5C">
        <w:tc>
          <w:tcPr>
            <w:tcW w:w="6521" w:type="dxa"/>
          </w:tcPr>
          <w:p w:rsidR="00E07275" w:rsidRDefault="00E07275" w:rsidP="00FD74CC">
            <w:pPr>
              <w:pStyle w:val="Default"/>
              <w:widowControl w:val="0"/>
              <w:tabs>
                <w:tab w:val="left" w:pos="2129"/>
              </w:tabs>
              <w:spacing w:line="235" w:lineRule="auto"/>
            </w:pPr>
            <w:r>
              <w:t>Информация о материально-техническом обеспечении обр</w:t>
            </w:r>
            <w:r>
              <w:t>а</w:t>
            </w:r>
            <w:r>
              <w:t>зовательной деятельности (в том числе:</w:t>
            </w:r>
          </w:p>
          <w:p w:rsidR="00E07275" w:rsidRDefault="00E07275" w:rsidP="00FD74CC">
            <w:pPr>
              <w:pStyle w:val="Default"/>
              <w:widowControl w:val="0"/>
              <w:spacing w:line="235" w:lineRule="auto"/>
              <w:ind w:left="200" w:hanging="200"/>
            </w:pPr>
            <w:r>
              <w:t>– наличие оборудованных учебных кабинетов;</w:t>
            </w:r>
          </w:p>
          <w:p w:rsidR="00E07275" w:rsidRDefault="00E07275" w:rsidP="00FD74CC">
            <w:pPr>
              <w:pStyle w:val="Default"/>
              <w:widowControl w:val="0"/>
              <w:spacing w:line="235" w:lineRule="auto"/>
              <w:ind w:left="200" w:hanging="200"/>
            </w:pPr>
            <w:r>
              <w:t>– объектов для проведения практических занятий;</w:t>
            </w:r>
          </w:p>
          <w:p w:rsidR="00E07275" w:rsidRDefault="00E07275" w:rsidP="00FD74CC">
            <w:pPr>
              <w:pStyle w:val="Default"/>
              <w:widowControl w:val="0"/>
              <w:spacing w:line="235" w:lineRule="auto"/>
              <w:ind w:left="200" w:hanging="200"/>
            </w:pPr>
            <w:r>
              <w:t>– библиотек;</w:t>
            </w:r>
          </w:p>
          <w:p w:rsidR="00E07275" w:rsidRDefault="00E07275" w:rsidP="00FD74CC">
            <w:pPr>
              <w:pStyle w:val="Default"/>
              <w:widowControl w:val="0"/>
              <w:spacing w:line="235" w:lineRule="auto"/>
              <w:ind w:left="200" w:hanging="200"/>
            </w:pPr>
            <w:r>
              <w:t>– объектов спорта;</w:t>
            </w:r>
          </w:p>
          <w:p w:rsidR="00E07275" w:rsidRDefault="00E07275" w:rsidP="00FD74CC">
            <w:pPr>
              <w:pStyle w:val="Default"/>
              <w:widowControl w:val="0"/>
              <w:spacing w:line="235" w:lineRule="auto"/>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E07275" w:rsidRDefault="00E07275" w:rsidP="00FD74CC">
            <w:pPr>
              <w:pStyle w:val="Default"/>
              <w:widowControl w:val="0"/>
              <w:spacing w:line="235" w:lineRule="auto"/>
            </w:pPr>
            <w:r>
              <w:t>№№ 1</w:t>
            </w:r>
            <w:r w:rsidR="005347D5">
              <w:t>, 4, 5, 9</w:t>
            </w:r>
          </w:p>
        </w:tc>
      </w:tr>
      <w:tr w:rsidR="00E07275" w:rsidRPr="00E112D0" w:rsidTr="00814A5C">
        <w:tc>
          <w:tcPr>
            <w:tcW w:w="6521" w:type="dxa"/>
            <w:vAlign w:val="center"/>
          </w:tcPr>
          <w:p w:rsidR="00E07275" w:rsidRPr="00E07275" w:rsidRDefault="00E07275" w:rsidP="00FD74CC">
            <w:pPr>
              <w:pStyle w:val="Default"/>
              <w:widowControl w:val="0"/>
              <w:spacing w:line="235" w:lineRule="auto"/>
            </w:pPr>
            <w:r w:rsidRPr="00E07275">
              <w:t>Информация о обеспечении доступа в здания образовател</w:t>
            </w:r>
            <w:r w:rsidRPr="00E07275">
              <w:t>ь</w:t>
            </w:r>
            <w:r w:rsidRPr="00E07275">
              <w:t>ной организации инвалидов и лиц с ограниченными возмо</w:t>
            </w:r>
            <w:r w:rsidRPr="00E07275">
              <w:t>ж</w:t>
            </w:r>
            <w:r w:rsidRPr="00E07275">
              <w:t>ностями здоровья</w:t>
            </w:r>
          </w:p>
        </w:tc>
        <w:tc>
          <w:tcPr>
            <w:tcW w:w="2835" w:type="dxa"/>
          </w:tcPr>
          <w:p w:rsidR="00E07275" w:rsidRDefault="00E07275" w:rsidP="00FD74CC">
            <w:pPr>
              <w:pStyle w:val="Default"/>
              <w:widowControl w:val="0"/>
              <w:spacing w:line="235" w:lineRule="auto"/>
            </w:pPr>
            <w:r>
              <w:t>№№ 1, 2, 3</w:t>
            </w:r>
            <w:r w:rsidR="005347D5">
              <w:t>, 7, 8, 9, 10, 11, 12</w:t>
            </w:r>
            <w:r w:rsidR="00983242">
              <w:t>, 13, 15</w:t>
            </w:r>
          </w:p>
        </w:tc>
      </w:tr>
      <w:tr w:rsidR="00E07275" w:rsidRPr="00E112D0" w:rsidTr="00814A5C">
        <w:tc>
          <w:tcPr>
            <w:tcW w:w="6521" w:type="dxa"/>
            <w:vAlign w:val="center"/>
          </w:tcPr>
          <w:p w:rsidR="00E07275" w:rsidRPr="00E07275" w:rsidRDefault="00E07275" w:rsidP="00FD74CC">
            <w:pPr>
              <w:pStyle w:val="Default"/>
              <w:widowControl w:val="0"/>
            </w:pPr>
            <w:r w:rsidRPr="00E07275">
              <w:lastRenderedPageBreak/>
              <w:t>Информация об условиях питания обучающихся в том числе инвалидов и лиц с ОВЗ</w:t>
            </w:r>
          </w:p>
        </w:tc>
        <w:tc>
          <w:tcPr>
            <w:tcW w:w="2835" w:type="dxa"/>
          </w:tcPr>
          <w:p w:rsidR="00E07275" w:rsidRDefault="00E07275" w:rsidP="00FD74CC">
            <w:pPr>
              <w:pStyle w:val="Default"/>
              <w:widowControl w:val="0"/>
            </w:pPr>
            <w:r>
              <w:t>№ 1</w:t>
            </w:r>
          </w:p>
        </w:tc>
      </w:tr>
      <w:tr w:rsidR="00E07275" w:rsidRPr="00E112D0" w:rsidTr="00814A5C">
        <w:tc>
          <w:tcPr>
            <w:tcW w:w="6521" w:type="dxa"/>
            <w:vAlign w:val="center"/>
          </w:tcPr>
          <w:p w:rsidR="00E07275" w:rsidRPr="00E07275" w:rsidRDefault="00E07275" w:rsidP="00FD74CC">
            <w:pPr>
              <w:pStyle w:val="Default"/>
              <w:widowControl w:val="0"/>
            </w:pPr>
            <w:r w:rsidRPr="00E07275">
              <w:t>Информация об условиях охраны здоровья обучающихся, в том числе инвалидов и лиц с ОВЗ</w:t>
            </w:r>
          </w:p>
        </w:tc>
        <w:tc>
          <w:tcPr>
            <w:tcW w:w="2835" w:type="dxa"/>
          </w:tcPr>
          <w:p w:rsidR="00E07275" w:rsidRDefault="00E07275" w:rsidP="00FD74CC">
            <w:pPr>
              <w:pStyle w:val="Default"/>
              <w:widowControl w:val="0"/>
            </w:pPr>
            <w:r>
              <w:t>№№ 1</w:t>
            </w:r>
            <w:r w:rsidR="005347D5">
              <w:t>, 9</w:t>
            </w:r>
          </w:p>
        </w:tc>
      </w:tr>
      <w:tr w:rsidR="00E07275" w:rsidRPr="00E112D0" w:rsidTr="00814A5C">
        <w:tc>
          <w:tcPr>
            <w:tcW w:w="6521" w:type="dxa"/>
          </w:tcPr>
          <w:p w:rsidR="00E07275" w:rsidRPr="002C768D" w:rsidRDefault="00E07275" w:rsidP="00FD74CC">
            <w:pPr>
              <w:pStyle w:val="Default"/>
              <w:widowControl w:val="0"/>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E07275" w:rsidRDefault="00E07275" w:rsidP="00FD74CC">
            <w:pPr>
              <w:pStyle w:val="Default"/>
              <w:widowControl w:val="0"/>
            </w:pPr>
            <w:r>
              <w:t>№№ 1, 2</w:t>
            </w:r>
            <w:r w:rsidR="005347D5">
              <w:t>, 8, 12</w:t>
            </w:r>
            <w:r w:rsidR="00983242">
              <w:t>, 13</w:t>
            </w:r>
          </w:p>
        </w:tc>
      </w:tr>
      <w:tr w:rsidR="00E07275" w:rsidRPr="00E112D0" w:rsidTr="00814A5C">
        <w:tc>
          <w:tcPr>
            <w:tcW w:w="6521" w:type="dxa"/>
          </w:tcPr>
          <w:p w:rsidR="00E07275" w:rsidRPr="002C768D" w:rsidRDefault="00E07275" w:rsidP="00FD74CC">
            <w:pPr>
              <w:pStyle w:val="Default"/>
              <w:widowControl w:val="0"/>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E07275" w:rsidRDefault="00E07275" w:rsidP="00FD74CC">
            <w:pPr>
              <w:pStyle w:val="Default"/>
              <w:widowControl w:val="0"/>
            </w:pPr>
            <w:r>
              <w:t>№№ 1, 2</w:t>
            </w:r>
          </w:p>
        </w:tc>
      </w:tr>
      <w:tr w:rsidR="00E07275" w:rsidRPr="00E112D0" w:rsidTr="00814A5C">
        <w:tc>
          <w:tcPr>
            <w:tcW w:w="6521" w:type="dxa"/>
          </w:tcPr>
          <w:p w:rsidR="00E07275" w:rsidRPr="00D63603" w:rsidRDefault="00E07275" w:rsidP="00FD74CC">
            <w:pPr>
              <w:pStyle w:val="Default"/>
              <w:widowControl w:val="0"/>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E07275" w:rsidRDefault="00E07275" w:rsidP="00FD74CC">
            <w:pPr>
              <w:pStyle w:val="Default"/>
              <w:widowControl w:val="0"/>
            </w:pPr>
            <w:r>
              <w:t>№№ 1, 2</w:t>
            </w:r>
            <w:r w:rsidR="005347D5">
              <w:t>, 6, 7, 9</w:t>
            </w:r>
          </w:p>
        </w:tc>
      </w:tr>
      <w:tr w:rsidR="00D733E1" w:rsidRPr="00E112D0" w:rsidTr="00814A5C">
        <w:tc>
          <w:tcPr>
            <w:tcW w:w="9356" w:type="dxa"/>
            <w:gridSpan w:val="2"/>
          </w:tcPr>
          <w:p w:rsidR="00D733E1" w:rsidRDefault="00D733E1" w:rsidP="00FD74CC">
            <w:pPr>
              <w:pStyle w:val="Default"/>
              <w:widowControl w:val="0"/>
              <w:spacing w:before="120" w:after="120"/>
              <w:jc w:val="center"/>
            </w:pPr>
            <w:r>
              <w:t>МО «Теучежский район»</w:t>
            </w:r>
          </w:p>
        </w:tc>
      </w:tr>
      <w:tr w:rsidR="00D733E1" w:rsidRPr="00E112D0" w:rsidTr="00814A5C">
        <w:tc>
          <w:tcPr>
            <w:tcW w:w="6521" w:type="dxa"/>
            <w:vAlign w:val="center"/>
          </w:tcPr>
          <w:p w:rsidR="00D733E1" w:rsidRPr="00E07275" w:rsidRDefault="00D733E1" w:rsidP="00FD74CC">
            <w:pPr>
              <w:pStyle w:val="Default"/>
              <w:widowControl w:val="0"/>
            </w:pPr>
            <w:r w:rsidRPr="00E07275">
              <w:t>Сведения о положениях об органах управления с прилож</w:t>
            </w:r>
            <w:r w:rsidRPr="00E07275">
              <w:t>е</w:t>
            </w:r>
            <w:r w:rsidRPr="00E07275">
              <w:t>нием копий указанных положений</w:t>
            </w:r>
          </w:p>
        </w:tc>
        <w:tc>
          <w:tcPr>
            <w:tcW w:w="2835" w:type="dxa"/>
          </w:tcPr>
          <w:p w:rsidR="00D733E1" w:rsidRDefault="00D733E1" w:rsidP="00FD74CC">
            <w:pPr>
              <w:pStyle w:val="Default"/>
              <w:widowControl w:val="0"/>
            </w:pPr>
            <w:r>
              <w:t>№№ 1</w:t>
            </w:r>
            <w:r w:rsidR="0091419C">
              <w:t>, 2, 3, 4</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План финансово-хозяйственной деятельности, утвержде</w:t>
            </w:r>
            <w:r w:rsidRPr="00E07275">
              <w:t>н</w:t>
            </w:r>
            <w:r w:rsidRPr="00E07275">
              <w:t>ный</w:t>
            </w:r>
            <w:r>
              <w:t xml:space="preserve"> </w:t>
            </w:r>
            <w:r w:rsidRPr="00E07275">
              <w:t>в установленном законодательством РФ порядке, или бюджетные сметы образовательной организации</w:t>
            </w:r>
          </w:p>
        </w:tc>
        <w:tc>
          <w:tcPr>
            <w:tcW w:w="2835" w:type="dxa"/>
          </w:tcPr>
          <w:p w:rsidR="00D733E1" w:rsidRDefault="00D733E1" w:rsidP="00FD74CC">
            <w:pPr>
              <w:pStyle w:val="Default"/>
              <w:widowControl w:val="0"/>
            </w:pPr>
            <w:r>
              <w:t>№№ 1</w:t>
            </w:r>
            <w:r w:rsidR="0091419C">
              <w:t>, 3, 4</w:t>
            </w:r>
            <w:r w:rsidR="00323C02">
              <w:t>, 6</w:t>
            </w:r>
          </w:p>
        </w:tc>
      </w:tr>
      <w:tr w:rsidR="00D733E1" w:rsidRPr="00E112D0" w:rsidTr="00814A5C">
        <w:tc>
          <w:tcPr>
            <w:tcW w:w="6521" w:type="dxa"/>
          </w:tcPr>
          <w:p w:rsidR="00D733E1" w:rsidRDefault="00D733E1" w:rsidP="00FD74CC">
            <w:pPr>
              <w:pStyle w:val="Default"/>
              <w:widowControl w:val="0"/>
            </w:pPr>
            <w:r>
              <w:t>Локальные нормативные акты:</w:t>
            </w:r>
          </w:p>
          <w:p w:rsidR="00D733E1" w:rsidRDefault="00D733E1" w:rsidP="00FD74CC">
            <w:pPr>
              <w:pStyle w:val="Default"/>
              <w:widowControl w:val="0"/>
              <w:ind w:left="200" w:hanging="200"/>
            </w:pPr>
            <w:r>
              <w:t>– правила приема;</w:t>
            </w:r>
          </w:p>
          <w:p w:rsidR="00D733E1" w:rsidRDefault="00D733E1" w:rsidP="00FD74CC">
            <w:pPr>
              <w:pStyle w:val="Default"/>
              <w:widowControl w:val="0"/>
              <w:ind w:left="200" w:hanging="200"/>
            </w:pPr>
            <w:r>
              <w:t>– режим занятий;</w:t>
            </w:r>
          </w:p>
          <w:p w:rsidR="00D733E1" w:rsidRDefault="00D733E1" w:rsidP="00FD74CC">
            <w:pPr>
              <w:pStyle w:val="Default"/>
              <w:widowControl w:val="0"/>
              <w:ind w:left="200" w:hanging="200"/>
            </w:pPr>
            <w:r>
              <w:t>– порядок и основания перевода, отчисления и восстановл</w:t>
            </w:r>
            <w:r>
              <w:t>е</w:t>
            </w:r>
            <w:r>
              <w:t>ния воспитанников;</w:t>
            </w:r>
          </w:p>
          <w:p w:rsidR="00D733E1" w:rsidRDefault="00D733E1" w:rsidP="00FD74CC">
            <w:pPr>
              <w:pStyle w:val="Default"/>
              <w:widowControl w:val="0"/>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D733E1" w:rsidRDefault="00D733E1" w:rsidP="00FD74CC">
            <w:pPr>
              <w:pStyle w:val="Default"/>
              <w:widowControl w:val="0"/>
            </w:pPr>
            <w:r>
              <w:t>№№ 1</w:t>
            </w:r>
            <w:r w:rsidR="005C31B6">
              <w:t>, 4</w:t>
            </w:r>
          </w:p>
        </w:tc>
      </w:tr>
      <w:tr w:rsidR="00D733E1" w:rsidRPr="00E112D0" w:rsidTr="00814A5C">
        <w:tc>
          <w:tcPr>
            <w:tcW w:w="6521" w:type="dxa"/>
            <w:vAlign w:val="center"/>
          </w:tcPr>
          <w:p w:rsidR="00D733E1" w:rsidRPr="00E07275" w:rsidRDefault="00D733E1" w:rsidP="00FD74CC">
            <w:pPr>
              <w:pStyle w:val="Default"/>
              <w:widowControl w:val="0"/>
            </w:pPr>
            <w:r w:rsidRPr="00E07275">
              <w:t>Отчет о результатах самообследования</w:t>
            </w:r>
          </w:p>
        </w:tc>
        <w:tc>
          <w:tcPr>
            <w:tcW w:w="2835" w:type="dxa"/>
          </w:tcPr>
          <w:p w:rsidR="00D733E1" w:rsidRDefault="005C31B6" w:rsidP="00FD74CC">
            <w:pPr>
              <w:pStyle w:val="Default"/>
              <w:widowControl w:val="0"/>
            </w:pPr>
            <w:r>
              <w:t>№ 4</w:t>
            </w:r>
          </w:p>
        </w:tc>
      </w:tr>
      <w:tr w:rsidR="00D733E1" w:rsidRPr="00E112D0" w:rsidTr="00814A5C">
        <w:tc>
          <w:tcPr>
            <w:tcW w:w="6521" w:type="dxa"/>
            <w:vAlign w:val="center"/>
          </w:tcPr>
          <w:p w:rsidR="00D733E1" w:rsidRPr="00E07275" w:rsidRDefault="00D733E1" w:rsidP="00FD74CC">
            <w:pPr>
              <w:pStyle w:val="Default"/>
              <w:widowControl w:val="0"/>
            </w:pPr>
            <w:r w:rsidRPr="00E07275">
              <w:t>Документ об установлении размера платы, взимаемой за с</w:t>
            </w:r>
            <w:r w:rsidRPr="00E07275">
              <w:t>о</w:t>
            </w:r>
            <w:r w:rsidRPr="00E07275">
              <w:t>держание</w:t>
            </w:r>
            <w:r>
              <w:t xml:space="preserve"> </w:t>
            </w:r>
            <w:r w:rsidRPr="00E07275">
              <w:t>детей в ОО, реализующих программы дошкольн</w:t>
            </w:r>
            <w:r w:rsidRPr="00E07275">
              <w:t>о</w:t>
            </w:r>
            <w:r w:rsidRPr="00E07275">
              <w:t>го образования</w:t>
            </w:r>
          </w:p>
        </w:tc>
        <w:tc>
          <w:tcPr>
            <w:tcW w:w="2835" w:type="dxa"/>
          </w:tcPr>
          <w:p w:rsidR="00D733E1" w:rsidRDefault="00D733E1" w:rsidP="00FD74CC">
            <w:pPr>
              <w:pStyle w:val="Default"/>
              <w:widowControl w:val="0"/>
            </w:pPr>
            <w:r>
              <w:t>№№ 1</w:t>
            </w:r>
            <w:r w:rsidR="0091419C">
              <w:t>, 2, 3</w:t>
            </w:r>
            <w:r w:rsidR="005C31B6">
              <w:t>, 4</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Предписания органов, осуществляющих</w:t>
            </w:r>
            <w:r>
              <w:t xml:space="preserve"> </w:t>
            </w:r>
            <w:proofErr w:type="spellStart"/>
            <w:r w:rsidRPr="00E07275">
              <w:t>гос.контроль</w:t>
            </w:r>
            <w:proofErr w:type="spellEnd"/>
            <w:r w:rsidRPr="00E07275">
              <w:t xml:space="preserve"> (на</w:t>
            </w:r>
            <w:r w:rsidRPr="00E07275">
              <w:t>д</w:t>
            </w:r>
            <w:r w:rsidRPr="00E07275">
              <w:t>зор) в сфере образования и отчет об их исполнении</w:t>
            </w:r>
          </w:p>
        </w:tc>
        <w:tc>
          <w:tcPr>
            <w:tcW w:w="2835" w:type="dxa"/>
          </w:tcPr>
          <w:p w:rsidR="00D733E1" w:rsidRDefault="00D733E1" w:rsidP="00FD74CC">
            <w:pPr>
              <w:pStyle w:val="Default"/>
              <w:widowControl w:val="0"/>
            </w:pPr>
            <w:r>
              <w:t>№№ 1</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Информация об описании образовательных программ с пр</w:t>
            </w:r>
            <w:r w:rsidRPr="00E07275">
              <w:t>и</w:t>
            </w:r>
            <w:r w:rsidRPr="00E07275">
              <w:t>ложением их копий</w:t>
            </w:r>
          </w:p>
        </w:tc>
        <w:tc>
          <w:tcPr>
            <w:tcW w:w="2835" w:type="dxa"/>
          </w:tcPr>
          <w:p w:rsidR="00D733E1" w:rsidRDefault="0091419C" w:rsidP="00FD74CC">
            <w:pPr>
              <w:pStyle w:val="Default"/>
              <w:widowControl w:val="0"/>
            </w:pPr>
            <w:r>
              <w:t>№№ 2, 3</w:t>
            </w:r>
            <w:r w:rsidR="005C31B6">
              <w:t>, 4</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Информация об учебных планах реализуемых образовател</w:t>
            </w:r>
            <w:r w:rsidRPr="00E07275">
              <w:t>ь</w:t>
            </w:r>
            <w:r w:rsidRPr="00E07275">
              <w:t>ных программ</w:t>
            </w:r>
            <w:r w:rsidR="0007042C">
              <w:t xml:space="preserve"> </w:t>
            </w:r>
            <w:r w:rsidRPr="00E07275">
              <w:t>с приложением их копий</w:t>
            </w:r>
          </w:p>
        </w:tc>
        <w:tc>
          <w:tcPr>
            <w:tcW w:w="2835" w:type="dxa"/>
          </w:tcPr>
          <w:p w:rsidR="00D733E1" w:rsidRDefault="0091419C" w:rsidP="00FD74CC">
            <w:pPr>
              <w:pStyle w:val="Default"/>
              <w:widowControl w:val="0"/>
            </w:pPr>
            <w:r>
              <w:t>№№ 2, 3</w:t>
            </w:r>
            <w:r w:rsidR="005C31B6">
              <w:t>, 4</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Аннотации к рабочим программам дисциплин (по каждой дисциплине в составе</w:t>
            </w:r>
            <w:r w:rsidRPr="00E07275">
              <w:br/>
              <w:t>образовательной программы по всем направлениям образ</w:t>
            </w:r>
            <w:r w:rsidRPr="00E07275">
              <w:t>о</w:t>
            </w:r>
            <w:r w:rsidRPr="00E07275">
              <w:t>вательной деятельности и возрастам воспитанников) с пр</w:t>
            </w:r>
            <w:r w:rsidRPr="00E07275">
              <w:t>и</w:t>
            </w:r>
            <w:r w:rsidRPr="00E07275">
              <w:t>ложением их копий</w:t>
            </w:r>
          </w:p>
        </w:tc>
        <w:tc>
          <w:tcPr>
            <w:tcW w:w="2835" w:type="dxa"/>
          </w:tcPr>
          <w:p w:rsidR="00D733E1" w:rsidRDefault="0091419C" w:rsidP="00FD74CC">
            <w:pPr>
              <w:pStyle w:val="Default"/>
              <w:widowControl w:val="0"/>
            </w:pPr>
            <w:r>
              <w:t>№№ 2, 3</w:t>
            </w:r>
            <w:r w:rsidR="005C31B6">
              <w:t>, 4</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Информация о календарных учебных графиках с прилож</w:t>
            </w:r>
            <w:r w:rsidRPr="00E07275">
              <w:t>е</w:t>
            </w:r>
            <w:r w:rsidRPr="00E07275">
              <w:t>нием их копий</w:t>
            </w:r>
          </w:p>
        </w:tc>
        <w:tc>
          <w:tcPr>
            <w:tcW w:w="2835" w:type="dxa"/>
          </w:tcPr>
          <w:p w:rsidR="00D733E1" w:rsidRDefault="0091419C" w:rsidP="00FD74CC">
            <w:pPr>
              <w:pStyle w:val="Default"/>
              <w:widowControl w:val="0"/>
            </w:pPr>
            <w:r>
              <w:t>№№ 2, 3</w:t>
            </w:r>
            <w:r w:rsidR="005C31B6">
              <w:t>, 4</w:t>
            </w:r>
            <w:r w:rsidR="00323C02">
              <w:t>, 5, 6</w:t>
            </w:r>
          </w:p>
        </w:tc>
      </w:tr>
      <w:tr w:rsidR="00D733E1" w:rsidRPr="00E112D0" w:rsidTr="00814A5C">
        <w:tc>
          <w:tcPr>
            <w:tcW w:w="6521" w:type="dxa"/>
            <w:vAlign w:val="center"/>
          </w:tcPr>
          <w:p w:rsidR="00D733E1" w:rsidRPr="00E07275" w:rsidRDefault="00D733E1" w:rsidP="00FD74CC">
            <w:pPr>
              <w:pStyle w:val="Default"/>
              <w:widowControl w:val="0"/>
            </w:pPr>
            <w:r w:rsidRPr="00E07275">
              <w:t>Информация о методических и иных документах,</w:t>
            </w:r>
            <w:r w:rsidR="0007042C">
              <w:t xml:space="preserve"> </w:t>
            </w:r>
            <w:r w:rsidRPr="00E07275">
              <w:t>разраб</w:t>
            </w:r>
            <w:r w:rsidRPr="00E07275">
              <w:t>о</w:t>
            </w:r>
            <w:r w:rsidRPr="00E07275">
              <w:t>танных ОО для обеспечения образовательного процесса</w:t>
            </w:r>
            <w:r w:rsidR="00FD74CC">
              <w:br/>
            </w:r>
          </w:p>
        </w:tc>
        <w:tc>
          <w:tcPr>
            <w:tcW w:w="2835" w:type="dxa"/>
          </w:tcPr>
          <w:p w:rsidR="00D733E1" w:rsidRDefault="0091419C" w:rsidP="00FD74CC">
            <w:pPr>
              <w:pStyle w:val="Default"/>
              <w:widowControl w:val="0"/>
            </w:pPr>
            <w:r>
              <w:t>№№ 3</w:t>
            </w:r>
            <w:r w:rsidR="005C31B6">
              <w:t>, 4</w:t>
            </w:r>
          </w:p>
        </w:tc>
      </w:tr>
      <w:tr w:rsidR="00D733E1" w:rsidRPr="00E112D0" w:rsidTr="00814A5C">
        <w:tc>
          <w:tcPr>
            <w:tcW w:w="6521" w:type="dxa"/>
            <w:vAlign w:val="center"/>
          </w:tcPr>
          <w:p w:rsidR="00D733E1" w:rsidRPr="00E07275" w:rsidRDefault="00D733E1" w:rsidP="0007042C">
            <w:pPr>
              <w:pStyle w:val="Default"/>
              <w:widowControl w:val="0"/>
              <w:spacing w:line="230" w:lineRule="auto"/>
            </w:pPr>
            <w:r w:rsidRPr="00E07275">
              <w:lastRenderedPageBreak/>
              <w:t>Информация о реализуемых образовательных программах, в том числе</w:t>
            </w:r>
            <w:r>
              <w:t xml:space="preserve"> </w:t>
            </w:r>
            <w:r w:rsidRPr="00E07275">
              <w:t>о реализуемых адаптированных образовательных программах,</w:t>
            </w:r>
            <w:r>
              <w:t xml:space="preserve"> </w:t>
            </w:r>
            <w:r w:rsidRPr="00E07275">
              <w:t>с указанием учебных предметов, курсов, ди</w:t>
            </w:r>
            <w:r w:rsidRPr="00E07275">
              <w:t>с</w:t>
            </w:r>
            <w:r w:rsidRPr="00E07275">
              <w:t>циплин (модулей),</w:t>
            </w:r>
            <w:r>
              <w:t xml:space="preserve"> </w:t>
            </w:r>
            <w:r w:rsidRPr="00E07275">
              <w:t>практики, предусмотренных соответс</w:t>
            </w:r>
            <w:r w:rsidRPr="00E07275">
              <w:t>т</w:t>
            </w:r>
            <w:r w:rsidRPr="00E07275">
              <w:t>вующей</w:t>
            </w:r>
            <w:r>
              <w:t xml:space="preserve"> </w:t>
            </w:r>
            <w:r w:rsidRPr="00E07275">
              <w:t>образовательной программой</w:t>
            </w:r>
          </w:p>
        </w:tc>
        <w:tc>
          <w:tcPr>
            <w:tcW w:w="2835" w:type="dxa"/>
          </w:tcPr>
          <w:p w:rsidR="00D733E1" w:rsidRDefault="0091419C" w:rsidP="0007042C">
            <w:pPr>
              <w:pStyle w:val="Default"/>
              <w:widowControl w:val="0"/>
              <w:spacing w:line="230" w:lineRule="auto"/>
            </w:pPr>
            <w:r>
              <w:t>№№ 3</w:t>
            </w:r>
            <w:r w:rsidR="005C31B6">
              <w:t>, 4</w:t>
            </w:r>
          </w:p>
        </w:tc>
      </w:tr>
      <w:tr w:rsidR="00D733E1" w:rsidRPr="00E112D0" w:rsidTr="00814A5C">
        <w:tc>
          <w:tcPr>
            <w:tcW w:w="6521" w:type="dxa"/>
            <w:vAlign w:val="center"/>
          </w:tcPr>
          <w:p w:rsidR="00D733E1" w:rsidRPr="00E07275" w:rsidRDefault="00D733E1" w:rsidP="0007042C">
            <w:pPr>
              <w:pStyle w:val="Default"/>
              <w:widowControl w:val="0"/>
              <w:spacing w:line="230" w:lineRule="auto"/>
            </w:pPr>
            <w:r w:rsidRPr="00E07275">
              <w:t>Информация о федеральных государственных образовател</w:t>
            </w:r>
            <w:r w:rsidRPr="00E07275">
              <w:t>ь</w:t>
            </w:r>
            <w:r w:rsidRPr="00E07275">
              <w:t>ных</w:t>
            </w:r>
            <w:r>
              <w:t xml:space="preserve"> </w:t>
            </w:r>
            <w:r w:rsidRPr="00E07275">
              <w:t>стандартах и об образовательных стандартах с прил</w:t>
            </w:r>
            <w:r w:rsidRPr="00E07275">
              <w:t>о</w:t>
            </w:r>
            <w:r w:rsidRPr="00E07275">
              <w:t>жением их копий или гипер</w:t>
            </w:r>
            <w:r w:rsidR="00CC67F9">
              <w:t>с</w:t>
            </w:r>
            <w:r w:rsidRPr="00E07275">
              <w:t>сылки</w:t>
            </w:r>
            <w:r>
              <w:t xml:space="preserve"> </w:t>
            </w:r>
            <w:r w:rsidRPr="00E07275">
              <w:t>на соответствующие д</w:t>
            </w:r>
            <w:r w:rsidRPr="00E07275">
              <w:t>о</w:t>
            </w:r>
            <w:r w:rsidRPr="00E07275">
              <w:t xml:space="preserve">кументы на сайте </w:t>
            </w:r>
            <w:proofErr w:type="spellStart"/>
            <w:r w:rsidRPr="00E07275">
              <w:t>Минпросвещения</w:t>
            </w:r>
            <w:proofErr w:type="spellEnd"/>
            <w:r w:rsidRPr="00E07275">
              <w:t xml:space="preserve"> России</w:t>
            </w:r>
          </w:p>
        </w:tc>
        <w:tc>
          <w:tcPr>
            <w:tcW w:w="2835" w:type="dxa"/>
          </w:tcPr>
          <w:p w:rsidR="00D733E1" w:rsidRDefault="005C31B6" w:rsidP="0007042C">
            <w:pPr>
              <w:pStyle w:val="Default"/>
              <w:widowControl w:val="0"/>
              <w:spacing w:line="230" w:lineRule="auto"/>
            </w:pPr>
            <w:r>
              <w:t>№ 4</w:t>
            </w:r>
          </w:p>
        </w:tc>
      </w:tr>
      <w:tr w:rsidR="00D733E1" w:rsidRPr="00E112D0" w:rsidTr="00814A5C">
        <w:tc>
          <w:tcPr>
            <w:tcW w:w="6521" w:type="dxa"/>
          </w:tcPr>
          <w:p w:rsidR="00D733E1" w:rsidRPr="00D63603" w:rsidRDefault="00D733E1" w:rsidP="0007042C">
            <w:pPr>
              <w:pStyle w:val="Default"/>
              <w:widowControl w:val="0"/>
              <w:spacing w:line="230" w:lineRule="auto"/>
            </w:pPr>
            <w:r w:rsidRPr="00D63603">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D733E1" w:rsidRDefault="0091419C" w:rsidP="0007042C">
            <w:pPr>
              <w:pStyle w:val="Default"/>
              <w:widowControl w:val="0"/>
              <w:spacing w:line="230" w:lineRule="auto"/>
            </w:pPr>
            <w:r>
              <w:t>№№ 1, 2, 3</w:t>
            </w:r>
            <w:r w:rsidR="005C31B6">
              <w:t>, 4</w:t>
            </w:r>
            <w:r w:rsidR="00323C02">
              <w:t>, 5</w:t>
            </w:r>
          </w:p>
        </w:tc>
      </w:tr>
      <w:tr w:rsidR="00D733E1" w:rsidRPr="00E112D0" w:rsidTr="00814A5C">
        <w:tc>
          <w:tcPr>
            <w:tcW w:w="6521" w:type="dxa"/>
          </w:tcPr>
          <w:p w:rsidR="00D733E1" w:rsidRDefault="00D733E1" w:rsidP="00D733E1">
            <w:pPr>
              <w:pStyle w:val="Default"/>
              <w:widowControl w:val="0"/>
              <w:tabs>
                <w:tab w:val="left" w:pos="2129"/>
              </w:tabs>
            </w:pPr>
            <w:r>
              <w:t>Информация о материально-техническом обеспечении обр</w:t>
            </w:r>
            <w:r>
              <w:t>а</w:t>
            </w:r>
            <w:r>
              <w:t>зовательной деятельности (в том числе:</w:t>
            </w:r>
          </w:p>
          <w:p w:rsidR="00D733E1" w:rsidRDefault="00D733E1" w:rsidP="00D733E1">
            <w:pPr>
              <w:pStyle w:val="Default"/>
              <w:widowControl w:val="0"/>
              <w:ind w:left="200" w:hanging="200"/>
            </w:pPr>
            <w:r>
              <w:t>– наличие оборудованных учебных кабинетов;</w:t>
            </w:r>
          </w:p>
          <w:p w:rsidR="00D733E1" w:rsidRDefault="00D733E1" w:rsidP="00D733E1">
            <w:pPr>
              <w:pStyle w:val="Default"/>
              <w:widowControl w:val="0"/>
              <w:ind w:left="200" w:hanging="200"/>
            </w:pPr>
            <w:r>
              <w:t>– объектов для проведения практических занятий;</w:t>
            </w:r>
          </w:p>
          <w:p w:rsidR="00D733E1" w:rsidRDefault="00D733E1" w:rsidP="00D733E1">
            <w:pPr>
              <w:pStyle w:val="Default"/>
              <w:widowControl w:val="0"/>
              <w:ind w:left="200" w:hanging="200"/>
            </w:pPr>
            <w:r>
              <w:t>– библиотек;</w:t>
            </w:r>
          </w:p>
          <w:p w:rsidR="00D733E1" w:rsidRDefault="00D733E1" w:rsidP="00D733E1">
            <w:pPr>
              <w:pStyle w:val="Default"/>
              <w:widowControl w:val="0"/>
              <w:ind w:left="200" w:hanging="200"/>
            </w:pPr>
            <w:r>
              <w:t>– объектов спорта;</w:t>
            </w:r>
          </w:p>
          <w:p w:rsidR="00D733E1" w:rsidRDefault="00D733E1" w:rsidP="00D733E1">
            <w:pPr>
              <w:pStyle w:val="Default"/>
              <w:widowControl w:val="0"/>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D733E1" w:rsidRDefault="0091419C" w:rsidP="00D733E1">
            <w:pPr>
              <w:pStyle w:val="Default"/>
              <w:widowControl w:val="0"/>
            </w:pPr>
            <w:r>
              <w:t>№№ 1, 2, 3</w:t>
            </w:r>
            <w:r w:rsidR="005C31B6">
              <w:t>, 4</w:t>
            </w:r>
          </w:p>
        </w:tc>
      </w:tr>
      <w:tr w:rsidR="00D733E1" w:rsidRPr="00E112D0" w:rsidTr="00814A5C">
        <w:tc>
          <w:tcPr>
            <w:tcW w:w="6521" w:type="dxa"/>
            <w:vAlign w:val="center"/>
          </w:tcPr>
          <w:p w:rsidR="00D733E1" w:rsidRPr="00E07275" w:rsidRDefault="00D733E1" w:rsidP="0007042C">
            <w:pPr>
              <w:pStyle w:val="Default"/>
              <w:widowControl w:val="0"/>
              <w:spacing w:line="235" w:lineRule="auto"/>
            </w:pPr>
            <w:r w:rsidRPr="00E07275">
              <w:t>Информация о обеспечении доступа в здания образовател</w:t>
            </w:r>
            <w:r w:rsidRPr="00E07275">
              <w:t>ь</w:t>
            </w:r>
            <w:r w:rsidRPr="00E07275">
              <w:t>ной организации инвалидов и лиц с ограниченными возмо</w:t>
            </w:r>
            <w:r w:rsidRPr="00E07275">
              <w:t>ж</w:t>
            </w:r>
            <w:r w:rsidRPr="00E07275">
              <w:t>ностями здоровья</w:t>
            </w:r>
          </w:p>
        </w:tc>
        <w:tc>
          <w:tcPr>
            <w:tcW w:w="2835" w:type="dxa"/>
          </w:tcPr>
          <w:p w:rsidR="00D733E1" w:rsidRDefault="0091419C" w:rsidP="0007042C">
            <w:pPr>
              <w:pStyle w:val="Default"/>
              <w:widowControl w:val="0"/>
              <w:spacing w:line="235" w:lineRule="auto"/>
            </w:pPr>
            <w:r>
              <w:t>№№ 1, 2, 3</w:t>
            </w:r>
            <w:r w:rsidR="005C31B6">
              <w:t>, 4</w:t>
            </w:r>
            <w:r w:rsidR="00323C02">
              <w:t>, 5, 6</w:t>
            </w:r>
          </w:p>
        </w:tc>
      </w:tr>
      <w:tr w:rsidR="00D733E1" w:rsidRPr="00E112D0" w:rsidTr="00814A5C">
        <w:tc>
          <w:tcPr>
            <w:tcW w:w="6521" w:type="dxa"/>
            <w:vAlign w:val="center"/>
          </w:tcPr>
          <w:p w:rsidR="00D733E1" w:rsidRPr="00E07275" w:rsidRDefault="00D733E1" w:rsidP="0007042C">
            <w:pPr>
              <w:pStyle w:val="Default"/>
              <w:widowControl w:val="0"/>
              <w:spacing w:line="235" w:lineRule="auto"/>
            </w:pPr>
            <w:r w:rsidRPr="00E07275">
              <w:t>Информация об условиях питания обучающихся в том числе инвалидов и лиц с ОВЗ</w:t>
            </w:r>
          </w:p>
        </w:tc>
        <w:tc>
          <w:tcPr>
            <w:tcW w:w="2835" w:type="dxa"/>
          </w:tcPr>
          <w:p w:rsidR="00D733E1" w:rsidRDefault="0091419C" w:rsidP="0007042C">
            <w:pPr>
              <w:pStyle w:val="Default"/>
              <w:widowControl w:val="0"/>
              <w:spacing w:line="235" w:lineRule="auto"/>
            </w:pPr>
            <w:r>
              <w:t>№№ 2</w:t>
            </w:r>
            <w:r w:rsidR="00323C02">
              <w:t>, 5</w:t>
            </w:r>
          </w:p>
        </w:tc>
      </w:tr>
      <w:tr w:rsidR="00D733E1" w:rsidRPr="00E112D0" w:rsidTr="00814A5C">
        <w:tc>
          <w:tcPr>
            <w:tcW w:w="6521" w:type="dxa"/>
            <w:vAlign w:val="center"/>
          </w:tcPr>
          <w:p w:rsidR="00D733E1" w:rsidRPr="00E07275" w:rsidRDefault="00D733E1" w:rsidP="0007042C">
            <w:pPr>
              <w:pStyle w:val="Default"/>
              <w:widowControl w:val="0"/>
              <w:spacing w:line="235" w:lineRule="auto"/>
            </w:pPr>
            <w:r w:rsidRPr="00E07275">
              <w:t>Информация об условиях охраны здоровья обучающихся, в том числе инвалидов и лиц с ОВЗ</w:t>
            </w:r>
          </w:p>
        </w:tc>
        <w:tc>
          <w:tcPr>
            <w:tcW w:w="2835" w:type="dxa"/>
          </w:tcPr>
          <w:p w:rsidR="00D733E1" w:rsidRDefault="0091419C" w:rsidP="0007042C">
            <w:pPr>
              <w:pStyle w:val="Default"/>
              <w:widowControl w:val="0"/>
              <w:spacing w:line="235" w:lineRule="auto"/>
            </w:pPr>
            <w:r>
              <w:t>№ 2</w:t>
            </w:r>
          </w:p>
        </w:tc>
      </w:tr>
      <w:tr w:rsidR="00D733E1" w:rsidRPr="00E112D0" w:rsidTr="00814A5C">
        <w:tc>
          <w:tcPr>
            <w:tcW w:w="6521" w:type="dxa"/>
          </w:tcPr>
          <w:p w:rsidR="00D733E1" w:rsidRPr="002C768D" w:rsidRDefault="00D733E1" w:rsidP="0007042C">
            <w:pPr>
              <w:pStyle w:val="Default"/>
              <w:widowControl w:val="0"/>
              <w:spacing w:line="235" w:lineRule="auto"/>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D733E1" w:rsidRDefault="0091419C" w:rsidP="0007042C">
            <w:pPr>
              <w:pStyle w:val="Default"/>
              <w:widowControl w:val="0"/>
              <w:spacing w:line="235" w:lineRule="auto"/>
            </w:pPr>
            <w:r>
              <w:t>№№ 1, 2</w:t>
            </w:r>
            <w:r w:rsidR="00323C02">
              <w:t>, 4, 5, 6</w:t>
            </w:r>
          </w:p>
        </w:tc>
      </w:tr>
      <w:tr w:rsidR="00D733E1" w:rsidRPr="00E112D0" w:rsidTr="00814A5C">
        <w:tc>
          <w:tcPr>
            <w:tcW w:w="6521" w:type="dxa"/>
          </w:tcPr>
          <w:p w:rsidR="00D733E1" w:rsidRPr="002C768D" w:rsidRDefault="00D733E1" w:rsidP="0007042C">
            <w:pPr>
              <w:pStyle w:val="Default"/>
              <w:widowControl w:val="0"/>
              <w:spacing w:line="235" w:lineRule="auto"/>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D733E1" w:rsidRDefault="0091419C" w:rsidP="0007042C">
            <w:pPr>
              <w:pStyle w:val="Default"/>
              <w:widowControl w:val="0"/>
              <w:spacing w:line="235" w:lineRule="auto"/>
            </w:pPr>
            <w:r>
              <w:t>№№ 1, 2</w:t>
            </w:r>
            <w:r w:rsidR="00323C02">
              <w:t>, 5, 6</w:t>
            </w:r>
          </w:p>
        </w:tc>
      </w:tr>
      <w:tr w:rsidR="00D733E1" w:rsidRPr="00E112D0" w:rsidTr="00814A5C">
        <w:tc>
          <w:tcPr>
            <w:tcW w:w="6521" w:type="dxa"/>
          </w:tcPr>
          <w:p w:rsidR="00D733E1" w:rsidRPr="00D63603" w:rsidRDefault="00D733E1" w:rsidP="0007042C">
            <w:pPr>
              <w:pStyle w:val="Default"/>
              <w:widowControl w:val="0"/>
              <w:spacing w:line="235" w:lineRule="auto"/>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D733E1" w:rsidRDefault="00323C02" w:rsidP="0007042C">
            <w:pPr>
              <w:pStyle w:val="Default"/>
              <w:widowControl w:val="0"/>
              <w:spacing w:line="235" w:lineRule="auto"/>
            </w:pPr>
            <w:r>
              <w:t>№ 4</w:t>
            </w:r>
          </w:p>
        </w:tc>
      </w:tr>
      <w:tr w:rsidR="00323C02" w:rsidTr="00814A5C">
        <w:tc>
          <w:tcPr>
            <w:tcW w:w="9356" w:type="dxa"/>
            <w:gridSpan w:val="2"/>
          </w:tcPr>
          <w:p w:rsidR="00323C02" w:rsidRDefault="00323C02" w:rsidP="0007042C">
            <w:pPr>
              <w:pStyle w:val="Default"/>
              <w:widowControl w:val="0"/>
              <w:spacing w:before="120" w:after="120" w:line="235" w:lineRule="auto"/>
              <w:jc w:val="center"/>
            </w:pPr>
            <w:r>
              <w:t>МО «Шовгеновский район»</w:t>
            </w:r>
          </w:p>
        </w:tc>
      </w:tr>
      <w:tr w:rsidR="00323C02" w:rsidTr="00814A5C">
        <w:tc>
          <w:tcPr>
            <w:tcW w:w="6521" w:type="dxa"/>
            <w:vAlign w:val="center"/>
          </w:tcPr>
          <w:p w:rsidR="00323C02" w:rsidRPr="00E07275" w:rsidRDefault="00323C02" w:rsidP="0007042C">
            <w:pPr>
              <w:pStyle w:val="Default"/>
              <w:widowControl w:val="0"/>
              <w:spacing w:line="235" w:lineRule="auto"/>
            </w:pPr>
            <w:r w:rsidRPr="00E07275">
              <w:t>Сведения о положениях об органах управления с прилож</w:t>
            </w:r>
            <w:r w:rsidRPr="00E07275">
              <w:t>е</w:t>
            </w:r>
            <w:r w:rsidRPr="00E07275">
              <w:t>нием копий указанных положений</w:t>
            </w:r>
          </w:p>
        </w:tc>
        <w:tc>
          <w:tcPr>
            <w:tcW w:w="2835" w:type="dxa"/>
          </w:tcPr>
          <w:p w:rsidR="00323C02" w:rsidRDefault="00814A5C" w:rsidP="0007042C">
            <w:pPr>
              <w:pStyle w:val="Default"/>
              <w:widowControl w:val="0"/>
              <w:spacing w:line="235" w:lineRule="auto"/>
            </w:pPr>
            <w:r>
              <w:t>№№ 1, 2, 3</w:t>
            </w:r>
            <w:r w:rsidR="009F715D">
              <w:t>, 4</w:t>
            </w:r>
          </w:p>
        </w:tc>
      </w:tr>
      <w:tr w:rsidR="00323C02" w:rsidTr="00814A5C">
        <w:tc>
          <w:tcPr>
            <w:tcW w:w="6521" w:type="dxa"/>
            <w:vAlign w:val="center"/>
          </w:tcPr>
          <w:p w:rsidR="00323C02" w:rsidRPr="00E07275" w:rsidRDefault="00323C02" w:rsidP="0007042C">
            <w:pPr>
              <w:pStyle w:val="Default"/>
              <w:widowControl w:val="0"/>
              <w:spacing w:line="235" w:lineRule="auto"/>
            </w:pPr>
            <w:r w:rsidRPr="00E07275">
              <w:t>План финансово-хозяйственной деятельности, утвержде</w:t>
            </w:r>
            <w:r w:rsidRPr="00E07275">
              <w:t>н</w:t>
            </w:r>
            <w:r w:rsidRPr="00E07275">
              <w:t>ный</w:t>
            </w:r>
            <w:r>
              <w:t xml:space="preserve"> </w:t>
            </w:r>
            <w:r w:rsidRPr="00E07275">
              <w:t>в установленном законодательством РФ порядке, или бюджетные сметы образовательной организации</w:t>
            </w:r>
          </w:p>
        </w:tc>
        <w:tc>
          <w:tcPr>
            <w:tcW w:w="2835" w:type="dxa"/>
          </w:tcPr>
          <w:p w:rsidR="00323C02" w:rsidRDefault="00814A5C" w:rsidP="0007042C">
            <w:pPr>
              <w:pStyle w:val="Default"/>
              <w:widowControl w:val="0"/>
              <w:spacing w:line="235" w:lineRule="auto"/>
            </w:pPr>
            <w:r>
              <w:t>№№ 2, 3</w:t>
            </w:r>
            <w:r w:rsidR="009F715D">
              <w:t>, 4</w:t>
            </w:r>
          </w:p>
        </w:tc>
      </w:tr>
      <w:tr w:rsidR="009F715D" w:rsidTr="00814A5C">
        <w:tc>
          <w:tcPr>
            <w:tcW w:w="6521" w:type="dxa"/>
            <w:vAlign w:val="center"/>
          </w:tcPr>
          <w:p w:rsidR="009F715D" w:rsidRPr="00E07275" w:rsidRDefault="009F715D" w:rsidP="0007042C">
            <w:pPr>
              <w:pStyle w:val="Default"/>
              <w:widowControl w:val="0"/>
              <w:spacing w:line="235" w:lineRule="auto"/>
            </w:pPr>
            <w:r>
              <w:t>Устав ДОО</w:t>
            </w:r>
          </w:p>
        </w:tc>
        <w:tc>
          <w:tcPr>
            <w:tcW w:w="2835" w:type="dxa"/>
          </w:tcPr>
          <w:p w:rsidR="009F715D" w:rsidRDefault="009F715D" w:rsidP="0007042C">
            <w:pPr>
              <w:pStyle w:val="Default"/>
              <w:widowControl w:val="0"/>
              <w:spacing w:line="235" w:lineRule="auto"/>
            </w:pPr>
            <w:r>
              <w:t>№ 4</w:t>
            </w:r>
          </w:p>
        </w:tc>
      </w:tr>
      <w:tr w:rsidR="00323C02" w:rsidTr="00814A5C">
        <w:tc>
          <w:tcPr>
            <w:tcW w:w="6521" w:type="dxa"/>
          </w:tcPr>
          <w:p w:rsidR="00323C02" w:rsidRDefault="00323C02" w:rsidP="00FD74CC">
            <w:pPr>
              <w:pStyle w:val="Default"/>
              <w:widowControl w:val="0"/>
              <w:spacing w:line="252" w:lineRule="auto"/>
            </w:pPr>
            <w:r>
              <w:lastRenderedPageBreak/>
              <w:t>Локальные нормативные акты:</w:t>
            </w:r>
          </w:p>
          <w:p w:rsidR="00323C02" w:rsidRDefault="00323C02" w:rsidP="00FD74CC">
            <w:pPr>
              <w:pStyle w:val="Default"/>
              <w:widowControl w:val="0"/>
              <w:spacing w:line="252" w:lineRule="auto"/>
              <w:ind w:left="200" w:hanging="200"/>
            </w:pPr>
            <w:r>
              <w:t>– правила приема;</w:t>
            </w:r>
          </w:p>
          <w:p w:rsidR="00323C02" w:rsidRDefault="00323C02" w:rsidP="00FD74CC">
            <w:pPr>
              <w:pStyle w:val="Default"/>
              <w:widowControl w:val="0"/>
              <w:spacing w:line="252" w:lineRule="auto"/>
              <w:ind w:left="200" w:hanging="200"/>
            </w:pPr>
            <w:r>
              <w:t>– режим занятий;</w:t>
            </w:r>
          </w:p>
          <w:p w:rsidR="00323C02" w:rsidRDefault="00323C02" w:rsidP="00FD74CC">
            <w:pPr>
              <w:pStyle w:val="Default"/>
              <w:widowControl w:val="0"/>
              <w:spacing w:line="252" w:lineRule="auto"/>
              <w:ind w:left="200" w:hanging="200"/>
            </w:pPr>
            <w:r>
              <w:t>– порядок и основания перевода, отчисления и восстановл</w:t>
            </w:r>
            <w:r>
              <w:t>е</w:t>
            </w:r>
            <w:r>
              <w:t>ния воспитанников;</w:t>
            </w:r>
          </w:p>
          <w:p w:rsidR="00323C02" w:rsidRDefault="00323C02" w:rsidP="00FD74CC">
            <w:pPr>
              <w:pStyle w:val="Default"/>
              <w:widowControl w:val="0"/>
              <w:spacing w:line="252" w:lineRule="auto"/>
              <w:ind w:left="200" w:hanging="200"/>
            </w:pPr>
            <w:r>
              <w:t>– порядок оформления возникновения, приостановления и прекращения отношений между ДОО и родителями (з</w:t>
            </w:r>
            <w:r>
              <w:t>а</w:t>
            </w:r>
            <w:r>
              <w:t>конными представителями) воспитанников</w:t>
            </w:r>
          </w:p>
        </w:tc>
        <w:tc>
          <w:tcPr>
            <w:tcW w:w="2835" w:type="dxa"/>
          </w:tcPr>
          <w:p w:rsidR="00323C02" w:rsidRDefault="00814A5C" w:rsidP="00FD74CC">
            <w:pPr>
              <w:pStyle w:val="Default"/>
              <w:widowControl w:val="0"/>
              <w:spacing w:line="252" w:lineRule="auto"/>
            </w:pPr>
            <w:r>
              <w:t>№№ 3</w:t>
            </w:r>
            <w:r w:rsidR="009F715D">
              <w:t>, 4</w:t>
            </w:r>
          </w:p>
        </w:tc>
      </w:tr>
      <w:tr w:rsidR="00323C02" w:rsidTr="00814A5C">
        <w:tc>
          <w:tcPr>
            <w:tcW w:w="6521" w:type="dxa"/>
            <w:vAlign w:val="center"/>
          </w:tcPr>
          <w:p w:rsidR="00323C02" w:rsidRPr="00E07275" w:rsidRDefault="00323C02" w:rsidP="00FD74CC">
            <w:pPr>
              <w:pStyle w:val="Default"/>
              <w:widowControl w:val="0"/>
              <w:spacing w:line="252" w:lineRule="auto"/>
            </w:pPr>
            <w:r w:rsidRPr="00E07275">
              <w:t>Отчет о результатах самообследования</w:t>
            </w:r>
          </w:p>
        </w:tc>
        <w:tc>
          <w:tcPr>
            <w:tcW w:w="2835" w:type="dxa"/>
          </w:tcPr>
          <w:p w:rsidR="00323C02" w:rsidRDefault="00814A5C" w:rsidP="00FD74CC">
            <w:pPr>
              <w:pStyle w:val="Default"/>
              <w:widowControl w:val="0"/>
              <w:spacing w:line="252" w:lineRule="auto"/>
            </w:pPr>
            <w:r>
              <w:t>№№ 2, 3</w:t>
            </w:r>
            <w:r w:rsidR="009F715D">
              <w:t>, 4</w:t>
            </w:r>
          </w:p>
        </w:tc>
      </w:tr>
      <w:tr w:rsidR="00323C02" w:rsidTr="00814A5C">
        <w:tc>
          <w:tcPr>
            <w:tcW w:w="6521" w:type="dxa"/>
            <w:vAlign w:val="center"/>
          </w:tcPr>
          <w:p w:rsidR="00323C02" w:rsidRPr="00E07275" w:rsidRDefault="00323C02" w:rsidP="00FD74CC">
            <w:pPr>
              <w:pStyle w:val="Default"/>
              <w:widowControl w:val="0"/>
              <w:spacing w:line="252" w:lineRule="auto"/>
            </w:pPr>
            <w:r w:rsidRPr="00E07275">
              <w:t>Документ об установлении размера платы, взимаемой за с</w:t>
            </w:r>
            <w:r w:rsidRPr="00E07275">
              <w:t>о</w:t>
            </w:r>
            <w:r w:rsidRPr="00E07275">
              <w:t>держание</w:t>
            </w:r>
            <w:r>
              <w:t xml:space="preserve"> </w:t>
            </w:r>
            <w:r w:rsidRPr="00E07275">
              <w:t>детей в ОО, реализующих программы дошкольн</w:t>
            </w:r>
            <w:r w:rsidRPr="00E07275">
              <w:t>о</w:t>
            </w:r>
            <w:r w:rsidRPr="00E07275">
              <w:t>го образования</w:t>
            </w:r>
          </w:p>
        </w:tc>
        <w:tc>
          <w:tcPr>
            <w:tcW w:w="2835" w:type="dxa"/>
          </w:tcPr>
          <w:p w:rsidR="00323C02" w:rsidRDefault="00814A5C" w:rsidP="00FD74CC">
            <w:pPr>
              <w:pStyle w:val="Default"/>
              <w:widowControl w:val="0"/>
              <w:spacing w:line="252" w:lineRule="auto"/>
            </w:pPr>
            <w:r>
              <w:t>№№ 1, 2, 3</w:t>
            </w:r>
            <w:r w:rsidR="009F715D">
              <w:t>, 4</w:t>
            </w:r>
          </w:p>
        </w:tc>
      </w:tr>
      <w:tr w:rsidR="00323C02" w:rsidTr="00814A5C">
        <w:tc>
          <w:tcPr>
            <w:tcW w:w="6521" w:type="dxa"/>
            <w:vAlign w:val="center"/>
          </w:tcPr>
          <w:p w:rsidR="00323C02" w:rsidRPr="00E07275" w:rsidRDefault="00323C02" w:rsidP="00FD74CC">
            <w:pPr>
              <w:pStyle w:val="Default"/>
              <w:widowControl w:val="0"/>
              <w:spacing w:line="252" w:lineRule="auto"/>
            </w:pPr>
            <w:r w:rsidRPr="00E07275">
              <w:t>Предписания органов, осуществляющих</w:t>
            </w:r>
            <w:r>
              <w:t xml:space="preserve"> </w:t>
            </w:r>
            <w:proofErr w:type="spellStart"/>
            <w:r w:rsidRPr="00E07275">
              <w:t>гос.контроль</w:t>
            </w:r>
            <w:proofErr w:type="spellEnd"/>
            <w:r w:rsidRPr="00E07275">
              <w:t xml:space="preserve"> (на</w:t>
            </w:r>
            <w:r w:rsidRPr="00E07275">
              <w:t>д</w:t>
            </w:r>
            <w:r w:rsidRPr="00E07275">
              <w:t>зор) в сфере образования и отчет об их исполнении</w:t>
            </w:r>
          </w:p>
        </w:tc>
        <w:tc>
          <w:tcPr>
            <w:tcW w:w="2835" w:type="dxa"/>
          </w:tcPr>
          <w:p w:rsidR="00323C02" w:rsidRDefault="00814A5C" w:rsidP="00FD74CC">
            <w:pPr>
              <w:pStyle w:val="Default"/>
              <w:widowControl w:val="0"/>
              <w:spacing w:line="252" w:lineRule="auto"/>
            </w:pPr>
            <w:r>
              <w:t>№№ 2,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реализуемых уровнях образования</w:t>
            </w:r>
          </w:p>
        </w:tc>
        <w:tc>
          <w:tcPr>
            <w:tcW w:w="2835" w:type="dxa"/>
          </w:tcPr>
          <w:p w:rsidR="00814A5C" w:rsidRDefault="00814A5C" w:rsidP="00FD74CC">
            <w:pPr>
              <w:pStyle w:val="Default"/>
              <w:widowControl w:val="0"/>
              <w:spacing w:line="252" w:lineRule="auto"/>
            </w:pPr>
            <w:r>
              <w:t>№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формах обучения</w:t>
            </w:r>
          </w:p>
        </w:tc>
        <w:tc>
          <w:tcPr>
            <w:tcW w:w="2835" w:type="dxa"/>
          </w:tcPr>
          <w:p w:rsidR="00814A5C" w:rsidRDefault="00814A5C" w:rsidP="00FD74CC">
            <w:pPr>
              <w:pStyle w:val="Default"/>
              <w:widowControl w:val="0"/>
              <w:spacing w:line="252" w:lineRule="auto"/>
            </w:pPr>
            <w:r>
              <w:t>№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нормативных сроках обучения</w:t>
            </w:r>
          </w:p>
        </w:tc>
        <w:tc>
          <w:tcPr>
            <w:tcW w:w="2835" w:type="dxa"/>
          </w:tcPr>
          <w:p w:rsidR="00814A5C" w:rsidRDefault="00814A5C" w:rsidP="00FD74CC">
            <w:pPr>
              <w:pStyle w:val="Default"/>
              <w:widowControl w:val="0"/>
              <w:spacing w:line="252" w:lineRule="auto"/>
            </w:pPr>
            <w:r>
              <w:t>№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об описании образовательных программ с пр</w:t>
            </w:r>
            <w:r w:rsidRPr="00814A5C">
              <w:t>и</w:t>
            </w:r>
            <w:r w:rsidRPr="00814A5C">
              <w:t>ложением их копий</w:t>
            </w:r>
          </w:p>
        </w:tc>
        <w:tc>
          <w:tcPr>
            <w:tcW w:w="2835" w:type="dxa"/>
          </w:tcPr>
          <w:p w:rsidR="00814A5C" w:rsidRDefault="00814A5C" w:rsidP="00FD74CC">
            <w:pPr>
              <w:pStyle w:val="Default"/>
              <w:widowControl w:val="0"/>
              <w:spacing w:line="252" w:lineRule="auto"/>
            </w:pPr>
            <w:r>
              <w:t>№№ 3</w:t>
            </w:r>
            <w:r w:rsidR="009F715D">
              <w:t>, 4</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об учебных планах реализуемых образовател</w:t>
            </w:r>
            <w:r w:rsidRPr="00814A5C">
              <w:t>ь</w:t>
            </w:r>
            <w:r w:rsidRPr="00814A5C">
              <w:t>ных программ</w:t>
            </w:r>
            <w:r w:rsidR="0007042C">
              <w:t xml:space="preserve"> </w:t>
            </w:r>
            <w:r w:rsidRPr="00814A5C">
              <w:t>с приложением их копий</w:t>
            </w:r>
          </w:p>
        </w:tc>
        <w:tc>
          <w:tcPr>
            <w:tcW w:w="2835" w:type="dxa"/>
          </w:tcPr>
          <w:p w:rsidR="00814A5C" w:rsidRDefault="00814A5C" w:rsidP="00FD74CC">
            <w:pPr>
              <w:pStyle w:val="Default"/>
              <w:widowControl w:val="0"/>
              <w:spacing w:line="252" w:lineRule="auto"/>
            </w:pPr>
            <w:r>
              <w:t>№№ 3</w:t>
            </w:r>
            <w:r w:rsidR="009F715D">
              <w:t>, 4</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Аннотации к рабочим программам дисциплин (по каждой дисциплине в составе</w:t>
            </w:r>
            <w:r w:rsidR="0007042C">
              <w:t xml:space="preserve"> </w:t>
            </w:r>
            <w:r w:rsidRPr="00814A5C">
              <w:t>образовательной программы по всем направлениям образовательной деятельности и возрастам воспитанников) с приложением их копий</w:t>
            </w:r>
          </w:p>
        </w:tc>
        <w:tc>
          <w:tcPr>
            <w:tcW w:w="2835" w:type="dxa"/>
          </w:tcPr>
          <w:p w:rsidR="00814A5C" w:rsidRDefault="00814A5C" w:rsidP="00FD74CC">
            <w:pPr>
              <w:pStyle w:val="Default"/>
              <w:widowControl w:val="0"/>
              <w:spacing w:line="252" w:lineRule="auto"/>
            </w:pPr>
            <w:r>
              <w:t>№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календарных учебных графиках с прилож</w:t>
            </w:r>
            <w:r w:rsidRPr="00814A5C">
              <w:t>е</w:t>
            </w:r>
            <w:r w:rsidRPr="00814A5C">
              <w:t>нием их копий</w:t>
            </w:r>
          </w:p>
        </w:tc>
        <w:tc>
          <w:tcPr>
            <w:tcW w:w="2835" w:type="dxa"/>
          </w:tcPr>
          <w:p w:rsidR="00814A5C" w:rsidRDefault="00814A5C" w:rsidP="00FD74CC">
            <w:pPr>
              <w:pStyle w:val="Default"/>
              <w:widowControl w:val="0"/>
              <w:spacing w:line="252" w:lineRule="auto"/>
            </w:pPr>
            <w:r>
              <w:t>№№ 3</w:t>
            </w:r>
            <w:r w:rsidR="009F715D">
              <w:t>, 4</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методических и иных документах,</w:t>
            </w:r>
            <w:r w:rsidR="0007042C">
              <w:t xml:space="preserve"> </w:t>
            </w:r>
            <w:r w:rsidRPr="00814A5C">
              <w:t>разраб</w:t>
            </w:r>
            <w:r w:rsidRPr="00814A5C">
              <w:t>о</w:t>
            </w:r>
            <w:r w:rsidRPr="00814A5C">
              <w:t>танных ОО для обеспечения образовательного процесса</w:t>
            </w:r>
          </w:p>
        </w:tc>
        <w:tc>
          <w:tcPr>
            <w:tcW w:w="2835" w:type="dxa"/>
          </w:tcPr>
          <w:p w:rsidR="00814A5C" w:rsidRDefault="00814A5C" w:rsidP="00FD74CC">
            <w:pPr>
              <w:pStyle w:val="Default"/>
              <w:widowControl w:val="0"/>
              <w:spacing w:line="252" w:lineRule="auto"/>
            </w:pPr>
            <w:r>
              <w:t>№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реализуемых образовательных программах, в том числе</w:t>
            </w:r>
            <w:r w:rsidR="0007042C">
              <w:t xml:space="preserve"> </w:t>
            </w:r>
            <w:r w:rsidRPr="00814A5C">
              <w:t>о реализуемых адаптированных образовательных программах,</w:t>
            </w:r>
            <w:r w:rsidR="0007042C">
              <w:t xml:space="preserve"> </w:t>
            </w:r>
            <w:r w:rsidRPr="00814A5C">
              <w:t>с указанием учебных предметов, курсов, ди</w:t>
            </w:r>
            <w:r w:rsidRPr="00814A5C">
              <w:t>с</w:t>
            </w:r>
            <w:r w:rsidRPr="00814A5C">
              <w:t>циплин (модулей),</w:t>
            </w:r>
            <w:r w:rsidR="0007042C">
              <w:t xml:space="preserve"> </w:t>
            </w:r>
            <w:r w:rsidRPr="00814A5C">
              <w:t>практики, предусмотренных соответс</w:t>
            </w:r>
            <w:r w:rsidRPr="00814A5C">
              <w:t>т</w:t>
            </w:r>
            <w:r w:rsidRPr="00814A5C">
              <w:t>вующей</w:t>
            </w:r>
            <w:r w:rsidR="0007042C">
              <w:t xml:space="preserve"> </w:t>
            </w:r>
            <w:r w:rsidRPr="00814A5C">
              <w:t>образовательной программой</w:t>
            </w:r>
          </w:p>
        </w:tc>
        <w:tc>
          <w:tcPr>
            <w:tcW w:w="2835" w:type="dxa"/>
          </w:tcPr>
          <w:p w:rsidR="00814A5C" w:rsidRDefault="00814A5C" w:rsidP="00FD74CC">
            <w:pPr>
              <w:pStyle w:val="Default"/>
              <w:widowControl w:val="0"/>
              <w:spacing w:line="252" w:lineRule="auto"/>
            </w:pPr>
            <w:r>
              <w:t>№ 3</w:t>
            </w:r>
          </w:p>
        </w:tc>
      </w:tr>
      <w:tr w:rsidR="00814A5C" w:rsidTr="009F715D">
        <w:tc>
          <w:tcPr>
            <w:tcW w:w="6521" w:type="dxa"/>
            <w:vAlign w:val="center"/>
          </w:tcPr>
          <w:p w:rsidR="00814A5C" w:rsidRPr="00814A5C" w:rsidRDefault="00814A5C" w:rsidP="00FD74CC">
            <w:pPr>
              <w:pStyle w:val="Default"/>
              <w:widowControl w:val="0"/>
              <w:spacing w:line="252" w:lineRule="auto"/>
            </w:pPr>
            <w:r w:rsidRPr="00814A5C">
              <w:t>Информация о численности воспитанников по реализуемым</w:t>
            </w:r>
            <w:r w:rsidRPr="00814A5C">
              <w:br/>
              <w:t>образовательным программам, языках обучения</w:t>
            </w:r>
          </w:p>
        </w:tc>
        <w:tc>
          <w:tcPr>
            <w:tcW w:w="2835" w:type="dxa"/>
          </w:tcPr>
          <w:p w:rsidR="00814A5C" w:rsidRDefault="00814A5C" w:rsidP="00FD74CC">
            <w:pPr>
              <w:pStyle w:val="Default"/>
              <w:widowControl w:val="0"/>
              <w:spacing w:line="252" w:lineRule="auto"/>
            </w:pPr>
            <w:r>
              <w:t>№ 3</w:t>
            </w:r>
          </w:p>
        </w:tc>
      </w:tr>
      <w:tr w:rsidR="00323C02" w:rsidTr="00323C02">
        <w:tc>
          <w:tcPr>
            <w:tcW w:w="6521" w:type="dxa"/>
            <w:vAlign w:val="center"/>
          </w:tcPr>
          <w:p w:rsidR="00323C02" w:rsidRPr="00E07275" w:rsidRDefault="00323C02" w:rsidP="00FD74CC">
            <w:pPr>
              <w:pStyle w:val="Default"/>
              <w:widowControl w:val="0"/>
              <w:spacing w:line="252" w:lineRule="auto"/>
            </w:pPr>
            <w:r w:rsidRPr="00E07275">
              <w:t>Информация о федеральных государственных образовател</w:t>
            </w:r>
            <w:r w:rsidRPr="00E07275">
              <w:t>ь</w:t>
            </w:r>
            <w:r w:rsidRPr="00E07275">
              <w:t>ных</w:t>
            </w:r>
            <w:r>
              <w:t xml:space="preserve"> </w:t>
            </w:r>
            <w:r w:rsidRPr="00E07275">
              <w:t>стандартах и об образовательных стандартах с прил</w:t>
            </w:r>
            <w:r w:rsidRPr="00E07275">
              <w:t>о</w:t>
            </w:r>
            <w:r w:rsidRPr="00E07275">
              <w:t>жением их копий или гипер</w:t>
            </w:r>
            <w:r w:rsidR="00CC67F9">
              <w:t>с</w:t>
            </w:r>
            <w:r w:rsidRPr="00E07275">
              <w:t>сылки</w:t>
            </w:r>
            <w:r>
              <w:t xml:space="preserve"> </w:t>
            </w:r>
            <w:r w:rsidRPr="00E07275">
              <w:t>на соответствующие д</w:t>
            </w:r>
            <w:r w:rsidRPr="00E07275">
              <w:t>о</w:t>
            </w:r>
            <w:r w:rsidRPr="00E07275">
              <w:t xml:space="preserve">кументы на сайте </w:t>
            </w:r>
            <w:proofErr w:type="spellStart"/>
            <w:r w:rsidRPr="00E07275">
              <w:t>Минпросвещения</w:t>
            </w:r>
            <w:proofErr w:type="spellEnd"/>
            <w:r w:rsidRPr="00E07275">
              <w:t xml:space="preserve"> России</w:t>
            </w:r>
          </w:p>
        </w:tc>
        <w:tc>
          <w:tcPr>
            <w:tcW w:w="2835" w:type="dxa"/>
          </w:tcPr>
          <w:p w:rsidR="00323C02" w:rsidRDefault="00814A5C" w:rsidP="00FD74CC">
            <w:pPr>
              <w:pStyle w:val="Default"/>
              <w:widowControl w:val="0"/>
              <w:spacing w:line="252" w:lineRule="auto"/>
            </w:pPr>
            <w:r>
              <w:t>№ 3</w:t>
            </w:r>
          </w:p>
        </w:tc>
      </w:tr>
      <w:tr w:rsidR="00814A5C" w:rsidRPr="00E112D0" w:rsidTr="009F715D">
        <w:tc>
          <w:tcPr>
            <w:tcW w:w="6521" w:type="dxa"/>
          </w:tcPr>
          <w:p w:rsidR="00814A5C" w:rsidRDefault="00814A5C" w:rsidP="00FD74CC">
            <w:pPr>
              <w:pStyle w:val="Default"/>
              <w:widowControl w:val="0"/>
              <w:tabs>
                <w:tab w:val="left" w:pos="2129"/>
              </w:tabs>
              <w:spacing w:line="252" w:lineRule="auto"/>
            </w:pPr>
            <w:r>
              <w:t>Информация о руководителе образовательной организации, его заместителях, в том числе:</w:t>
            </w:r>
          </w:p>
          <w:p w:rsidR="00814A5C" w:rsidRDefault="00814A5C" w:rsidP="00FD74CC">
            <w:pPr>
              <w:pStyle w:val="Default"/>
              <w:widowControl w:val="0"/>
              <w:spacing w:line="252" w:lineRule="auto"/>
              <w:ind w:left="200" w:hanging="200"/>
            </w:pPr>
            <w:r>
              <w:t>– фамилия, имя, отчество (при наличии) руководителя, его заместителей;</w:t>
            </w:r>
          </w:p>
          <w:p w:rsidR="00814A5C" w:rsidRDefault="00814A5C" w:rsidP="00FD74CC">
            <w:pPr>
              <w:pStyle w:val="Default"/>
              <w:widowControl w:val="0"/>
              <w:spacing w:line="252" w:lineRule="auto"/>
              <w:ind w:left="200" w:hanging="200"/>
            </w:pPr>
            <w:r>
              <w:t>– должность руководителя, его заместителей;</w:t>
            </w:r>
          </w:p>
          <w:p w:rsidR="00814A5C" w:rsidRDefault="00814A5C" w:rsidP="00FD74CC">
            <w:pPr>
              <w:pStyle w:val="Default"/>
              <w:widowControl w:val="0"/>
              <w:spacing w:line="252" w:lineRule="auto"/>
              <w:ind w:left="200" w:hanging="200"/>
            </w:pPr>
            <w:r>
              <w:t>– контактные телефоны;</w:t>
            </w:r>
          </w:p>
          <w:p w:rsidR="00814A5C" w:rsidRDefault="00814A5C" w:rsidP="00FD74CC">
            <w:pPr>
              <w:pStyle w:val="Default"/>
              <w:widowControl w:val="0"/>
              <w:spacing w:line="252" w:lineRule="auto"/>
              <w:ind w:left="200" w:hanging="200"/>
            </w:pPr>
            <w:r>
              <w:t>– адреса электронной почты</w:t>
            </w:r>
          </w:p>
        </w:tc>
        <w:tc>
          <w:tcPr>
            <w:tcW w:w="2835" w:type="dxa"/>
          </w:tcPr>
          <w:p w:rsidR="00814A5C" w:rsidRDefault="00814A5C" w:rsidP="00FD74CC">
            <w:pPr>
              <w:pStyle w:val="Default"/>
              <w:widowControl w:val="0"/>
              <w:spacing w:line="252" w:lineRule="auto"/>
            </w:pPr>
            <w:r>
              <w:t>№ 3</w:t>
            </w:r>
          </w:p>
        </w:tc>
      </w:tr>
      <w:tr w:rsidR="00323C02" w:rsidTr="00323C02">
        <w:tc>
          <w:tcPr>
            <w:tcW w:w="6521" w:type="dxa"/>
          </w:tcPr>
          <w:p w:rsidR="00323C02" w:rsidRPr="00D63603" w:rsidRDefault="00323C02" w:rsidP="00FD74CC">
            <w:pPr>
              <w:pStyle w:val="Default"/>
              <w:widowControl w:val="0"/>
            </w:pPr>
            <w:r w:rsidRPr="00D63603">
              <w:lastRenderedPageBreak/>
              <w:t>Информация о персональном составе педагогических рабо</w:t>
            </w:r>
            <w:r w:rsidRPr="00D63603">
              <w:t>т</w:t>
            </w:r>
            <w:r w:rsidRPr="00D63603">
              <w:t>ников с указанием уровня образования, квалификации и опыта работы, в том числе: фамилия, имя, отчество (при н</w:t>
            </w:r>
            <w:r w:rsidRPr="00D63603">
              <w:t>а</w:t>
            </w:r>
            <w:r w:rsidRPr="00D63603">
              <w:t>личии) работника; занимаемая должность (должности); н</w:t>
            </w:r>
            <w:r w:rsidRPr="00D63603">
              <w:t>а</w:t>
            </w:r>
            <w:r w:rsidRPr="00D63603">
              <w:t>именование направления подготовки и (или) специальности; данные о повышении квалификации и (или) профессионал</w:t>
            </w:r>
            <w:r w:rsidRPr="00D63603">
              <w:t>ь</w:t>
            </w:r>
            <w:r w:rsidRPr="00D63603">
              <w:t>ной переподготовке; общий стаж работы; стаж работы по специальности</w:t>
            </w:r>
          </w:p>
        </w:tc>
        <w:tc>
          <w:tcPr>
            <w:tcW w:w="2835" w:type="dxa"/>
          </w:tcPr>
          <w:p w:rsidR="00323C02" w:rsidRDefault="00814A5C" w:rsidP="00FD74CC">
            <w:pPr>
              <w:pStyle w:val="Default"/>
              <w:widowControl w:val="0"/>
            </w:pPr>
            <w:r>
              <w:t>№ 3</w:t>
            </w:r>
          </w:p>
        </w:tc>
      </w:tr>
      <w:tr w:rsidR="00323C02" w:rsidTr="00323C02">
        <w:tc>
          <w:tcPr>
            <w:tcW w:w="6521" w:type="dxa"/>
          </w:tcPr>
          <w:p w:rsidR="00323C02" w:rsidRDefault="00323C02" w:rsidP="00FD74CC">
            <w:pPr>
              <w:pStyle w:val="Default"/>
              <w:widowControl w:val="0"/>
              <w:tabs>
                <w:tab w:val="left" w:pos="2129"/>
              </w:tabs>
            </w:pPr>
            <w:r>
              <w:t>Информация о материально-техническом обеспечении обр</w:t>
            </w:r>
            <w:r>
              <w:t>а</w:t>
            </w:r>
            <w:r>
              <w:t>зовательной деятельности (в том числе:</w:t>
            </w:r>
          </w:p>
          <w:p w:rsidR="00323C02" w:rsidRDefault="00323C02" w:rsidP="00FD74CC">
            <w:pPr>
              <w:pStyle w:val="Default"/>
              <w:widowControl w:val="0"/>
              <w:ind w:left="200" w:hanging="200"/>
            </w:pPr>
            <w:r>
              <w:t>– наличие оборудованных учебных кабинетов;</w:t>
            </w:r>
          </w:p>
          <w:p w:rsidR="00323C02" w:rsidRDefault="00323C02" w:rsidP="00FD74CC">
            <w:pPr>
              <w:pStyle w:val="Default"/>
              <w:widowControl w:val="0"/>
              <w:ind w:left="200" w:hanging="200"/>
            </w:pPr>
            <w:r>
              <w:t>– объектов для проведения практических занятий;</w:t>
            </w:r>
          </w:p>
          <w:p w:rsidR="00323C02" w:rsidRDefault="00323C02" w:rsidP="00FD74CC">
            <w:pPr>
              <w:pStyle w:val="Default"/>
              <w:widowControl w:val="0"/>
              <w:ind w:left="200" w:hanging="200"/>
            </w:pPr>
            <w:r>
              <w:t>– библиотек;</w:t>
            </w:r>
          </w:p>
          <w:p w:rsidR="00323C02" w:rsidRDefault="00323C02" w:rsidP="00FD74CC">
            <w:pPr>
              <w:pStyle w:val="Default"/>
              <w:widowControl w:val="0"/>
              <w:ind w:left="200" w:hanging="200"/>
            </w:pPr>
            <w:r>
              <w:t>– объектов спорта;</w:t>
            </w:r>
          </w:p>
          <w:p w:rsidR="00323C02" w:rsidRDefault="00323C02" w:rsidP="00FD74CC">
            <w:pPr>
              <w:pStyle w:val="Default"/>
              <w:widowControl w:val="0"/>
              <w:ind w:left="200" w:hanging="200"/>
            </w:pPr>
            <w:r>
              <w:t>– средств обучения и воспитания, в том числе приспосо</w:t>
            </w:r>
            <w:r>
              <w:t>б</w:t>
            </w:r>
            <w:r>
              <w:t>ленных для использования инвалидами и лицами с ОВЗ)</w:t>
            </w:r>
          </w:p>
        </w:tc>
        <w:tc>
          <w:tcPr>
            <w:tcW w:w="2835" w:type="dxa"/>
          </w:tcPr>
          <w:p w:rsidR="00323C02" w:rsidRDefault="00814A5C" w:rsidP="00FD74CC">
            <w:pPr>
              <w:pStyle w:val="Default"/>
              <w:widowControl w:val="0"/>
            </w:pPr>
            <w:r>
              <w:t>№№ 2</w:t>
            </w:r>
            <w:r w:rsidR="009F715D">
              <w:t>, 4</w:t>
            </w:r>
          </w:p>
        </w:tc>
      </w:tr>
      <w:tr w:rsidR="00323C02" w:rsidTr="00323C02">
        <w:tc>
          <w:tcPr>
            <w:tcW w:w="6521" w:type="dxa"/>
            <w:vAlign w:val="center"/>
          </w:tcPr>
          <w:p w:rsidR="00323C02" w:rsidRPr="00E07275" w:rsidRDefault="00323C02" w:rsidP="00FD74CC">
            <w:pPr>
              <w:pStyle w:val="Default"/>
              <w:widowControl w:val="0"/>
            </w:pPr>
            <w:r w:rsidRPr="00E07275">
              <w:t>Информация о обеспечении доступа в здания образовател</w:t>
            </w:r>
            <w:r w:rsidRPr="00E07275">
              <w:t>ь</w:t>
            </w:r>
            <w:r w:rsidRPr="00E07275">
              <w:t>ной организации инвалидов и лиц с ограниченными возмо</w:t>
            </w:r>
            <w:r w:rsidRPr="00E07275">
              <w:t>ж</w:t>
            </w:r>
            <w:r w:rsidRPr="00E07275">
              <w:t>ностями здоровья</w:t>
            </w:r>
          </w:p>
        </w:tc>
        <w:tc>
          <w:tcPr>
            <w:tcW w:w="2835" w:type="dxa"/>
          </w:tcPr>
          <w:p w:rsidR="00323C02" w:rsidRDefault="00814A5C" w:rsidP="00FD74CC">
            <w:pPr>
              <w:pStyle w:val="Default"/>
              <w:widowControl w:val="0"/>
            </w:pPr>
            <w:r>
              <w:t>№№ 1, 2, 3</w:t>
            </w:r>
            <w:r w:rsidR="009F715D">
              <w:t>, 4</w:t>
            </w:r>
          </w:p>
        </w:tc>
      </w:tr>
      <w:tr w:rsidR="00323C02" w:rsidTr="00323C02">
        <w:tc>
          <w:tcPr>
            <w:tcW w:w="6521" w:type="dxa"/>
          </w:tcPr>
          <w:p w:rsidR="00323C02" w:rsidRPr="002C768D" w:rsidRDefault="00323C02" w:rsidP="00FD74CC">
            <w:pPr>
              <w:pStyle w:val="Default"/>
              <w:widowControl w:val="0"/>
            </w:pPr>
            <w:r w:rsidRPr="002C768D">
              <w:t>Информация об объеме образовательной деятельности, ф</w:t>
            </w:r>
            <w:r w:rsidRPr="002C768D">
              <w:t>и</w:t>
            </w:r>
            <w:r w:rsidRPr="002C768D">
              <w:t>нансовое обеспечение</w:t>
            </w:r>
            <w:r>
              <w:t xml:space="preserve"> </w:t>
            </w:r>
            <w:r w:rsidRPr="002C768D">
              <w:t>которой осуществляется за счет бю</w:t>
            </w:r>
            <w:r w:rsidRPr="002C768D">
              <w:t>д</w:t>
            </w:r>
            <w:r w:rsidRPr="002C768D">
              <w:t>жетных ассигнований федерального бюджета,</w:t>
            </w:r>
            <w:r>
              <w:t xml:space="preserve"> </w:t>
            </w:r>
            <w:r w:rsidRPr="002C768D">
              <w:t>бюджетов субъектов Российской Федерации, местных бюджетов, по договорам</w:t>
            </w:r>
            <w:r>
              <w:t xml:space="preserve"> </w:t>
            </w:r>
            <w:r w:rsidRPr="002C768D">
              <w:t>об образовании за счет средств физических и (или) юридических лиц</w:t>
            </w:r>
          </w:p>
        </w:tc>
        <w:tc>
          <w:tcPr>
            <w:tcW w:w="2835" w:type="dxa"/>
          </w:tcPr>
          <w:p w:rsidR="00323C02" w:rsidRDefault="00814A5C" w:rsidP="00FD74CC">
            <w:pPr>
              <w:pStyle w:val="Default"/>
              <w:widowControl w:val="0"/>
            </w:pPr>
            <w:r>
              <w:t>№№ 2, 3</w:t>
            </w:r>
          </w:p>
        </w:tc>
      </w:tr>
      <w:tr w:rsidR="00323C02" w:rsidTr="00323C02">
        <w:tc>
          <w:tcPr>
            <w:tcW w:w="6521" w:type="dxa"/>
          </w:tcPr>
          <w:p w:rsidR="00323C02" w:rsidRPr="002C768D" w:rsidRDefault="00323C02" w:rsidP="00FD74CC">
            <w:pPr>
              <w:pStyle w:val="Default"/>
              <w:widowControl w:val="0"/>
            </w:pPr>
            <w:r w:rsidRPr="002C768D">
              <w:t>Информация о поступлении финансовых и материальных средств</w:t>
            </w:r>
            <w:r>
              <w:t xml:space="preserve"> </w:t>
            </w:r>
            <w:r w:rsidRPr="002C768D">
              <w:t>и об их расходовании по итогам финансового года</w:t>
            </w:r>
          </w:p>
        </w:tc>
        <w:tc>
          <w:tcPr>
            <w:tcW w:w="2835" w:type="dxa"/>
          </w:tcPr>
          <w:p w:rsidR="00323C02" w:rsidRDefault="00814A5C" w:rsidP="00FD74CC">
            <w:pPr>
              <w:pStyle w:val="Default"/>
              <w:widowControl w:val="0"/>
            </w:pPr>
            <w:r>
              <w:t>№№ 2, 3</w:t>
            </w:r>
          </w:p>
        </w:tc>
      </w:tr>
      <w:tr w:rsidR="00323C02" w:rsidTr="00323C02">
        <w:tc>
          <w:tcPr>
            <w:tcW w:w="6521" w:type="dxa"/>
          </w:tcPr>
          <w:p w:rsidR="00323C02" w:rsidRPr="00D63603" w:rsidRDefault="00323C02" w:rsidP="00FD74CC">
            <w:pPr>
              <w:pStyle w:val="Default"/>
              <w:widowControl w:val="0"/>
            </w:pPr>
            <w:r w:rsidRPr="00D63603">
              <w:t>Информация о количестве вакантных мест для приема (п</w:t>
            </w:r>
            <w:r w:rsidRPr="00D63603">
              <w:t>е</w:t>
            </w:r>
            <w:r w:rsidRPr="00D63603">
              <w:t>ревода) обучающихся (воспитанников) по каждой образов</w:t>
            </w:r>
            <w:r w:rsidRPr="00D63603">
              <w:t>а</w:t>
            </w:r>
            <w:r w:rsidRPr="00D63603">
              <w:t>тельной программе</w:t>
            </w:r>
          </w:p>
        </w:tc>
        <w:tc>
          <w:tcPr>
            <w:tcW w:w="2835" w:type="dxa"/>
          </w:tcPr>
          <w:p w:rsidR="00323C02" w:rsidRDefault="00814A5C" w:rsidP="00FD74CC">
            <w:pPr>
              <w:pStyle w:val="Default"/>
              <w:widowControl w:val="0"/>
            </w:pPr>
            <w:r>
              <w:t>№№ 1, 2, 3</w:t>
            </w:r>
            <w:r w:rsidR="009F715D">
              <w:t>, 4</w:t>
            </w:r>
          </w:p>
        </w:tc>
      </w:tr>
    </w:tbl>
    <w:p w:rsidR="00780531" w:rsidRPr="00EB529A" w:rsidRDefault="008E08B7" w:rsidP="00FD74CC">
      <w:pPr>
        <w:pStyle w:val="Default"/>
        <w:widowControl w:val="0"/>
        <w:spacing w:before="120"/>
        <w:ind w:firstLine="567"/>
        <w:jc w:val="both"/>
        <w:rPr>
          <w:sz w:val="28"/>
          <w:szCs w:val="28"/>
        </w:rPr>
      </w:pPr>
      <w:r>
        <w:rPr>
          <w:sz w:val="28"/>
          <w:szCs w:val="28"/>
        </w:rPr>
        <w:t>3.</w:t>
      </w:r>
      <w:r w:rsidR="00416A32" w:rsidRPr="00EB529A">
        <w:rPr>
          <w:sz w:val="28"/>
          <w:szCs w:val="28"/>
        </w:rPr>
        <w:t xml:space="preserve"> Ведение </w:t>
      </w:r>
      <w:r w:rsidR="005D5245" w:rsidRPr="00EB529A">
        <w:rPr>
          <w:sz w:val="28"/>
          <w:szCs w:val="28"/>
        </w:rPr>
        <w:t xml:space="preserve">и </w:t>
      </w:r>
      <w:r w:rsidR="00C15035">
        <w:rPr>
          <w:sz w:val="28"/>
          <w:szCs w:val="28"/>
        </w:rPr>
        <w:t>поддержка</w:t>
      </w:r>
      <w:r w:rsidR="005D5245" w:rsidRPr="00EB529A">
        <w:rPr>
          <w:sz w:val="28"/>
          <w:szCs w:val="28"/>
        </w:rPr>
        <w:t xml:space="preserve"> сайта ДОО в актуальном состоянии в соответс</w:t>
      </w:r>
      <w:r w:rsidR="005D5245" w:rsidRPr="00EB529A">
        <w:rPr>
          <w:sz w:val="28"/>
          <w:szCs w:val="28"/>
        </w:rPr>
        <w:t>т</w:t>
      </w:r>
      <w:r w:rsidR="005D5245" w:rsidRPr="00EB529A">
        <w:rPr>
          <w:sz w:val="28"/>
          <w:szCs w:val="28"/>
        </w:rPr>
        <w:t>вии с Федерального закона 273-ФЗ от 29 декабря 2012 г. «Об образовании в Российской Федерации» (до введения в эксплуат</w:t>
      </w:r>
      <w:r w:rsidR="00C15035">
        <w:rPr>
          <w:sz w:val="28"/>
          <w:szCs w:val="28"/>
        </w:rPr>
        <w:t>ацию</w:t>
      </w:r>
      <w:r w:rsidR="005D5245" w:rsidRPr="00EB529A">
        <w:rPr>
          <w:sz w:val="28"/>
          <w:szCs w:val="28"/>
        </w:rPr>
        <w:t xml:space="preserve"> единой платформы г</w:t>
      </w:r>
      <w:r w:rsidR="005D5245" w:rsidRPr="00EB529A">
        <w:rPr>
          <w:sz w:val="28"/>
          <w:szCs w:val="28"/>
        </w:rPr>
        <w:t>о</w:t>
      </w:r>
      <w:r w:rsidR="005D5245" w:rsidRPr="00EB529A">
        <w:rPr>
          <w:sz w:val="28"/>
          <w:szCs w:val="28"/>
        </w:rPr>
        <w:t xml:space="preserve">сударственных </w:t>
      </w:r>
      <w:proofErr w:type="spellStart"/>
      <w:r w:rsidR="005D5245" w:rsidRPr="00EB529A">
        <w:rPr>
          <w:sz w:val="28"/>
          <w:szCs w:val="28"/>
        </w:rPr>
        <w:t>интернет-ресурсов</w:t>
      </w:r>
      <w:proofErr w:type="spellEnd"/>
      <w:r w:rsidR="005D5245" w:rsidRPr="00EB529A">
        <w:rPr>
          <w:sz w:val="28"/>
          <w:szCs w:val="28"/>
        </w:rPr>
        <w:t xml:space="preserve"> «</w:t>
      </w:r>
      <w:proofErr w:type="spellStart"/>
      <w:r w:rsidR="005D5245" w:rsidRPr="00EB529A">
        <w:rPr>
          <w:sz w:val="28"/>
          <w:szCs w:val="28"/>
        </w:rPr>
        <w:t>Госвеб</w:t>
      </w:r>
      <w:proofErr w:type="spellEnd"/>
      <w:r w:rsidR="005D5245" w:rsidRPr="00EB529A">
        <w:rPr>
          <w:sz w:val="28"/>
          <w:szCs w:val="28"/>
        </w:rPr>
        <w:t>»)</w:t>
      </w:r>
      <w:r w:rsidR="00BA6EEC">
        <w:rPr>
          <w:sz w:val="28"/>
          <w:szCs w:val="28"/>
        </w:rPr>
        <w:t>.</w:t>
      </w:r>
    </w:p>
    <w:p w:rsidR="005D5245" w:rsidRPr="00EB529A" w:rsidRDefault="008E08B7" w:rsidP="00FD74CC">
      <w:pPr>
        <w:pStyle w:val="Default"/>
        <w:widowControl w:val="0"/>
        <w:ind w:firstLine="567"/>
        <w:jc w:val="both"/>
        <w:rPr>
          <w:sz w:val="28"/>
          <w:szCs w:val="28"/>
        </w:rPr>
      </w:pPr>
      <w:r>
        <w:rPr>
          <w:sz w:val="28"/>
          <w:szCs w:val="28"/>
        </w:rPr>
        <w:t>4.</w:t>
      </w:r>
      <w:r w:rsidR="005D5245" w:rsidRPr="00EB529A">
        <w:rPr>
          <w:sz w:val="28"/>
          <w:szCs w:val="28"/>
        </w:rPr>
        <w:t xml:space="preserve"> Переход на ведение сайта ДОО с использованием единой платформы государственных </w:t>
      </w:r>
      <w:proofErr w:type="spellStart"/>
      <w:r w:rsidR="005D5245" w:rsidRPr="00EB529A">
        <w:rPr>
          <w:sz w:val="28"/>
          <w:szCs w:val="28"/>
        </w:rPr>
        <w:t>интернет-ресурсов</w:t>
      </w:r>
      <w:proofErr w:type="spellEnd"/>
      <w:r w:rsidR="005D5245" w:rsidRPr="00EB529A">
        <w:rPr>
          <w:sz w:val="28"/>
          <w:szCs w:val="28"/>
        </w:rPr>
        <w:t xml:space="preserve"> «</w:t>
      </w:r>
      <w:proofErr w:type="spellStart"/>
      <w:r w:rsidR="005D5245" w:rsidRPr="00EB529A">
        <w:rPr>
          <w:sz w:val="28"/>
          <w:szCs w:val="28"/>
        </w:rPr>
        <w:t>Госвеб</w:t>
      </w:r>
      <w:proofErr w:type="spellEnd"/>
      <w:r w:rsidR="005D5245" w:rsidRPr="00EB529A">
        <w:rPr>
          <w:sz w:val="28"/>
          <w:szCs w:val="28"/>
        </w:rPr>
        <w:t>» (в течение месяца после вв</w:t>
      </w:r>
      <w:r w:rsidR="005D5245" w:rsidRPr="00EB529A">
        <w:rPr>
          <w:sz w:val="28"/>
          <w:szCs w:val="28"/>
        </w:rPr>
        <w:t>е</w:t>
      </w:r>
      <w:r w:rsidR="005D5245" w:rsidRPr="00EB529A">
        <w:rPr>
          <w:sz w:val="28"/>
          <w:szCs w:val="28"/>
        </w:rPr>
        <w:t>дения в эксплуат</w:t>
      </w:r>
      <w:r w:rsidR="00C15035">
        <w:rPr>
          <w:sz w:val="28"/>
          <w:szCs w:val="28"/>
        </w:rPr>
        <w:t>ацию</w:t>
      </w:r>
      <w:r w:rsidR="005D5245" w:rsidRPr="00EB529A">
        <w:rPr>
          <w:sz w:val="28"/>
          <w:szCs w:val="28"/>
        </w:rPr>
        <w:t xml:space="preserve"> единой платформы государственных </w:t>
      </w:r>
      <w:proofErr w:type="spellStart"/>
      <w:r w:rsidR="005D5245" w:rsidRPr="00EB529A">
        <w:rPr>
          <w:sz w:val="28"/>
          <w:szCs w:val="28"/>
        </w:rPr>
        <w:t>интернет-ресурсов</w:t>
      </w:r>
      <w:proofErr w:type="spellEnd"/>
      <w:r w:rsidR="005D5245" w:rsidRPr="00EB529A">
        <w:rPr>
          <w:sz w:val="28"/>
          <w:szCs w:val="28"/>
        </w:rPr>
        <w:t xml:space="preserve"> «</w:t>
      </w:r>
      <w:proofErr w:type="spellStart"/>
      <w:r w:rsidR="005D5245" w:rsidRPr="00EB529A">
        <w:rPr>
          <w:sz w:val="28"/>
          <w:szCs w:val="28"/>
        </w:rPr>
        <w:t>Госвеб</w:t>
      </w:r>
      <w:proofErr w:type="spellEnd"/>
      <w:r w:rsidR="005D5245" w:rsidRPr="00EB529A">
        <w:rPr>
          <w:sz w:val="28"/>
          <w:szCs w:val="28"/>
        </w:rPr>
        <w:t>»).</w:t>
      </w:r>
    </w:p>
    <w:p w:rsidR="005911CD" w:rsidRPr="008E08B7" w:rsidRDefault="008E08B7" w:rsidP="00FD74CC">
      <w:pPr>
        <w:pStyle w:val="Default"/>
        <w:widowControl w:val="0"/>
        <w:spacing w:before="120"/>
        <w:ind w:firstLine="567"/>
        <w:jc w:val="both"/>
        <w:rPr>
          <w:sz w:val="28"/>
          <w:szCs w:val="28"/>
        </w:rPr>
      </w:pPr>
      <w:r w:rsidRPr="008E08B7">
        <w:rPr>
          <w:sz w:val="28"/>
          <w:szCs w:val="28"/>
        </w:rPr>
        <w:t>5</w:t>
      </w:r>
      <w:r w:rsidR="005911CD" w:rsidRPr="008E08B7">
        <w:rPr>
          <w:sz w:val="28"/>
          <w:szCs w:val="28"/>
        </w:rPr>
        <w:t>. Принять меры по обеспечению доступности взаимодействия с орган</w:t>
      </w:r>
      <w:r w:rsidR="005911CD" w:rsidRPr="008E08B7">
        <w:rPr>
          <w:sz w:val="28"/>
          <w:szCs w:val="28"/>
        </w:rPr>
        <w:t>и</w:t>
      </w:r>
      <w:r w:rsidR="005911CD" w:rsidRPr="008E08B7">
        <w:rPr>
          <w:sz w:val="28"/>
          <w:szCs w:val="28"/>
        </w:rPr>
        <w:t>зацией по телефону, электронной почте, с помощью электронных сервисов, для чего:</w:t>
      </w:r>
    </w:p>
    <w:p w:rsidR="00FD74CC" w:rsidRDefault="008E08B7" w:rsidP="00FD74CC">
      <w:pPr>
        <w:pStyle w:val="Default"/>
        <w:widowControl w:val="0"/>
        <w:spacing w:after="120"/>
        <w:ind w:firstLine="567"/>
        <w:jc w:val="both"/>
        <w:rPr>
          <w:sz w:val="28"/>
          <w:szCs w:val="28"/>
        </w:rPr>
      </w:pPr>
      <w:r w:rsidRPr="008E08B7">
        <w:rPr>
          <w:sz w:val="28"/>
          <w:szCs w:val="28"/>
        </w:rPr>
        <w:t>5</w:t>
      </w:r>
      <w:r w:rsidR="00085F6C" w:rsidRPr="008E08B7">
        <w:rPr>
          <w:sz w:val="28"/>
          <w:szCs w:val="28"/>
        </w:rPr>
        <w:t xml:space="preserve">.1. Разработать </w:t>
      </w:r>
      <w:r w:rsidR="005911CD" w:rsidRPr="008E08B7">
        <w:rPr>
          <w:sz w:val="28"/>
          <w:szCs w:val="28"/>
        </w:rPr>
        <w:t xml:space="preserve">и разместить на сайтах </w:t>
      </w:r>
      <w:r w:rsidRPr="008E08B7">
        <w:rPr>
          <w:sz w:val="28"/>
          <w:szCs w:val="28"/>
        </w:rPr>
        <w:t>Д</w:t>
      </w:r>
      <w:r w:rsidR="00D231A6" w:rsidRPr="008E08B7">
        <w:rPr>
          <w:sz w:val="28"/>
          <w:szCs w:val="28"/>
        </w:rPr>
        <w:t xml:space="preserve">ОО </w:t>
      </w:r>
      <w:r w:rsidRPr="008E08B7">
        <w:rPr>
          <w:sz w:val="28"/>
          <w:szCs w:val="28"/>
        </w:rPr>
        <w:t>информацию о дистанц</w:t>
      </w:r>
      <w:r w:rsidRPr="008E08B7">
        <w:rPr>
          <w:sz w:val="28"/>
          <w:szCs w:val="28"/>
        </w:rPr>
        <w:t>и</w:t>
      </w:r>
      <w:r w:rsidRPr="008E08B7">
        <w:rPr>
          <w:sz w:val="28"/>
          <w:szCs w:val="28"/>
        </w:rPr>
        <w:t>онных способах связи, а также различные формы для обращения потребит</w:t>
      </w:r>
      <w:r w:rsidRPr="008E08B7">
        <w:rPr>
          <w:sz w:val="28"/>
          <w:szCs w:val="28"/>
        </w:rPr>
        <w:t>е</w:t>
      </w:r>
      <w:r w:rsidRPr="008E08B7">
        <w:rPr>
          <w:sz w:val="28"/>
          <w:szCs w:val="28"/>
        </w:rPr>
        <w:t>лей услуг</w:t>
      </w:r>
      <w:r w:rsidR="00410A69">
        <w:rPr>
          <w:sz w:val="28"/>
          <w:szCs w:val="28"/>
        </w:rPr>
        <w:t xml:space="preserve"> с обеспечением их корректной работы</w:t>
      </w:r>
      <w:r w:rsidRPr="008E08B7">
        <w:rPr>
          <w:sz w:val="28"/>
          <w:szCs w:val="28"/>
        </w:rPr>
        <w:t>, в т. ч.:</w:t>
      </w:r>
    </w:p>
    <w:p w:rsidR="00FD74CC" w:rsidRDefault="00FD74CC">
      <w:pPr>
        <w:spacing w:after="0" w:line="240" w:lineRule="auto"/>
        <w:rPr>
          <w:color w:val="000000"/>
          <w:szCs w:val="28"/>
        </w:rPr>
      </w:pPr>
      <w:r>
        <w:rPr>
          <w:szCs w:val="28"/>
        </w:rPr>
        <w:br w:type="page"/>
      </w:r>
    </w:p>
    <w:tbl>
      <w:tblPr>
        <w:tblStyle w:val="aa"/>
        <w:tblW w:w="0" w:type="auto"/>
        <w:tblInd w:w="108" w:type="dxa"/>
        <w:tblLook w:val="04A0"/>
      </w:tblPr>
      <w:tblGrid>
        <w:gridCol w:w="6521"/>
        <w:gridCol w:w="2835"/>
      </w:tblGrid>
      <w:tr w:rsidR="008E08B7" w:rsidRPr="00E112D0" w:rsidTr="0007042C">
        <w:trPr>
          <w:tblHeader/>
        </w:trPr>
        <w:tc>
          <w:tcPr>
            <w:tcW w:w="6521" w:type="dxa"/>
          </w:tcPr>
          <w:p w:rsidR="008E08B7" w:rsidRPr="00E112D0" w:rsidRDefault="008E08B7" w:rsidP="00CB3C1C">
            <w:pPr>
              <w:pStyle w:val="Default"/>
              <w:widowControl w:val="0"/>
              <w:spacing w:before="120" w:after="120"/>
              <w:jc w:val="center"/>
            </w:pPr>
            <w:r>
              <w:lastRenderedPageBreak/>
              <w:t>Дистанционные способы связи</w:t>
            </w:r>
          </w:p>
        </w:tc>
        <w:tc>
          <w:tcPr>
            <w:tcW w:w="2835" w:type="dxa"/>
          </w:tcPr>
          <w:p w:rsidR="008E08B7" w:rsidRPr="00E112D0" w:rsidRDefault="008E08B7" w:rsidP="00CB3C1C">
            <w:pPr>
              <w:pStyle w:val="Default"/>
              <w:widowControl w:val="0"/>
              <w:spacing w:before="120" w:after="120"/>
              <w:jc w:val="center"/>
            </w:pPr>
            <w:r>
              <w:t>Д</w:t>
            </w:r>
            <w:r w:rsidRPr="00E112D0">
              <w:t>ОО</w:t>
            </w:r>
          </w:p>
        </w:tc>
      </w:tr>
      <w:tr w:rsidR="008E08B7" w:rsidRPr="00E112D0" w:rsidTr="0033620C">
        <w:tc>
          <w:tcPr>
            <w:tcW w:w="9356" w:type="dxa"/>
            <w:gridSpan w:val="2"/>
          </w:tcPr>
          <w:p w:rsidR="008E08B7" w:rsidRDefault="008E08B7" w:rsidP="00FD74CC">
            <w:pPr>
              <w:pStyle w:val="Default"/>
              <w:widowControl w:val="0"/>
              <w:spacing w:before="120" w:after="120"/>
              <w:jc w:val="center"/>
            </w:pPr>
            <w:r>
              <w:t>МО «Город Адыгейск»</w:t>
            </w:r>
          </w:p>
        </w:tc>
      </w:tr>
      <w:tr w:rsidR="008E08B7" w:rsidRPr="00E112D0" w:rsidTr="0033620C">
        <w:tc>
          <w:tcPr>
            <w:tcW w:w="6521" w:type="dxa"/>
          </w:tcPr>
          <w:p w:rsidR="008E08B7" w:rsidRDefault="008E08B7" w:rsidP="00FD74CC">
            <w:pPr>
              <w:pStyle w:val="Default"/>
              <w:widowControl w:val="0"/>
              <w:spacing w:before="120"/>
            </w:pPr>
            <w:r>
              <w:t>Адрес электронной почты</w:t>
            </w:r>
          </w:p>
        </w:tc>
        <w:tc>
          <w:tcPr>
            <w:tcW w:w="2835" w:type="dxa"/>
          </w:tcPr>
          <w:p w:rsidR="008E08B7" w:rsidRDefault="008E08B7" w:rsidP="00FD74CC">
            <w:pPr>
              <w:pStyle w:val="Default"/>
              <w:widowControl w:val="0"/>
              <w:spacing w:before="120"/>
            </w:pPr>
            <w:r>
              <w:t>№ 4</w:t>
            </w:r>
          </w:p>
        </w:tc>
      </w:tr>
      <w:tr w:rsidR="008E08B7" w:rsidRPr="00E112D0" w:rsidTr="0033620C">
        <w:tc>
          <w:tcPr>
            <w:tcW w:w="9356" w:type="dxa"/>
            <w:gridSpan w:val="2"/>
          </w:tcPr>
          <w:p w:rsidR="008E08B7" w:rsidRDefault="008E08B7" w:rsidP="00FD74CC">
            <w:pPr>
              <w:pStyle w:val="Default"/>
              <w:widowControl w:val="0"/>
              <w:spacing w:before="120" w:after="120"/>
              <w:jc w:val="center"/>
            </w:pPr>
            <w:r>
              <w:t>МО «Город Майкоп»</w:t>
            </w:r>
          </w:p>
        </w:tc>
      </w:tr>
      <w:tr w:rsidR="008E08B7" w:rsidRPr="00E112D0" w:rsidTr="0033620C">
        <w:tc>
          <w:tcPr>
            <w:tcW w:w="6521" w:type="dxa"/>
          </w:tcPr>
          <w:p w:rsidR="008E08B7" w:rsidRDefault="008E08B7" w:rsidP="00FD74CC">
            <w:pPr>
              <w:pStyle w:val="Default"/>
              <w:widowControl w:val="0"/>
              <w:spacing w:before="120"/>
            </w:pPr>
            <w:r w:rsidRPr="008E08B7">
              <w:t>Электронный сервис (для подачи электронного обращения, жалобы, предложения)</w:t>
            </w:r>
          </w:p>
        </w:tc>
        <w:tc>
          <w:tcPr>
            <w:tcW w:w="2835" w:type="dxa"/>
          </w:tcPr>
          <w:p w:rsidR="008E08B7" w:rsidRDefault="001F7560" w:rsidP="00FD74CC">
            <w:pPr>
              <w:pStyle w:val="Default"/>
              <w:widowControl w:val="0"/>
              <w:spacing w:before="120"/>
            </w:pPr>
            <w:r>
              <w:t>№№ 4, 5, 8, 9</w:t>
            </w:r>
            <w:r w:rsidR="00CA12D1">
              <w:t xml:space="preserve">, 10, 11, 20, 21, 22, 23, 24, 26, 28, 29, 31, 32, 34, </w:t>
            </w:r>
            <w:r w:rsidR="003E3FCD">
              <w:t>38, 39, 46, 48, 55, 57</w:t>
            </w:r>
          </w:p>
        </w:tc>
      </w:tr>
      <w:tr w:rsidR="008E08B7" w:rsidRPr="00E112D0" w:rsidTr="0033620C">
        <w:tc>
          <w:tcPr>
            <w:tcW w:w="6521" w:type="dxa"/>
          </w:tcPr>
          <w:p w:rsidR="008E08B7" w:rsidRPr="008E08B7" w:rsidRDefault="008E08B7" w:rsidP="00FD74CC">
            <w:pPr>
              <w:pStyle w:val="Default"/>
              <w:widowControl w:val="0"/>
            </w:pPr>
            <w:r w:rsidRPr="008E08B7">
              <w:t>Раздел «Часто задаваемые вопросы»</w:t>
            </w:r>
          </w:p>
        </w:tc>
        <w:tc>
          <w:tcPr>
            <w:tcW w:w="2835" w:type="dxa"/>
          </w:tcPr>
          <w:p w:rsidR="003E3FCD" w:rsidRDefault="001F7560" w:rsidP="00FD74CC">
            <w:pPr>
              <w:pStyle w:val="Default"/>
              <w:widowControl w:val="0"/>
            </w:pPr>
            <w:r>
              <w:t>№№ 1, 2, 3, 4, 5, 6, 7, 8, 9</w:t>
            </w:r>
            <w:r w:rsidR="00CA12D1">
              <w:t xml:space="preserve">, 10, 11, 12, 14, 16, 18, 20, 21, 22, 23, 24, 26, 28, 29, 30, 31, 32, 33, </w:t>
            </w:r>
            <w:r w:rsidR="003E3FCD">
              <w:t>38, 39, 46, 48, 49, 52, 55, 56, 57, 62</w:t>
            </w:r>
          </w:p>
        </w:tc>
      </w:tr>
      <w:tr w:rsidR="008E08B7" w:rsidRPr="00E112D0" w:rsidTr="0033620C">
        <w:tc>
          <w:tcPr>
            <w:tcW w:w="6521" w:type="dxa"/>
          </w:tcPr>
          <w:p w:rsidR="008E08B7" w:rsidRPr="008E08B7" w:rsidRDefault="008E08B7" w:rsidP="00FD74CC">
            <w:pPr>
              <w:pStyle w:val="Default"/>
              <w:widowControl w:val="0"/>
              <w:spacing w:after="12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8E08B7" w:rsidRDefault="001F7560" w:rsidP="00FD74CC">
            <w:pPr>
              <w:pStyle w:val="Default"/>
              <w:widowControl w:val="0"/>
              <w:spacing w:after="120"/>
            </w:pPr>
            <w:r>
              <w:t>№№ 3, 7, 8, 9</w:t>
            </w:r>
            <w:r w:rsidR="00CA12D1">
              <w:t xml:space="preserve">, 14, 16, 21, 22, 23, 24, 28, 30, 31, </w:t>
            </w:r>
            <w:r w:rsidR="003E3FCD">
              <w:t>46, 48, 49, 55</w:t>
            </w:r>
          </w:p>
        </w:tc>
      </w:tr>
      <w:tr w:rsidR="0033620C" w:rsidRPr="00E112D0" w:rsidTr="0033620C">
        <w:tc>
          <w:tcPr>
            <w:tcW w:w="9356" w:type="dxa"/>
            <w:gridSpan w:val="2"/>
          </w:tcPr>
          <w:p w:rsidR="0033620C" w:rsidRDefault="0033620C" w:rsidP="00FD74CC">
            <w:pPr>
              <w:pStyle w:val="Default"/>
              <w:widowControl w:val="0"/>
              <w:spacing w:before="120" w:after="120"/>
              <w:jc w:val="center"/>
            </w:pPr>
            <w:r>
              <w:t>МО «Гиагинский район»</w:t>
            </w:r>
          </w:p>
        </w:tc>
      </w:tr>
      <w:tr w:rsidR="0033620C" w:rsidRPr="00E112D0" w:rsidTr="0033620C">
        <w:tc>
          <w:tcPr>
            <w:tcW w:w="6521" w:type="dxa"/>
          </w:tcPr>
          <w:p w:rsidR="0033620C" w:rsidRDefault="0033620C" w:rsidP="00FD74CC">
            <w:pPr>
              <w:pStyle w:val="Default"/>
              <w:widowControl w:val="0"/>
              <w:spacing w:before="120"/>
            </w:pPr>
            <w:r w:rsidRPr="008E08B7">
              <w:t>Электронный сервис (для подачи электронного обращения, жалобы, предложения)</w:t>
            </w:r>
          </w:p>
        </w:tc>
        <w:tc>
          <w:tcPr>
            <w:tcW w:w="2835" w:type="dxa"/>
          </w:tcPr>
          <w:p w:rsidR="0033620C" w:rsidRDefault="0033620C" w:rsidP="00FD74CC">
            <w:pPr>
              <w:pStyle w:val="Default"/>
              <w:widowControl w:val="0"/>
              <w:spacing w:before="120"/>
            </w:pPr>
            <w:r>
              <w:t>№№ 1, 3, 4, 5</w:t>
            </w:r>
            <w:r w:rsidR="00B76C7A">
              <w:t>, 9, 10, 13, 14</w:t>
            </w:r>
          </w:p>
        </w:tc>
      </w:tr>
      <w:tr w:rsidR="0033620C" w:rsidRPr="00E112D0" w:rsidTr="0033620C">
        <w:tc>
          <w:tcPr>
            <w:tcW w:w="6521" w:type="dxa"/>
          </w:tcPr>
          <w:p w:rsidR="0033620C" w:rsidRPr="008E08B7" w:rsidRDefault="0033620C" w:rsidP="00FD74CC">
            <w:pPr>
              <w:pStyle w:val="Default"/>
              <w:widowControl w:val="0"/>
            </w:pPr>
            <w:r w:rsidRPr="008E08B7">
              <w:t>Раздел «Часто задаваемые вопросы»</w:t>
            </w:r>
          </w:p>
        </w:tc>
        <w:tc>
          <w:tcPr>
            <w:tcW w:w="2835" w:type="dxa"/>
          </w:tcPr>
          <w:p w:rsidR="0033620C" w:rsidRDefault="0033620C" w:rsidP="00FD74CC">
            <w:pPr>
              <w:pStyle w:val="Default"/>
              <w:widowControl w:val="0"/>
            </w:pPr>
            <w:r>
              <w:t>№№ 1, 2, 3, 4, 5, 7</w:t>
            </w:r>
            <w:r w:rsidR="00B76C7A">
              <w:t>, 9, 10, 13, 14</w:t>
            </w:r>
          </w:p>
        </w:tc>
      </w:tr>
      <w:tr w:rsidR="0033620C" w:rsidRPr="00E112D0" w:rsidTr="0033620C">
        <w:tc>
          <w:tcPr>
            <w:tcW w:w="6521" w:type="dxa"/>
          </w:tcPr>
          <w:p w:rsidR="0033620C" w:rsidRPr="008E08B7" w:rsidRDefault="0033620C" w:rsidP="00FD74CC">
            <w:pPr>
              <w:pStyle w:val="Default"/>
              <w:widowControl w:val="0"/>
              <w:spacing w:after="12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33620C" w:rsidRDefault="0033620C" w:rsidP="00FD74CC">
            <w:pPr>
              <w:pStyle w:val="Default"/>
              <w:widowControl w:val="0"/>
              <w:spacing w:after="120"/>
            </w:pPr>
            <w:r>
              <w:t>№№ 1, 2, 3, 4, 5</w:t>
            </w:r>
            <w:r w:rsidR="00B76C7A">
              <w:t>, 10, 13, 14</w:t>
            </w:r>
          </w:p>
        </w:tc>
      </w:tr>
      <w:tr w:rsidR="006A4512" w:rsidRPr="00E112D0" w:rsidTr="006A4512">
        <w:tc>
          <w:tcPr>
            <w:tcW w:w="9356" w:type="dxa"/>
            <w:gridSpan w:val="2"/>
          </w:tcPr>
          <w:p w:rsidR="006A4512" w:rsidRDefault="006A4512" w:rsidP="00FD74CC">
            <w:pPr>
              <w:pStyle w:val="Default"/>
              <w:widowControl w:val="0"/>
              <w:spacing w:before="60" w:after="60"/>
              <w:jc w:val="center"/>
            </w:pPr>
            <w:r>
              <w:t>МО «Кошехабльский район»</w:t>
            </w:r>
          </w:p>
        </w:tc>
      </w:tr>
      <w:tr w:rsidR="006A4512" w:rsidRPr="00E112D0" w:rsidTr="006A4512">
        <w:tc>
          <w:tcPr>
            <w:tcW w:w="6521" w:type="dxa"/>
          </w:tcPr>
          <w:p w:rsidR="006A4512" w:rsidRDefault="006A4512" w:rsidP="00FD74CC">
            <w:pPr>
              <w:pStyle w:val="Default"/>
              <w:widowControl w:val="0"/>
            </w:pPr>
            <w:r w:rsidRPr="008E08B7">
              <w:t>Электронный сервис (для подачи электронного обращения, жалобы, предложения)</w:t>
            </w:r>
          </w:p>
        </w:tc>
        <w:tc>
          <w:tcPr>
            <w:tcW w:w="2835" w:type="dxa"/>
          </w:tcPr>
          <w:p w:rsidR="006A4512" w:rsidRDefault="006A4512" w:rsidP="00FD74CC">
            <w:pPr>
              <w:pStyle w:val="Default"/>
              <w:widowControl w:val="0"/>
            </w:pPr>
            <w:r>
              <w:t>№№ 5, 6, 8, 11, 12, 13</w:t>
            </w:r>
          </w:p>
        </w:tc>
      </w:tr>
      <w:tr w:rsidR="006A4512" w:rsidRPr="00E112D0" w:rsidTr="006A4512">
        <w:tc>
          <w:tcPr>
            <w:tcW w:w="6521" w:type="dxa"/>
          </w:tcPr>
          <w:p w:rsidR="006A4512" w:rsidRPr="008E08B7" w:rsidRDefault="006A4512" w:rsidP="00FD74CC">
            <w:pPr>
              <w:pStyle w:val="Default"/>
              <w:widowControl w:val="0"/>
            </w:pPr>
            <w:r w:rsidRPr="008E08B7">
              <w:t>Раздел «Часто задаваемые вопросы»</w:t>
            </w:r>
          </w:p>
        </w:tc>
        <w:tc>
          <w:tcPr>
            <w:tcW w:w="2835" w:type="dxa"/>
          </w:tcPr>
          <w:p w:rsidR="006A4512" w:rsidRDefault="006A4512" w:rsidP="00FD74CC">
            <w:pPr>
              <w:pStyle w:val="Default"/>
              <w:widowControl w:val="0"/>
            </w:pPr>
            <w:r>
              <w:t>№№ 1, 3, 4, 5, 6, 7, 8, 9, 10, 11, 12, 13, 14</w:t>
            </w:r>
          </w:p>
        </w:tc>
      </w:tr>
      <w:tr w:rsidR="006A4512" w:rsidRPr="00E112D0" w:rsidTr="006A4512">
        <w:tc>
          <w:tcPr>
            <w:tcW w:w="6521" w:type="dxa"/>
          </w:tcPr>
          <w:p w:rsidR="006A4512" w:rsidRPr="008E08B7" w:rsidRDefault="006A4512" w:rsidP="00FD74CC">
            <w:pPr>
              <w:pStyle w:val="Default"/>
              <w:widowControl w:val="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6A4512" w:rsidRDefault="006A4512" w:rsidP="00FD74CC">
            <w:pPr>
              <w:pStyle w:val="Default"/>
              <w:widowControl w:val="0"/>
            </w:pPr>
            <w:r>
              <w:t>№№ 1, 3, 4, 5, 6, 7, 8, 9, 10, 11, 12, 13, 14</w:t>
            </w:r>
          </w:p>
        </w:tc>
      </w:tr>
      <w:tr w:rsidR="006A4512" w:rsidRPr="00E112D0" w:rsidTr="006A4512">
        <w:tc>
          <w:tcPr>
            <w:tcW w:w="9356" w:type="dxa"/>
            <w:gridSpan w:val="2"/>
          </w:tcPr>
          <w:p w:rsidR="006A4512" w:rsidRDefault="006A4512" w:rsidP="00FD74CC">
            <w:pPr>
              <w:pStyle w:val="Default"/>
              <w:widowControl w:val="0"/>
              <w:spacing w:before="60" w:after="60"/>
              <w:jc w:val="center"/>
            </w:pPr>
            <w:r>
              <w:t>МО «Красногвардейский район»</w:t>
            </w:r>
          </w:p>
        </w:tc>
      </w:tr>
      <w:tr w:rsidR="006A4512" w:rsidRPr="00E112D0" w:rsidTr="006A4512">
        <w:tc>
          <w:tcPr>
            <w:tcW w:w="6521" w:type="dxa"/>
          </w:tcPr>
          <w:p w:rsidR="006A4512" w:rsidRDefault="006A4512" w:rsidP="00FD74CC">
            <w:pPr>
              <w:pStyle w:val="Default"/>
              <w:widowControl w:val="0"/>
            </w:pPr>
            <w:r w:rsidRPr="008E08B7">
              <w:t>Электронный сервис (для подачи электронного обращения, жалобы, предложения)</w:t>
            </w:r>
          </w:p>
        </w:tc>
        <w:tc>
          <w:tcPr>
            <w:tcW w:w="2835" w:type="dxa"/>
          </w:tcPr>
          <w:p w:rsidR="006A4512" w:rsidRDefault="006A4512" w:rsidP="00FD74CC">
            <w:pPr>
              <w:pStyle w:val="Default"/>
              <w:widowControl w:val="0"/>
            </w:pPr>
            <w:r>
              <w:t xml:space="preserve">№№ 4, </w:t>
            </w:r>
            <w:r w:rsidR="00BB68A1">
              <w:t>8, 25</w:t>
            </w:r>
          </w:p>
        </w:tc>
      </w:tr>
      <w:tr w:rsidR="006A4512" w:rsidRPr="00E112D0" w:rsidTr="006A4512">
        <w:tc>
          <w:tcPr>
            <w:tcW w:w="6521" w:type="dxa"/>
          </w:tcPr>
          <w:p w:rsidR="006A4512" w:rsidRPr="008E08B7" w:rsidRDefault="006A4512" w:rsidP="00FD74CC">
            <w:pPr>
              <w:pStyle w:val="Default"/>
              <w:widowControl w:val="0"/>
            </w:pPr>
            <w:r w:rsidRPr="008E08B7">
              <w:t>Раздел «Часто задаваемые вопросы»</w:t>
            </w:r>
          </w:p>
        </w:tc>
        <w:tc>
          <w:tcPr>
            <w:tcW w:w="2835" w:type="dxa"/>
          </w:tcPr>
          <w:p w:rsidR="006A4512" w:rsidRDefault="006A4512" w:rsidP="00FD74CC">
            <w:pPr>
              <w:pStyle w:val="Default"/>
              <w:widowControl w:val="0"/>
            </w:pPr>
            <w:r>
              <w:t>№№ 1, 2, 3, 4, 5</w:t>
            </w:r>
            <w:r w:rsidR="00BB68A1">
              <w:t>, 6, 8, 10, 11, 15, 17, 18, 25, 27</w:t>
            </w:r>
          </w:p>
        </w:tc>
      </w:tr>
      <w:tr w:rsidR="006A4512" w:rsidRPr="00E112D0" w:rsidTr="006A4512">
        <w:tc>
          <w:tcPr>
            <w:tcW w:w="6521" w:type="dxa"/>
          </w:tcPr>
          <w:p w:rsidR="006A4512" w:rsidRPr="008E08B7" w:rsidRDefault="006A4512" w:rsidP="00FD74CC">
            <w:pPr>
              <w:pStyle w:val="Default"/>
              <w:widowControl w:val="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6A4512" w:rsidRDefault="006A4512" w:rsidP="00FD74CC">
            <w:pPr>
              <w:pStyle w:val="Default"/>
              <w:widowControl w:val="0"/>
            </w:pPr>
            <w:r>
              <w:t>№№ 1, 3, 4, 5</w:t>
            </w:r>
            <w:r w:rsidR="00BB68A1">
              <w:t>, 6, 8, 10, 15, 17, 18, 25, 27</w:t>
            </w:r>
          </w:p>
        </w:tc>
      </w:tr>
      <w:tr w:rsidR="006A5964" w:rsidRPr="00E112D0" w:rsidTr="006A5964">
        <w:tc>
          <w:tcPr>
            <w:tcW w:w="9356" w:type="dxa"/>
            <w:gridSpan w:val="2"/>
          </w:tcPr>
          <w:p w:rsidR="006A5964" w:rsidRDefault="006A5964" w:rsidP="00FD74CC">
            <w:pPr>
              <w:pStyle w:val="Default"/>
              <w:widowControl w:val="0"/>
              <w:spacing w:before="60" w:after="60"/>
              <w:jc w:val="center"/>
            </w:pPr>
            <w:r>
              <w:t>МО «Майкопский район»</w:t>
            </w:r>
          </w:p>
        </w:tc>
      </w:tr>
      <w:tr w:rsidR="006A5964" w:rsidRPr="00E112D0" w:rsidTr="006A5964">
        <w:tc>
          <w:tcPr>
            <w:tcW w:w="6521" w:type="dxa"/>
          </w:tcPr>
          <w:p w:rsidR="006A5964" w:rsidRDefault="006A5964" w:rsidP="00FD74CC">
            <w:pPr>
              <w:pStyle w:val="Default"/>
              <w:widowControl w:val="0"/>
            </w:pPr>
            <w:r>
              <w:t>Адрес электронной почты</w:t>
            </w:r>
          </w:p>
        </w:tc>
        <w:tc>
          <w:tcPr>
            <w:tcW w:w="2835" w:type="dxa"/>
          </w:tcPr>
          <w:p w:rsidR="006A5964" w:rsidRDefault="006A5964" w:rsidP="00FD74CC">
            <w:pPr>
              <w:pStyle w:val="Default"/>
              <w:widowControl w:val="0"/>
            </w:pPr>
            <w:r>
              <w:t>№ 44</w:t>
            </w:r>
          </w:p>
        </w:tc>
      </w:tr>
      <w:tr w:rsidR="006A5964" w:rsidRPr="00E112D0" w:rsidTr="006A5964">
        <w:tc>
          <w:tcPr>
            <w:tcW w:w="6521" w:type="dxa"/>
          </w:tcPr>
          <w:p w:rsidR="006A5964" w:rsidRDefault="006A5964" w:rsidP="00FD74CC">
            <w:pPr>
              <w:pStyle w:val="Default"/>
              <w:widowControl w:val="0"/>
            </w:pPr>
            <w:r w:rsidRPr="008E08B7">
              <w:t>Электронный сервис (для подачи электронного обращения, жалобы, предложения)</w:t>
            </w:r>
          </w:p>
        </w:tc>
        <w:tc>
          <w:tcPr>
            <w:tcW w:w="2835" w:type="dxa"/>
          </w:tcPr>
          <w:p w:rsidR="006A5964" w:rsidRDefault="006A5964" w:rsidP="00FD74CC">
            <w:pPr>
              <w:pStyle w:val="Default"/>
              <w:widowControl w:val="0"/>
            </w:pPr>
            <w:r>
              <w:t>№№ 3, 5, 6, 9, 10, 16, 18, 21, 24, 28, 29, 33, 37, 44</w:t>
            </w:r>
          </w:p>
        </w:tc>
      </w:tr>
      <w:tr w:rsidR="006A5964" w:rsidRPr="00E112D0" w:rsidTr="006A5964">
        <w:tc>
          <w:tcPr>
            <w:tcW w:w="6521" w:type="dxa"/>
          </w:tcPr>
          <w:p w:rsidR="006A5964" w:rsidRPr="008E08B7" w:rsidRDefault="006A5964" w:rsidP="00FD74CC">
            <w:pPr>
              <w:pStyle w:val="Default"/>
              <w:widowControl w:val="0"/>
            </w:pPr>
            <w:r w:rsidRPr="008E08B7">
              <w:lastRenderedPageBreak/>
              <w:t>Раздел «Часто задаваемые вопросы»</w:t>
            </w:r>
          </w:p>
        </w:tc>
        <w:tc>
          <w:tcPr>
            <w:tcW w:w="2835" w:type="dxa"/>
          </w:tcPr>
          <w:p w:rsidR="006A5964" w:rsidRDefault="006A5964" w:rsidP="00FD74CC">
            <w:pPr>
              <w:pStyle w:val="Default"/>
              <w:widowControl w:val="0"/>
            </w:pPr>
            <w:r>
              <w:t>№№ 3, 5, 6, 9, 10, 16, 18, 21, 24, 28, 29, 33, 37, 44</w:t>
            </w:r>
          </w:p>
        </w:tc>
      </w:tr>
      <w:tr w:rsidR="006A5964" w:rsidRPr="00E112D0" w:rsidTr="006A5964">
        <w:tc>
          <w:tcPr>
            <w:tcW w:w="6521" w:type="dxa"/>
          </w:tcPr>
          <w:p w:rsidR="006A5964" w:rsidRPr="008E08B7" w:rsidRDefault="006A5964" w:rsidP="00FD74CC">
            <w:pPr>
              <w:pStyle w:val="Default"/>
              <w:widowControl w:val="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6A5964" w:rsidRDefault="006A5964" w:rsidP="00FD74CC">
            <w:pPr>
              <w:pStyle w:val="Default"/>
              <w:widowControl w:val="0"/>
            </w:pPr>
            <w:r>
              <w:t>№№ 3, 5, 9, 10, 21, 24, 29, 33, 37, 44</w:t>
            </w:r>
          </w:p>
        </w:tc>
      </w:tr>
      <w:tr w:rsidR="0083668A" w:rsidRPr="00E112D0" w:rsidTr="00384E82">
        <w:tc>
          <w:tcPr>
            <w:tcW w:w="9356" w:type="dxa"/>
            <w:gridSpan w:val="2"/>
          </w:tcPr>
          <w:p w:rsidR="0083668A" w:rsidRDefault="0083668A" w:rsidP="00FD74CC">
            <w:pPr>
              <w:pStyle w:val="Default"/>
              <w:widowControl w:val="0"/>
              <w:spacing w:before="60" w:after="60"/>
              <w:jc w:val="center"/>
            </w:pPr>
            <w:r>
              <w:t>МО «Тахтамукайский район»</w:t>
            </w:r>
          </w:p>
        </w:tc>
      </w:tr>
      <w:tr w:rsidR="0083668A" w:rsidRPr="00E112D0" w:rsidTr="00384E82">
        <w:tc>
          <w:tcPr>
            <w:tcW w:w="6521" w:type="dxa"/>
          </w:tcPr>
          <w:p w:rsidR="0083668A" w:rsidRDefault="0083668A" w:rsidP="00FD74CC">
            <w:pPr>
              <w:pStyle w:val="Default"/>
              <w:widowControl w:val="0"/>
            </w:pPr>
            <w:r w:rsidRPr="008E08B7">
              <w:t>Электронный сервис (для подачи электронного обращения, жалобы, предложения)</w:t>
            </w:r>
          </w:p>
        </w:tc>
        <w:tc>
          <w:tcPr>
            <w:tcW w:w="2835" w:type="dxa"/>
          </w:tcPr>
          <w:p w:rsidR="0083668A" w:rsidRDefault="0083668A" w:rsidP="00FD74CC">
            <w:pPr>
              <w:pStyle w:val="Default"/>
              <w:widowControl w:val="0"/>
            </w:pPr>
            <w:r>
              <w:t>№№ 1, 2, 3, 4, 5, 6, 7, 8, 9, 10, 11, 12, 13, 14, 15</w:t>
            </w:r>
          </w:p>
        </w:tc>
      </w:tr>
      <w:tr w:rsidR="0083668A" w:rsidRPr="00E112D0" w:rsidTr="00384E82">
        <w:tc>
          <w:tcPr>
            <w:tcW w:w="6521" w:type="dxa"/>
          </w:tcPr>
          <w:p w:rsidR="0083668A" w:rsidRPr="008E08B7" w:rsidRDefault="0083668A" w:rsidP="00FD74CC">
            <w:pPr>
              <w:pStyle w:val="Default"/>
              <w:widowControl w:val="0"/>
            </w:pPr>
            <w:r w:rsidRPr="008E08B7">
              <w:t>Раздел «Часто задаваемые вопросы»</w:t>
            </w:r>
          </w:p>
        </w:tc>
        <w:tc>
          <w:tcPr>
            <w:tcW w:w="2835" w:type="dxa"/>
          </w:tcPr>
          <w:p w:rsidR="0083668A" w:rsidRDefault="0083668A" w:rsidP="00FD74CC">
            <w:pPr>
              <w:pStyle w:val="Default"/>
              <w:widowControl w:val="0"/>
            </w:pPr>
            <w:r>
              <w:t>№№ 1, 2, 3, 4, 5, 6, 7, 8, 9, 10, 11, 12, 13, 14, 15</w:t>
            </w:r>
          </w:p>
        </w:tc>
      </w:tr>
      <w:tr w:rsidR="0083668A" w:rsidRPr="00E112D0" w:rsidTr="00384E82">
        <w:tc>
          <w:tcPr>
            <w:tcW w:w="6521" w:type="dxa"/>
          </w:tcPr>
          <w:p w:rsidR="0083668A" w:rsidRPr="008E08B7" w:rsidRDefault="0083668A" w:rsidP="00FD74CC">
            <w:pPr>
              <w:pStyle w:val="Default"/>
              <w:widowControl w:val="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83668A" w:rsidRDefault="0083668A" w:rsidP="00FD74CC">
            <w:pPr>
              <w:pStyle w:val="Default"/>
              <w:widowControl w:val="0"/>
            </w:pPr>
            <w:r>
              <w:t>№№ 1, 2, 3</w:t>
            </w:r>
          </w:p>
        </w:tc>
      </w:tr>
      <w:tr w:rsidR="00384E82" w:rsidRPr="00E112D0" w:rsidTr="00384E82">
        <w:tc>
          <w:tcPr>
            <w:tcW w:w="9356" w:type="dxa"/>
            <w:gridSpan w:val="2"/>
          </w:tcPr>
          <w:p w:rsidR="00384E82" w:rsidRDefault="00384E82" w:rsidP="00FD74CC">
            <w:pPr>
              <w:pStyle w:val="Default"/>
              <w:widowControl w:val="0"/>
              <w:spacing w:before="60" w:after="60"/>
              <w:jc w:val="center"/>
            </w:pPr>
            <w:r>
              <w:t>МО «Теучежский район»</w:t>
            </w:r>
          </w:p>
        </w:tc>
      </w:tr>
      <w:tr w:rsidR="00384E82" w:rsidRPr="00E112D0" w:rsidTr="00384E82">
        <w:tc>
          <w:tcPr>
            <w:tcW w:w="6521" w:type="dxa"/>
          </w:tcPr>
          <w:p w:rsidR="00384E82" w:rsidRDefault="00384E82" w:rsidP="00FD74CC">
            <w:pPr>
              <w:pStyle w:val="Default"/>
              <w:widowControl w:val="0"/>
            </w:pPr>
            <w:r w:rsidRPr="008E08B7">
              <w:t>Электронный сервис (для подачи электронного обращения, жалобы, предложения)</w:t>
            </w:r>
          </w:p>
        </w:tc>
        <w:tc>
          <w:tcPr>
            <w:tcW w:w="2835" w:type="dxa"/>
          </w:tcPr>
          <w:p w:rsidR="00384E82" w:rsidRDefault="00384E82" w:rsidP="00FD74CC">
            <w:pPr>
              <w:pStyle w:val="Default"/>
              <w:widowControl w:val="0"/>
            </w:pPr>
            <w:r>
              <w:t>№№ 1, 2, 4, 5, 6</w:t>
            </w:r>
          </w:p>
        </w:tc>
      </w:tr>
      <w:tr w:rsidR="00384E82" w:rsidRPr="00E112D0" w:rsidTr="00384E82">
        <w:tc>
          <w:tcPr>
            <w:tcW w:w="6521" w:type="dxa"/>
          </w:tcPr>
          <w:p w:rsidR="00384E82" w:rsidRPr="008E08B7" w:rsidRDefault="00384E82" w:rsidP="00FD74CC">
            <w:pPr>
              <w:pStyle w:val="Default"/>
              <w:widowControl w:val="0"/>
            </w:pPr>
            <w:r w:rsidRPr="008E08B7">
              <w:t>Раздел «Часто задаваемые вопросы»</w:t>
            </w:r>
          </w:p>
        </w:tc>
        <w:tc>
          <w:tcPr>
            <w:tcW w:w="2835" w:type="dxa"/>
          </w:tcPr>
          <w:p w:rsidR="00384E82" w:rsidRDefault="00384E82" w:rsidP="00FD74CC">
            <w:pPr>
              <w:pStyle w:val="Default"/>
              <w:widowControl w:val="0"/>
            </w:pPr>
            <w:r>
              <w:t xml:space="preserve">№№ </w:t>
            </w:r>
            <w:r w:rsidR="00410A69">
              <w:t xml:space="preserve">1, 2, </w:t>
            </w:r>
            <w:r>
              <w:t>3</w:t>
            </w:r>
            <w:r w:rsidR="00410A69">
              <w:t>, 4, 5, 6</w:t>
            </w:r>
          </w:p>
        </w:tc>
      </w:tr>
      <w:tr w:rsidR="00410A69" w:rsidRPr="00E112D0" w:rsidTr="00384E82">
        <w:tc>
          <w:tcPr>
            <w:tcW w:w="6521" w:type="dxa"/>
          </w:tcPr>
          <w:p w:rsidR="00410A69" w:rsidRPr="008E08B7" w:rsidRDefault="00410A69" w:rsidP="00FD74CC">
            <w:pPr>
              <w:pStyle w:val="Default"/>
              <w:widowControl w:val="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410A69" w:rsidRDefault="00410A69" w:rsidP="00FD74CC">
            <w:pPr>
              <w:pStyle w:val="Default"/>
              <w:widowControl w:val="0"/>
            </w:pPr>
            <w:r>
              <w:t>№№ 1, 2, 3, 4, 5, 6</w:t>
            </w:r>
          </w:p>
        </w:tc>
      </w:tr>
      <w:tr w:rsidR="00410A69" w:rsidRPr="00E112D0" w:rsidTr="00384E82">
        <w:tc>
          <w:tcPr>
            <w:tcW w:w="9356" w:type="dxa"/>
            <w:gridSpan w:val="2"/>
          </w:tcPr>
          <w:p w:rsidR="00410A69" w:rsidRDefault="00410A69" w:rsidP="00FD74CC">
            <w:pPr>
              <w:pStyle w:val="Default"/>
              <w:widowControl w:val="0"/>
              <w:spacing w:before="60" w:after="60"/>
              <w:jc w:val="center"/>
            </w:pPr>
            <w:r>
              <w:t>МО «Шовгеновский район»</w:t>
            </w:r>
          </w:p>
        </w:tc>
      </w:tr>
      <w:tr w:rsidR="00410A69" w:rsidRPr="00E112D0" w:rsidTr="00384E82">
        <w:tc>
          <w:tcPr>
            <w:tcW w:w="6521" w:type="dxa"/>
          </w:tcPr>
          <w:p w:rsidR="00410A69" w:rsidRDefault="00410A69" w:rsidP="00FD74CC">
            <w:pPr>
              <w:pStyle w:val="Default"/>
              <w:widowControl w:val="0"/>
            </w:pPr>
            <w:r w:rsidRPr="008E08B7">
              <w:t>Электронный сервис (для подачи электронного обращения, жалобы, предложения)</w:t>
            </w:r>
          </w:p>
        </w:tc>
        <w:tc>
          <w:tcPr>
            <w:tcW w:w="2835" w:type="dxa"/>
          </w:tcPr>
          <w:p w:rsidR="00410A69" w:rsidRDefault="00410A69" w:rsidP="00FD74CC">
            <w:pPr>
              <w:pStyle w:val="Default"/>
              <w:widowControl w:val="0"/>
            </w:pPr>
            <w:r>
              <w:t>№№ 2, 3</w:t>
            </w:r>
          </w:p>
        </w:tc>
      </w:tr>
      <w:tr w:rsidR="00410A69" w:rsidRPr="00E112D0" w:rsidTr="00384E82">
        <w:tc>
          <w:tcPr>
            <w:tcW w:w="6521" w:type="dxa"/>
          </w:tcPr>
          <w:p w:rsidR="00410A69" w:rsidRPr="008E08B7" w:rsidRDefault="00410A69" w:rsidP="00FD74CC">
            <w:pPr>
              <w:pStyle w:val="Default"/>
              <w:widowControl w:val="0"/>
            </w:pPr>
            <w:r w:rsidRPr="008E08B7">
              <w:t>Раздел «Часто задаваемые вопросы»</w:t>
            </w:r>
          </w:p>
        </w:tc>
        <w:tc>
          <w:tcPr>
            <w:tcW w:w="2835" w:type="dxa"/>
          </w:tcPr>
          <w:p w:rsidR="00410A69" w:rsidRDefault="00410A69" w:rsidP="00FD74CC">
            <w:pPr>
              <w:pStyle w:val="Default"/>
              <w:widowControl w:val="0"/>
            </w:pPr>
            <w:r>
              <w:t>№№ 1, 2, 3, 4</w:t>
            </w:r>
          </w:p>
        </w:tc>
      </w:tr>
      <w:tr w:rsidR="00410A69" w:rsidRPr="00E112D0" w:rsidTr="00384E82">
        <w:tc>
          <w:tcPr>
            <w:tcW w:w="6521" w:type="dxa"/>
          </w:tcPr>
          <w:p w:rsidR="00410A69" w:rsidRPr="008E08B7" w:rsidRDefault="00410A69" w:rsidP="00FD74CC">
            <w:pPr>
              <w:pStyle w:val="Default"/>
              <w:widowControl w:val="0"/>
            </w:pPr>
            <w:r w:rsidRPr="008E08B7">
              <w:t>Техническая возможность выражения получателем услуг мнения о качестве условий оказания услуг (наличие анкеты для опроса граждан или гиперссылки на нее)</w:t>
            </w:r>
          </w:p>
        </w:tc>
        <w:tc>
          <w:tcPr>
            <w:tcW w:w="2835" w:type="dxa"/>
          </w:tcPr>
          <w:p w:rsidR="00410A69" w:rsidRDefault="00410A69" w:rsidP="00FD74CC">
            <w:pPr>
              <w:pStyle w:val="Default"/>
              <w:widowControl w:val="0"/>
            </w:pPr>
            <w:r>
              <w:t>№№ 2, 3</w:t>
            </w:r>
          </w:p>
        </w:tc>
      </w:tr>
    </w:tbl>
    <w:p w:rsidR="00085F6C" w:rsidRPr="00410A69" w:rsidRDefault="00410A69" w:rsidP="00CB3C1C">
      <w:pPr>
        <w:pStyle w:val="Default"/>
        <w:widowControl w:val="0"/>
        <w:spacing w:before="120"/>
        <w:ind w:firstLine="567"/>
        <w:jc w:val="both"/>
        <w:rPr>
          <w:sz w:val="28"/>
          <w:szCs w:val="28"/>
        </w:rPr>
      </w:pPr>
      <w:r w:rsidRPr="00410A69">
        <w:rPr>
          <w:sz w:val="28"/>
          <w:szCs w:val="28"/>
        </w:rPr>
        <w:t>5</w:t>
      </w:r>
      <w:r w:rsidR="00085F6C" w:rsidRPr="00410A69">
        <w:rPr>
          <w:sz w:val="28"/>
          <w:szCs w:val="28"/>
        </w:rPr>
        <w:t>.2. Обеспечить отслеживание поступающих с помощью дистанционных способов связи обращений и своевременность их обработки.</w:t>
      </w:r>
    </w:p>
    <w:p w:rsidR="00CB3C1C" w:rsidRDefault="00CB3C1C">
      <w:pPr>
        <w:spacing w:after="0" w:line="240" w:lineRule="auto"/>
        <w:rPr>
          <w:b/>
          <w:color w:val="000000"/>
          <w:szCs w:val="28"/>
        </w:rPr>
      </w:pPr>
    </w:p>
    <w:p w:rsidR="00CE5B76" w:rsidRPr="004C1969" w:rsidRDefault="00CE5B76" w:rsidP="00C65D7D">
      <w:pPr>
        <w:pStyle w:val="Default"/>
        <w:widowControl w:val="0"/>
        <w:spacing w:after="120"/>
        <w:jc w:val="center"/>
        <w:rPr>
          <w:b/>
          <w:sz w:val="28"/>
          <w:szCs w:val="28"/>
        </w:rPr>
      </w:pPr>
      <w:r w:rsidRPr="004C1969">
        <w:rPr>
          <w:b/>
          <w:sz w:val="28"/>
          <w:szCs w:val="28"/>
        </w:rPr>
        <w:t xml:space="preserve">2. Комфортность условий предоставления </w:t>
      </w:r>
      <w:r w:rsidRPr="004C1969">
        <w:rPr>
          <w:b/>
          <w:sz w:val="28"/>
          <w:szCs w:val="28"/>
        </w:rPr>
        <w:br/>
        <w:t>образовательных услуг</w:t>
      </w:r>
    </w:p>
    <w:p w:rsidR="008B57FB" w:rsidRPr="004C1969" w:rsidRDefault="008B57FB" w:rsidP="00C65D7D">
      <w:pPr>
        <w:pStyle w:val="Default"/>
        <w:widowControl w:val="0"/>
        <w:ind w:firstLine="567"/>
        <w:jc w:val="both"/>
        <w:rPr>
          <w:sz w:val="28"/>
          <w:szCs w:val="28"/>
        </w:rPr>
      </w:pPr>
      <w:r w:rsidRPr="004C1969">
        <w:rPr>
          <w:sz w:val="28"/>
          <w:szCs w:val="28"/>
        </w:rPr>
        <w:t>Критерий «</w:t>
      </w:r>
      <w:r w:rsidR="00202196" w:rsidRPr="004C1969">
        <w:rPr>
          <w:sz w:val="28"/>
          <w:szCs w:val="28"/>
        </w:rPr>
        <w:t>Комфортность условий предоставления услуг</w:t>
      </w:r>
      <w:r w:rsidRPr="004C1969">
        <w:rPr>
          <w:sz w:val="28"/>
          <w:szCs w:val="28"/>
        </w:rPr>
        <w:t>» включает в себя следующие показатели:</w:t>
      </w:r>
    </w:p>
    <w:p w:rsidR="008B57FB" w:rsidRPr="004C1969" w:rsidRDefault="008B57FB" w:rsidP="00C65D7D">
      <w:pPr>
        <w:pStyle w:val="Default"/>
        <w:widowControl w:val="0"/>
        <w:ind w:firstLine="567"/>
        <w:jc w:val="both"/>
        <w:rPr>
          <w:sz w:val="28"/>
          <w:szCs w:val="28"/>
        </w:rPr>
      </w:pPr>
      <w:r w:rsidRPr="004C1969">
        <w:rPr>
          <w:sz w:val="28"/>
          <w:szCs w:val="28"/>
        </w:rPr>
        <w:t>– «</w:t>
      </w:r>
      <w:r w:rsidR="00202196" w:rsidRPr="004C1969">
        <w:rPr>
          <w:sz w:val="28"/>
          <w:szCs w:val="28"/>
        </w:rPr>
        <w:t>Обеспечение в организации комфортных условий предоставления у</w:t>
      </w:r>
      <w:r w:rsidR="00202196" w:rsidRPr="004C1969">
        <w:rPr>
          <w:sz w:val="28"/>
          <w:szCs w:val="28"/>
        </w:rPr>
        <w:t>с</w:t>
      </w:r>
      <w:r w:rsidR="00202196" w:rsidRPr="004C1969">
        <w:rPr>
          <w:sz w:val="28"/>
          <w:szCs w:val="28"/>
        </w:rPr>
        <w:t>луг</w:t>
      </w:r>
      <w:r w:rsidRPr="004C1969">
        <w:rPr>
          <w:sz w:val="28"/>
          <w:szCs w:val="28"/>
        </w:rPr>
        <w:t>»;</w:t>
      </w:r>
    </w:p>
    <w:p w:rsidR="008B57FB" w:rsidRPr="004C1969" w:rsidRDefault="008B57FB" w:rsidP="00C65D7D">
      <w:pPr>
        <w:pStyle w:val="Default"/>
        <w:widowControl w:val="0"/>
        <w:ind w:firstLine="567"/>
        <w:jc w:val="both"/>
        <w:rPr>
          <w:sz w:val="28"/>
          <w:szCs w:val="28"/>
        </w:rPr>
      </w:pPr>
      <w:r w:rsidRPr="004C1969">
        <w:rPr>
          <w:sz w:val="28"/>
          <w:szCs w:val="28"/>
        </w:rPr>
        <w:t>– «</w:t>
      </w:r>
      <w:r w:rsidR="00202196" w:rsidRPr="004C1969">
        <w:rPr>
          <w:sz w:val="28"/>
          <w:szCs w:val="28"/>
        </w:rPr>
        <w:t>Время ожидания предоставления услуги</w:t>
      </w:r>
      <w:r w:rsidRPr="004C1969">
        <w:rPr>
          <w:sz w:val="28"/>
          <w:szCs w:val="28"/>
        </w:rPr>
        <w:t>»;</w:t>
      </w:r>
    </w:p>
    <w:p w:rsidR="008B57FB" w:rsidRPr="004C1969" w:rsidRDefault="008B57FB" w:rsidP="00C65D7D">
      <w:pPr>
        <w:pStyle w:val="Default"/>
        <w:widowControl w:val="0"/>
        <w:ind w:firstLine="567"/>
        <w:jc w:val="both"/>
        <w:rPr>
          <w:sz w:val="28"/>
          <w:szCs w:val="28"/>
        </w:rPr>
      </w:pPr>
      <w:r w:rsidRPr="004C1969">
        <w:rPr>
          <w:sz w:val="28"/>
          <w:szCs w:val="28"/>
        </w:rPr>
        <w:t xml:space="preserve">– «Доля получателей услуг, удовлетворенных </w:t>
      </w:r>
      <w:r w:rsidR="00202196" w:rsidRPr="004C1969">
        <w:rPr>
          <w:sz w:val="28"/>
          <w:szCs w:val="28"/>
        </w:rPr>
        <w:t>комфортностью предо</w:t>
      </w:r>
      <w:r w:rsidR="00202196" w:rsidRPr="004C1969">
        <w:rPr>
          <w:sz w:val="28"/>
          <w:szCs w:val="28"/>
        </w:rPr>
        <w:t>с</w:t>
      </w:r>
      <w:r w:rsidR="00202196" w:rsidRPr="004C1969">
        <w:rPr>
          <w:sz w:val="28"/>
          <w:szCs w:val="28"/>
        </w:rPr>
        <w:t>тавления услуг</w:t>
      </w:r>
      <w:r w:rsidRPr="004C1969">
        <w:rPr>
          <w:sz w:val="28"/>
          <w:szCs w:val="28"/>
        </w:rPr>
        <w:t>».</w:t>
      </w:r>
    </w:p>
    <w:p w:rsidR="000466DC" w:rsidRPr="004C1969" w:rsidRDefault="00202196" w:rsidP="00C65D7D">
      <w:pPr>
        <w:pStyle w:val="Default"/>
        <w:widowControl w:val="0"/>
        <w:ind w:firstLine="567"/>
        <w:jc w:val="both"/>
        <w:rPr>
          <w:sz w:val="28"/>
          <w:szCs w:val="28"/>
        </w:rPr>
      </w:pPr>
      <w:r w:rsidRPr="004C1969">
        <w:rPr>
          <w:sz w:val="28"/>
          <w:szCs w:val="28"/>
        </w:rPr>
        <w:t>2.1. Обеспечение в организации комфортных условий предоставления услуг.</w:t>
      </w:r>
    </w:p>
    <w:p w:rsidR="00202196" w:rsidRPr="004C1969" w:rsidRDefault="00202196" w:rsidP="00C65D7D">
      <w:pPr>
        <w:pStyle w:val="Default"/>
        <w:widowControl w:val="0"/>
        <w:ind w:firstLine="567"/>
        <w:jc w:val="both"/>
        <w:rPr>
          <w:sz w:val="28"/>
          <w:szCs w:val="28"/>
        </w:rPr>
      </w:pPr>
      <w:r w:rsidRPr="004C1969">
        <w:rPr>
          <w:sz w:val="28"/>
          <w:szCs w:val="28"/>
        </w:rPr>
        <w:t xml:space="preserve">Данный показатель включал в себя наличие в </w:t>
      </w:r>
      <w:r w:rsidR="004C1969">
        <w:rPr>
          <w:sz w:val="28"/>
          <w:szCs w:val="28"/>
        </w:rPr>
        <w:t>Д</w:t>
      </w:r>
      <w:r w:rsidR="00D231A6" w:rsidRPr="004C1969">
        <w:rPr>
          <w:sz w:val="28"/>
          <w:szCs w:val="28"/>
        </w:rPr>
        <w:t xml:space="preserve">ОО </w:t>
      </w:r>
      <w:r w:rsidRPr="004C1969">
        <w:rPr>
          <w:sz w:val="28"/>
          <w:szCs w:val="28"/>
        </w:rPr>
        <w:t>следующих условий для предоставления услуг, характеризующих комфортность:</w:t>
      </w:r>
    </w:p>
    <w:p w:rsidR="00202196" w:rsidRPr="004C1969" w:rsidRDefault="00202196" w:rsidP="00C65D7D">
      <w:pPr>
        <w:pStyle w:val="Default"/>
        <w:widowControl w:val="0"/>
        <w:ind w:firstLine="567"/>
        <w:jc w:val="both"/>
        <w:rPr>
          <w:sz w:val="28"/>
          <w:szCs w:val="28"/>
        </w:rPr>
      </w:pPr>
      <w:r w:rsidRPr="004C1969">
        <w:rPr>
          <w:sz w:val="28"/>
          <w:szCs w:val="28"/>
        </w:rPr>
        <w:t>– наличие комфортной зоны отдыха (ожидания), оборудованной соо</w:t>
      </w:r>
      <w:r w:rsidRPr="004C1969">
        <w:rPr>
          <w:sz w:val="28"/>
          <w:szCs w:val="28"/>
        </w:rPr>
        <w:t>т</w:t>
      </w:r>
      <w:r w:rsidRPr="004C1969">
        <w:rPr>
          <w:sz w:val="28"/>
          <w:szCs w:val="28"/>
        </w:rPr>
        <w:t>ветствующей мебелью;</w:t>
      </w:r>
    </w:p>
    <w:p w:rsidR="00202196" w:rsidRPr="004C1969" w:rsidRDefault="00202196" w:rsidP="00C65D7D">
      <w:pPr>
        <w:pStyle w:val="Default"/>
        <w:widowControl w:val="0"/>
        <w:ind w:firstLine="567"/>
        <w:jc w:val="both"/>
        <w:rPr>
          <w:sz w:val="28"/>
          <w:szCs w:val="28"/>
        </w:rPr>
      </w:pPr>
      <w:r w:rsidRPr="004C1969">
        <w:rPr>
          <w:sz w:val="28"/>
          <w:szCs w:val="28"/>
        </w:rPr>
        <w:lastRenderedPageBreak/>
        <w:t>– наличие и понятность навигации внутри организации;</w:t>
      </w:r>
    </w:p>
    <w:p w:rsidR="00202196" w:rsidRPr="004C1969" w:rsidRDefault="00202196" w:rsidP="00C65D7D">
      <w:pPr>
        <w:pStyle w:val="Default"/>
        <w:widowControl w:val="0"/>
        <w:ind w:firstLine="567"/>
        <w:jc w:val="both"/>
        <w:rPr>
          <w:sz w:val="28"/>
          <w:szCs w:val="28"/>
        </w:rPr>
      </w:pPr>
      <w:r w:rsidRPr="004C1969">
        <w:rPr>
          <w:sz w:val="28"/>
          <w:szCs w:val="28"/>
        </w:rPr>
        <w:t>– наличие и доступность питьевой воды;</w:t>
      </w:r>
    </w:p>
    <w:p w:rsidR="00202196" w:rsidRPr="004C1969" w:rsidRDefault="00202196" w:rsidP="00C65D7D">
      <w:pPr>
        <w:pStyle w:val="Default"/>
        <w:widowControl w:val="0"/>
        <w:ind w:firstLine="567"/>
        <w:jc w:val="both"/>
        <w:rPr>
          <w:sz w:val="28"/>
          <w:szCs w:val="28"/>
        </w:rPr>
      </w:pPr>
      <w:r w:rsidRPr="004C1969">
        <w:rPr>
          <w:sz w:val="28"/>
          <w:szCs w:val="28"/>
        </w:rPr>
        <w:t>– наличие и доступность санитарно-гигиенических помещений;</w:t>
      </w:r>
    </w:p>
    <w:p w:rsidR="00202196" w:rsidRPr="004C1969" w:rsidRDefault="00202196" w:rsidP="00C65D7D">
      <w:pPr>
        <w:pStyle w:val="Default"/>
        <w:widowControl w:val="0"/>
        <w:ind w:firstLine="567"/>
        <w:jc w:val="both"/>
        <w:rPr>
          <w:sz w:val="28"/>
          <w:szCs w:val="28"/>
        </w:rPr>
      </w:pPr>
      <w:r w:rsidRPr="004C1969">
        <w:rPr>
          <w:sz w:val="28"/>
          <w:szCs w:val="28"/>
        </w:rPr>
        <w:t>– санитарное состояние помещений организации;</w:t>
      </w:r>
    </w:p>
    <w:p w:rsidR="00202196" w:rsidRDefault="00202196" w:rsidP="00C65D7D">
      <w:pPr>
        <w:pStyle w:val="Default"/>
        <w:widowControl w:val="0"/>
        <w:ind w:firstLine="567"/>
        <w:jc w:val="both"/>
        <w:rPr>
          <w:sz w:val="28"/>
          <w:szCs w:val="28"/>
        </w:rPr>
      </w:pPr>
      <w:r w:rsidRPr="004C1969">
        <w:rPr>
          <w:sz w:val="28"/>
          <w:szCs w:val="28"/>
        </w:rPr>
        <w:t>– транспортная доступность.</w:t>
      </w:r>
    </w:p>
    <w:p w:rsidR="00BB6EAE" w:rsidRDefault="00BB6EAE" w:rsidP="00C65D7D">
      <w:pPr>
        <w:pStyle w:val="Default"/>
        <w:widowControl w:val="0"/>
        <w:ind w:firstLine="567"/>
        <w:jc w:val="both"/>
        <w:rPr>
          <w:sz w:val="28"/>
          <w:szCs w:val="28"/>
        </w:rPr>
      </w:pPr>
      <w:r w:rsidRPr="004C1969">
        <w:rPr>
          <w:sz w:val="28"/>
          <w:szCs w:val="28"/>
        </w:rPr>
        <w:t xml:space="preserve">Членами общественного совета и специалистами организации-оператора отмечено, что в большинстве </w:t>
      </w:r>
      <w:r>
        <w:rPr>
          <w:sz w:val="28"/>
          <w:szCs w:val="28"/>
        </w:rPr>
        <w:t>Д</w:t>
      </w:r>
      <w:r w:rsidRPr="004C1969">
        <w:rPr>
          <w:sz w:val="28"/>
          <w:szCs w:val="28"/>
        </w:rPr>
        <w:t>ОО обеспечена комфортность предоставления услуг</w:t>
      </w:r>
      <w:r>
        <w:rPr>
          <w:sz w:val="28"/>
          <w:szCs w:val="28"/>
        </w:rPr>
        <w:t>, предъявляемая к данному показателю в рамках проведения НОКО-2020.</w:t>
      </w:r>
    </w:p>
    <w:p w:rsidR="00BB6EAE" w:rsidRDefault="00BB6EAE" w:rsidP="00C65D7D">
      <w:pPr>
        <w:pStyle w:val="Default"/>
        <w:widowControl w:val="0"/>
        <w:ind w:firstLine="567"/>
        <w:jc w:val="both"/>
        <w:rPr>
          <w:sz w:val="28"/>
          <w:szCs w:val="28"/>
        </w:rPr>
      </w:pPr>
      <w:r>
        <w:rPr>
          <w:sz w:val="28"/>
          <w:szCs w:val="28"/>
        </w:rPr>
        <w:t xml:space="preserve">В соответствии с методическими рекомендациями </w:t>
      </w:r>
      <w:r w:rsidRPr="00BB6EAE">
        <w:rPr>
          <w:sz w:val="28"/>
          <w:szCs w:val="28"/>
        </w:rPr>
        <w:t>наличие пяти и более комфортных условий для предоставления услуг</w:t>
      </w:r>
      <w:r>
        <w:rPr>
          <w:sz w:val="28"/>
          <w:szCs w:val="28"/>
        </w:rPr>
        <w:t xml:space="preserve"> оцениваются в 100 баллов.</w:t>
      </w:r>
    </w:p>
    <w:p w:rsidR="00EB03A3" w:rsidRPr="00E32E5C" w:rsidRDefault="00B26C83" w:rsidP="00C65D7D">
      <w:pPr>
        <w:pStyle w:val="Default"/>
        <w:widowControl w:val="0"/>
        <w:spacing w:before="120"/>
        <w:jc w:val="center"/>
        <w:rPr>
          <w:rFonts w:asciiTheme="minorHAnsi" w:hAnsiTheme="minorHAnsi"/>
          <w:b/>
          <w:sz w:val="20"/>
          <w:szCs w:val="20"/>
        </w:rPr>
      </w:pPr>
      <w:r w:rsidRPr="00E32E5C">
        <w:rPr>
          <w:rFonts w:asciiTheme="minorHAnsi" w:hAnsiTheme="minorHAnsi"/>
          <w:b/>
          <w:sz w:val="20"/>
          <w:szCs w:val="20"/>
        </w:rPr>
        <w:t xml:space="preserve">Результаты оценки </w:t>
      </w:r>
      <w:r w:rsidR="00C02C4D" w:rsidRPr="00E32E5C">
        <w:rPr>
          <w:rFonts w:asciiTheme="minorHAnsi" w:hAnsiTheme="minorHAnsi"/>
          <w:b/>
          <w:sz w:val="20"/>
          <w:szCs w:val="20"/>
        </w:rPr>
        <w:t>дошкольных образовательных</w:t>
      </w:r>
      <w:r w:rsidR="00EB03A3" w:rsidRPr="00E32E5C">
        <w:rPr>
          <w:rFonts w:asciiTheme="minorHAnsi" w:hAnsiTheme="minorHAnsi"/>
          <w:b/>
          <w:sz w:val="20"/>
          <w:szCs w:val="20"/>
        </w:rPr>
        <w:t xml:space="preserve"> организаций по показателю </w:t>
      </w:r>
      <w:r w:rsidR="00EB03A3" w:rsidRPr="00E32E5C">
        <w:rPr>
          <w:rFonts w:asciiTheme="minorHAnsi" w:hAnsiTheme="minorHAnsi"/>
          <w:b/>
          <w:sz w:val="20"/>
          <w:szCs w:val="20"/>
        </w:rPr>
        <w:br/>
        <w:t>«Комфортность условий предоставления услуг»</w:t>
      </w:r>
    </w:p>
    <w:p w:rsidR="00EB03A3" w:rsidRPr="00E32E5C" w:rsidRDefault="00EB03A3" w:rsidP="00C65D7D">
      <w:pPr>
        <w:pStyle w:val="Default"/>
        <w:widowControl w:val="0"/>
        <w:spacing w:before="120" w:after="120"/>
        <w:jc w:val="right"/>
        <w:rPr>
          <w:rFonts w:asciiTheme="minorHAnsi" w:hAnsiTheme="minorHAnsi"/>
          <w:sz w:val="20"/>
          <w:szCs w:val="20"/>
        </w:rPr>
      </w:pPr>
      <w:r w:rsidRPr="00E32E5C">
        <w:rPr>
          <w:rFonts w:asciiTheme="minorHAnsi" w:hAnsiTheme="minorHAnsi"/>
          <w:sz w:val="20"/>
          <w:szCs w:val="20"/>
        </w:rPr>
        <w:t>Максимальный балл – 100</w:t>
      </w:r>
    </w:p>
    <w:p w:rsidR="00654716" w:rsidRPr="00E32E5C" w:rsidRDefault="00654716" w:rsidP="00C65D7D">
      <w:pPr>
        <w:pStyle w:val="Default"/>
        <w:widowControl w:val="0"/>
        <w:spacing w:before="120" w:after="120"/>
        <w:jc w:val="right"/>
        <w:rPr>
          <w:rFonts w:asciiTheme="minorHAnsi" w:hAnsiTheme="minorHAnsi"/>
          <w:sz w:val="20"/>
          <w:szCs w:val="20"/>
        </w:rPr>
      </w:pPr>
      <w:r w:rsidRPr="00E32E5C">
        <w:rPr>
          <w:noProof/>
          <w:lang w:eastAsia="ru-RU"/>
        </w:rPr>
        <w:drawing>
          <wp:inline distT="0" distB="0" distL="0" distR="0">
            <wp:extent cx="5939790" cy="2519680"/>
            <wp:effectExtent l="0" t="0" r="0" b="0"/>
            <wp:docPr id="37"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654716" w:rsidRPr="00E32E5C" w:rsidRDefault="00654716" w:rsidP="00C65D7D">
      <w:pPr>
        <w:pStyle w:val="Default"/>
        <w:widowControl w:val="0"/>
        <w:spacing w:before="120" w:after="120"/>
        <w:jc w:val="right"/>
        <w:rPr>
          <w:rFonts w:asciiTheme="minorHAnsi" w:hAnsiTheme="minorHAnsi"/>
          <w:sz w:val="20"/>
          <w:szCs w:val="20"/>
        </w:rPr>
      </w:pPr>
      <w:r w:rsidRPr="00E32E5C">
        <w:rPr>
          <w:noProof/>
          <w:lang w:eastAsia="ru-RU"/>
        </w:rPr>
        <w:drawing>
          <wp:inline distT="0" distB="0" distL="0" distR="0">
            <wp:extent cx="5939790" cy="2519680"/>
            <wp:effectExtent l="0" t="0" r="0" b="13970"/>
            <wp:docPr id="45" name="Диаграмма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654716" w:rsidRPr="00E32E5C" w:rsidRDefault="00654716" w:rsidP="00C65D7D">
      <w:pPr>
        <w:pStyle w:val="Default"/>
        <w:widowControl w:val="0"/>
        <w:spacing w:before="120" w:after="120"/>
        <w:jc w:val="right"/>
        <w:rPr>
          <w:rFonts w:asciiTheme="minorHAnsi" w:hAnsiTheme="minorHAnsi"/>
          <w:sz w:val="20"/>
          <w:szCs w:val="20"/>
        </w:rPr>
      </w:pPr>
      <w:r w:rsidRPr="00E32E5C">
        <w:rPr>
          <w:noProof/>
          <w:lang w:eastAsia="ru-RU"/>
        </w:rPr>
        <w:lastRenderedPageBreak/>
        <w:drawing>
          <wp:inline distT="0" distB="0" distL="0" distR="0">
            <wp:extent cx="5939790" cy="2519680"/>
            <wp:effectExtent l="0" t="0" r="0" b="1397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654716" w:rsidRPr="004C1969" w:rsidRDefault="00654716" w:rsidP="00C65D7D">
      <w:pPr>
        <w:pStyle w:val="Default"/>
        <w:widowControl w:val="0"/>
        <w:spacing w:before="120" w:after="120"/>
        <w:jc w:val="right"/>
        <w:rPr>
          <w:rFonts w:asciiTheme="minorHAnsi" w:hAnsiTheme="minorHAnsi"/>
          <w:sz w:val="20"/>
          <w:szCs w:val="20"/>
        </w:rPr>
      </w:pPr>
      <w:r w:rsidRPr="00E32E5C">
        <w:rPr>
          <w:noProof/>
          <w:lang w:eastAsia="ru-RU"/>
        </w:rPr>
        <w:drawing>
          <wp:inline distT="0" distB="0" distL="0" distR="0">
            <wp:extent cx="5939790" cy="2519680"/>
            <wp:effectExtent l="0" t="0" r="0" b="13970"/>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FD74CC" w:rsidRDefault="00FD74CC" w:rsidP="00DE0307">
      <w:pPr>
        <w:pStyle w:val="Default"/>
        <w:widowControl w:val="0"/>
        <w:spacing w:after="120"/>
        <w:ind w:firstLine="567"/>
        <w:jc w:val="both"/>
        <w:rPr>
          <w:sz w:val="28"/>
          <w:szCs w:val="28"/>
        </w:rPr>
      </w:pPr>
    </w:p>
    <w:p w:rsidR="00DE0307" w:rsidRDefault="00EE1360" w:rsidP="00DE0307">
      <w:pPr>
        <w:pStyle w:val="Default"/>
        <w:widowControl w:val="0"/>
        <w:spacing w:after="120"/>
        <w:ind w:firstLine="567"/>
        <w:jc w:val="both"/>
        <w:rPr>
          <w:szCs w:val="28"/>
        </w:rPr>
      </w:pPr>
      <w:r>
        <w:rPr>
          <w:sz w:val="28"/>
          <w:szCs w:val="28"/>
        </w:rPr>
        <w:t>Несмотря на то, что большинство ДОО республики показали высокий результат, специалистами, проводившими оценку данного показателя, рек</w:t>
      </w:r>
      <w:r>
        <w:rPr>
          <w:sz w:val="28"/>
          <w:szCs w:val="28"/>
        </w:rPr>
        <w:t>о</w:t>
      </w:r>
      <w:r>
        <w:rPr>
          <w:sz w:val="28"/>
          <w:szCs w:val="28"/>
        </w:rPr>
        <w:t>мендовано обратить внимание руководителей ДОО на отдельные условия комфортности, в т. ч.:</w:t>
      </w:r>
    </w:p>
    <w:tbl>
      <w:tblPr>
        <w:tblStyle w:val="aa"/>
        <w:tblW w:w="0" w:type="auto"/>
        <w:tblInd w:w="108" w:type="dxa"/>
        <w:tblLook w:val="04A0"/>
      </w:tblPr>
      <w:tblGrid>
        <w:gridCol w:w="6521"/>
        <w:gridCol w:w="2835"/>
      </w:tblGrid>
      <w:tr w:rsidR="00EE1360" w:rsidRPr="00E112D0" w:rsidTr="00EE1360">
        <w:trPr>
          <w:tblHeader/>
        </w:trPr>
        <w:tc>
          <w:tcPr>
            <w:tcW w:w="6521" w:type="dxa"/>
          </w:tcPr>
          <w:p w:rsidR="00EE1360" w:rsidRPr="00E112D0" w:rsidRDefault="00654716" w:rsidP="00B75394">
            <w:pPr>
              <w:pStyle w:val="Default"/>
              <w:widowControl w:val="0"/>
              <w:spacing w:before="40" w:after="40"/>
              <w:jc w:val="center"/>
            </w:pPr>
            <w:r>
              <w:t>Наименование условий, относящихся к комфортности</w:t>
            </w:r>
          </w:p>
        </w:tc>
        <w:tc>
          <w:tcPr>
            <w:tcW w:w="2835" w:type="dxa"/>
          </w:tcPr>
          <w:p w:rsidR="00EE1360" w:rsidRPr="00E112D0" w:rsidRDefault="00EE1360" w:rsidP="00B75394">
            <w:pPr>
              <w:pStyle w:val="Default"/>
              <w:widowControl w:val="0"/>
              <w:spacing w:before="40" w:after="40"/>
              <w:jc w:val="center"/>
            </w:pPr>
            <w:r>
              <w:t>Д</w:t>
            </w:r>
            <w:r w:rsidRPr="00E112D0">
              <w:t>ОО</w:t>
            </w:r>
          </w:p>
        </w:tc>
      </w:tr>
      <w:tr w:rsidR="00EE1360" w:rsidRPr="00E112D0" w:rsidTr="00EE1360">
        <w:tc>
          <w:tcPr>
            <w:tcW w:w="9356" w:type="dxa"/>
            <w:gridSpan w:val="2"/>
          </w:tcPr>
          <w:p w:rsidR="00EE1360" w:rsidRDefault="00EE1360" w:rsidP="00B75394">
            <w:pPr>
              <w:pStyle w:val="Default"/>
              <w:widowControl w:val="0"/>
              <w:spacing w:before="40" w:after="40"/>
              <w:jc w:val="center"/>
            </w:pPr>
            <w:r>
              <w:t>МО «Город Майкоп»</w:t>
            </w:r>
          </w:p>
        </w:tc>
      </w:tr>
      <w:tr w:rsidR="00EE1360" w:rsidRPr="00E112D0" w:rsidTr="00EE1360">
        <w:tc>
          <w:tcPr>
            <w:tcW w:w="6521" w:type="dxa"/>
          </w:tcPr>
          <w:p w:rsidR="00EE1360" w:rsidRDefault="00EE1360" w:rsidP="00B75394">
            <w:pPr>
              <w:pStyle w:val="Default"/>
              <w:widowControl w:val="0"/>
              <w:spacing w:before="40" w:after="40"/>
            </w:pPr>
            <w:r>
              <w:t>Наличие комфортной зоны отдыха (ожидания), оборудова</w:t>
            </w:r>
            <w:r>
              <w:t>н</w:t>
            </w:r>
            <w:r>
              <w:t>ной соответствующей мебелью</w:t>
            </w:r>
          </w:p>
        </w:tc>
        <w:tc>
          <w:tcPr>
            <w:tcW w:w="2835" w:type="dxa"/>
          </w:tcPr>
          <w:p w:rsidR="00EE1360" w:rsidRDefault="00EE1360" w:rsidP="00B75394">
            <w:pPr>
              <w:pStyle w:val="Default"/>
              <w:widowControl w:val="0"/>
              <w:spacing w:before="40" w:after="40"/>
            </w:pPr>
            <w:r>
              <w:t>№№ 6, 16, 23, 31</w:t>
            </w:r>
          </w:p>
        </w:tc>
      </w:tr>
      <w:tr w:rsidR="00EE1360" w:rsidRPr="00E112D0" w:rsidTr="00EE1360">
        <w:tc>
          <w:tcPr>
            <w:tcW w:w="6521" w:type="dxa"/>
          </w:tcPr>
          <w:p w:rsidR="00EE1360" w:rsidRDefault="00EE1360" w:rsidP="00B75394">
            <w:pPr>
              <w:pStyle w:val="Default"/>
              <w:widowControl w:val="0"/>
              <w:spacing w:before="40" w:after="40"/>
            </w:pPr>
            <w:r>
              <w:t>Наличие и понятность навигации внутри здания</w:t>
            </w:r>
          </w:p>
        </w:tc>
        <w:tc>
          <w:tcPr>
            <w:tcW w:w="2835" w:type="dxa"/>
          </w:tcPr>
          <w:p w:rsidR="00EE1360" w:rsidRDefault="00EE1360" w:rsidP="00B75394">
            <w:pPr>
              <w:pStyle w:val="Default"/>
              <w:widowControl w:val="0"/>
              <w:spacing w:before="40" w:after="40"/>
            </w:pPr>
            <w:r>
              <w:t>№№ 2, 4, 10, 23, 46, 48, 53, 60</w:t>
            </w:r>
          </w:p>
        </w:tc>
      </w:tr>
      <w:tr w:rsidR="00EE1360" w:rsidRPr="00E112D0" w:rsidTr="00EE1360">
        <w:tc>
          <w:tcPr>
            <w:tcW w:w="6521" w:type="dxa"/>
          </w:tcPr>
          <w:p w:rsidR="00EE1360" w:rsidRDefault="00EE1360" w:rsidP="00B75394">
            <w:pPr>
              <w:pStyle w:val="Default"/>
              <w:widowControl w:val="0"/>
              <w:spacing w:before="40" w:after="40"/>
            </w:pPr>
            <w:r>
              <w:t>Транспортная доступность (возможность доехать до орган</w:t>
            </w:r>
            <w:r>
              <w:t>и</w:t>
            </w:r>
            <w:r>
              <w:t>зации на общественном транспорте, наличие парковки)</w:t>
            </w:r>
          </w:p>
        </w:tc>
        <w:tc>
          <w:tcPr>
            <w:tcW w:w="2835" w:type="dxa"/>
          </w:tcPr>
          <w:p w:rsidR="00EE1360" w:rsidRDefault="00EE1360" w:rsidP="00B75394">
            <w:pPr>
              <w:pStyle w:val="Default"/>
              <w:widowControl w:val="0"/>
              <w:spacing w:before="40" w:after="40"/>
            </w:pPr>
            <w:r>
              <w:t>№№ 2, 31, 48, 57</w:t>
            </w:r>
          </w:p>
        </w:tc>
      </w:tr>
      <w:tr w:rsidR="00EE1360" w:rsidRPr="00E112D0" w:rsidTr="00EE1360">
        <w:tc>
          <w:tcPr>
            <w:tcW w:w="6521" w:type="dxa"/>
          </w:tcPr>
          <w:p w:rsidR="00EE1360" w:rsidRDefault="00EE1360" w:rsidP="00B75394">
            <w:pPr>
              <w:pStyle w:val="Default"/>
              <w:widowControl w:val="0"/>
              <w:spacing w:before="40" w:after="40"/>
            </w:pPr>
            <w:r>
              <w:t>Наличие и доступность питьевой воды</w:t>
            </w:r>
          </w:p>
        </w:tc>
        <w:tc>
          <w:tcPr>
            <w:tcW w:w="2835" w:type="dxa"/>
          </w:tcPr>
          <w:p w:rsidR="00EE1360" w:rsidRDefault="00EE1360" w:rsidP="00B75394">
            <w:pPr>
              <w:pStyle w:val="Default"/>
              <w:widowControl w:val="0"/>
              <w:spacing w:before="40" w:after="40"/>
            </w:pPr>
            <w:r>
              <w:t>№№ 16</w:t>
            </w:r>
          </w:p>
        </w:tc>
      </w:tr>
      <w:tr w:rsidR="00EE1360" w:rsidRPr="00E112D0" w:rsidTr="00EE1360">
        <w:tc>
          <w:tcPr>
            <w:tcW w:w="6521" w:type="dxa"/>
          </w:tcPr>
          <w:p w:rsidR="00EE1360" w:rsidRDefault="00EE1360" w:rsidP="00B75394">
            <w:pPr>
              <w:pStyle w:val="Default"/>
              <w:widowControl w:val="0"/>
              <w:spacing w:before="40" w:after="40"/>
            </w:pPr>
            <w:r>
              <w:t>Наличие и доступность санитарно-гигиенических помещ</w:t>
            </w:r>
            <w:r>
              <w:t>е</w:t>
            </w:r>
            <w:r>
              <w:t>ний внутри ДОО</w:t>
            </w:r>
          </w:p>
        </w:tc>
        <w:tc>
          <w:tcPr>
            <w:tcW w:w="2835" w:type="dxa"/>
          </w:tcPr>
          <w:p w:rsidR="00EE1360" w:rsidRDefault="00EE1360" w:rsidP="00B75394">
            <w:pPr>
              <w:pStyle w:val="Default"/>
              <w:widowControl w:val="0"/>
              <w:spacing w:before="40" w:after="40"/>
            </w:pPr>
            <w:r>
              <w:t>№ 56</w:t>
            </w:r>
          </w:p>
        </w:tc>
      </w:tr>
      <w:tr w:rsidR="00EE1360" w:rsidRPr="00E112D0" w:rsidTr="00EE1360">
        <w:tc>
          <w:tcPr>
            <w:tcW w:w="6521" w:type="dxa"/>
          </w:tcPr>
          <w:p w:rsidR="00EE1360" w:rsidRDefault="00EE1360" w:rsidP="00B75394">
            <w:pPr>
              <w:pStyle w:val="Default"/>
              <w:widowControl w:val="0"/>
              <w:spacing w:before="40" w:after="40"/>
            </w:pPr>
            <w:r>
              <w:t>Санитарное состояние помещений</w:t>
            </w:r>
            <w:r w:rsidR="00FD74CC">
              <w:br/>
            </w:r>
          </w:p>
        </w:tc>
        <w:tc>
          <w:tcPr>
            <w:tcW w:w="2835" w:type="dxa"/>
          </w:tcPr>
          <w:p w:rsidR="00EE1360" w:rsidRDefault="00EE1360" w:rsidP="00B75394">
            <w:pPr>
              <w:pStyle w:val="Default"/>
              <w:widowControl w:val="0"/>
              <w:spacing w:before="40" w:after="40"/>
            </w:pPr>
            <w:r>
              <w:t>№ 56</w:t>
            </w:r>
          </w:p>
        </w:tc>
      </w:tr>
      <w:tr w:rsidR="00EE1360" w:rsidRPr="00E112D0" w:rsidTr="00EE1360">
        <w:tc>
          <w:tcPr>
            <w:tcW w:w="9356" w:type="dxa"/>
            <w:gridSpan w:val="2"/>
          </w:tcPr>
          <w:p w:rsidR="00EE1360" w:rsidRDefault="00EE1360" w:rsidP="00FD74CC">
            <w:pPr>
              <w:pStyle w:val="Default"/>
              <w:widowControl w:val="0"/>
              <w:spacing w:before="40" w:after="40" w:line="264" w:lineRule="auto"/>
              <w:jc w:val="center"/>
            </w:pPr>
            <w:r>
              <w:lastRenderedPageBreak/>
              <w:t>МО «Кошехабльский район»</w:t>
            </w:r>
          </w:p>
        </w:tc>
      </w:tr>
      <w:tr w:rsidR="00EE1360" w:rsidRPr="00E112D0" w:rsidTr="00EE1360">
        <w:tc>
          <w:tcPr>
            <w:tcW w:w="6521" w:type="dxa"/>
          </w:tcPr>
          <w:p w:rsidR="00EE1360" w:rsidRDefault="00EE1360" w:rsidP="00FD74CC">
            <w:pPr>
              <w:pStyle w:val="Default"/>
              <w:widowControl w:val="0"/>
              <w:spacing w:before="40" w:after="40" w:line="264" w:lineRule="auto"/>
            </w:pPr>
            <w:r>
              <w:t>Наличие комфортной зоны отдыха (ожидания), оборудова</w:t>
            </w:r>
            <w:r>
              <w:t>н</w:t>
            </w:r>
            <w:r>
              <w:t>ной соответствующей мебелью</w:t>
            </w:r>
          </w:p>
        </w:tc>
        <w:tc>
          <w:tcPr>
            <w:tcW w:w="2835" w:type="dxa"/>
          </w:tcPr>
          <w:p w:rsidR="00EE1360" w:rsidRDefault="00EE1360" w:rsidP="00FD74CC">
            <w:pPr>
              <w:pStyle w:val="Default"/>
              <w:widowControl w:val="0"/>
              <w:spacing w:before="40" w:after="40" w:line="264" w:lineRule="auto"/>
            </w:pPr>
            <w:r>
              <w:t>№№ 3, 4, 5, 6, 7, 9, 10, 11, 12, 13</w:t>
            </w:r>
          </w:p>
        </w:tc>
      </w:tr>
      <w:tr w:rsidR="00EE1360" w:rsidRPr="00E112D0" w:rsidTr="00EE1360">
        <w:tc>
          <w:tcPr>
            <w:tcW w:w="6521" w:type="dxa"/>
          </w:tcPr>
          <w:p w:rsidR="00EE1360" w:rsidRDefault="00EE1360" w:rsidP="00FD74CC">
            <w:pPr>
              <w:pStyle w:val="Default"/>
              <w:widowControl w:val="0"/>
              <w:spacing w:before="40" w:after="40" w:line="264" w:lineRule="auto"/>
            </w:pPr>
            <w:r>
              <w:t>Наличие и понятность навигации внутри здания</w:t>
            </w:r>
          </w:p>
        </w:tc>
        <w:tc>
          <w:tcPr>
            <w:tcW w:w="2835" w:type="dxa"/>
          </w:tcPr>
          <w:p w:rsidR="00EE1360" w:rsidRDefault="00EE1360" w:rsidP="00FD74CC">
            <w:pPr>
              <w:pStyle w:val="Default"/>
              <w:widowControl w:val="0"/>
              <w:spacing w:before="40" w:after="40" w:line="264" w:lineRule="auto"/>
            </w:pPr>
            <w:r>
              <w:t>№№ 3, 10</w:t>
            </w:r>
          </w:p>
        </w:tc>
      </w:tr>
      <w:tr w:rsidR="00EE1360" w:rsidRPr="00E112D0" w:rsidTr="00EE1360">
        <w:tc>
          <w:tcPr>
            <w:tcW w:w="6521" w:type="dxa"/>
          </w:tcPr>
          <w:p w:rsidR="00EE1360" w:rsidRDefault="00EE1360" w:rsidP="00FD74CC">
            <w:pPr>
              <w:pStyle w:val="Default"/>
              <w:widowControl w:val="0"/>
              <w:spacing w:before="40" w:after="40" w:line="264" w:lineRule="auto"/>
            </w:pPr>
            <w:r>
              <w:t>Транспортная доступность (возможность доехать до орган</w:t>
            </w:r>
            <w:r>
              <w:t>и</w:t>
            </w:r>
            <w:r>
              <w:t>зации на общественном транспорте, наличие парковки)</w:t>
            </w:r>
          </w:p>
        </w:tc>
        <w:tc>
          <w:tcPr>
            <w:tcW w:w="2835" w:type="dxa"/>
          </w:tcPr>
          <w:p w:rsidR="00EE1360" w:rsidRDefault="00EE1360" w:rsidP="00FD74CC">
            <w:pPr>
              <w:pStyle w:val="Default"/>
              <w:widowControl w:val="0"/>
              <w:spacing w:before="40" w:after="40" w:line="264" w:lineRule="auto"/>
            </w:pPr>
            <w:r>
              <w:t>№№ 5, 7, 9, 11, 12, 14</w:t>
            </w:r>
          </w:p>
        </w:tc>
      </w:tr>
      <w:tr w:rsidR="00841329" w:rsidRPr="00E112D0" w:rsidTr="00841329">
        <w:tc>
          <w:tcPr>
            <w:tcW w:w="9356" w:type="dxa"/>
            <w:gridSpan w:val="2"/>
          </w:tcPr>
          <w:p w:rsidR="00841329" w:rsidRDefault="00841329" w:rsidP="00FD74CC">
            <w:pPr>
              <w:pStyle w:val="Default"/>
              <w:widowControl w:val="0"/>
              <w:spacing w:before="40" w:after="40" w:line="264" w:lineRule="auto"/>
              <w:jc w:val="center"/>
            </w:pPr>
            <w:r>
              <w:t>МО «Красногвардейский район»</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комфортной зоны отдыха (ожидания), оборудова</w:t>
            </w:r>
            <w:r>
              <w:t>н</w:t>
            </w:r>
            <w:r>
              <w:t>ной соответствующей мебелью</w:t>
            </w:r>
          </w:p>
        </w:tc>
        <w:tc>
          <w:tcPr>
            <w:tcW w:w="2835" w:type="dxa"/>
          </w:tcPr>
          <w:p w:rsidR="00841329" w:rsidRDefault="00841329" w:rsidP="00FD74CC">
            <w:pPr>
              <w:pStyle w:val="Default"/>
              <w:widowControl w:val="0"/>
              <w:spacing w:before="40" w:after="40" w:line="264" w:lineRule="auto"/>
            </w:pPr>
            <w:r>
              <w:t>№№ 2, 3, 6, 8, 10, 11, 15, 17, 18, 25, 27</w:t>
            </w:r>
          </w:p>
        </w:tc>
      </w:tr>
      <w:tr w:rsidR="00841329" w:rsidRPr="00E112D0" w:rsidTr="00EE1360">
        <w:tc>
          <w:tcPr>
            <w:tcW w:w="6521" w:type="dxa"/>
          </w:tcPr>
          <w:p w:rsidR="00841329" w:rsidRDefault="00841329" w:rsidP="00FD74CC">
            <w:pPr>
              <w:pStyle w:val="Default"/>
              <w:widowControl w:val="0"/>
              <w:spacing w:before="40" w:after="40" w:line="264" w:lineRule="auto"/>
            </w:pPr>
            <w:r>
              <w:t>Транспортная доступность (возможность доехать до орган</w:t>
            </w:r>
            <w:r>
              <w:t>и</w:t>
            </w:r>
            <w:r>
              <w:t>зации на общественном транспорте, наличие парковки)</w:t>
            </w:r>
          </w:p>
        </w:tc>
        <w:tc>
          <w:tcPr>
            <w:tcW w:w="2835" w:type="dxa"/>
          </w:tcPr>
          <w:p w:rsidR="00841329" w:rsidRDefault="00841329" w:rsidP="00FD74CC">
            <w:pPr>
              <w:pStyle w:val="Default"/>
              <w:widowControl w:val="0"/>
              <w:spacing w:before="40" w:after="40" w:line="264" w:lineRule="auto"/>
            </w:pPr>
            <w:r>
              <w:t>№№ 2, 10, 11, 15, 17, 18, 25, 27</w:t>
            </w:r>
          </w:p>
        </w:tc>
      </w:tr>
      <w:tr w:rsidR="00841329" w:rsidRPr="00E112D0" w:rsidTr="00EE1360">
        <w:tc>
          <w:tcPr>
            <w:tcW w:w="9356" w:type="dxa"/>
            <w:gridSpan w:val="2"/>
          </w:tcPr>
          <w:p w:rsidR="00841329" w:rsidRDefault="00841329" w:rsidP="00FD74CC">
            <w:pPr>
              <w:pStyle w:val="Default"/>
              <w:widowControl w:val="0"/>
              <w:spacing w:before="40" w:after="40" w:line="264" w:lineRule="auto"/>
              <w:jc w:val="center"/>
            </w:pPr>
            <w:r>
              <w:t>МО «Майкопский район»</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комфортной зоны отдыха (ожидания), оборудова</w:t>
            </w:r>
            <w:r>
              <w:t>н</w:t>
            </w:r>
            <w:r>
              <w:t>ной соответствующей мебелью</w:t>
            </w:r>
          </w:p>
        </w:tc>
        <w:tc>
          <w:tcPr>
            <w:tcW w:w="2835" w:type="dxa"/>
          </w:tcPr>
          <w:p w:rsidR="00841329" w:rsidRDefault="00841329" w:rsidP="00FD74CC">
            <w:pPr>
              <w:pStyle w:val="Default"/>
              <w:widowControl w:val="0"/>
              <w:spacing w:before="40" w:after="40" w:line="264" w:lineRule="auto"/>
            </w:pPr>
            <w:r>
              <w:t>№№ 3, 5, 6, 16, 18, 28, 37, 44</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и понятность навигации внутри здания</w:t>
            </w:r>
          </w:p>
        </w:tc>
        <w:tc>
          <w:tcPr>
            <w:tcW w:w="2835" w:type="dxa"/>
          </w:tcPr>
          <w:p w:rsidR="00841329" w:rsidRDefault="00841329" w:rsidP="00FD74CC">
            <w:pPr>
              <w:pStyle w:val="Default"/>
              <w:widowControl w:val="0"/>
              <w:spacing w:before="40" w:after="40" w:line="264" w:lineRule="auto"/>
            </w:pPr>
            <w:r>
              <w:t>№№ 6, 19, 28, 37</w:t>
            </w:r>
          </w:p>
        </w:tc>
      </w:tr>
      <w:tr w:rsidR="00841329" w:rsidRPr="00E112D0" w:rsidTr="00EE1360">
        <w:tc>
          <w:tcPr>
            <w:tcW w:w="6521" w:type="dxa"/>
          </w:tcPr>
          <w:p w:rsidR="00841329" w:rsidRDefault="00841329" w:rsidP="00FD74CC">
            <w:pPr>
              <w:pStyle w:val="Default"/>
              <w:widowControl w:val="0"/>
              <w:spacing w:before="40" w:after="40" w:line="264" w:lineRule="auto"/>
            </w:pPr>
            <w:r>
              <w:t>Транспортная доступность (возможность доехать до орган</w:t>
            </w:r>
            <w:r>
              <w:t>и</w:t>
            </w:r>
            <w:r>
              <w:t>зации на общественном транспорте, наличие парковки)</w:t>
            </w:r>
          </w:p>
        </w:tc>
        <w:tc>
          <w:tcPr>
            <w:tcW w:w="2835" w:type="dxa"/>
          </w:tcPr>
          <w:p w:rsidR="00841329" w:rsidRDefault="00841329" w:rsidP="00FD74CC">
            <w:pPr>
              <w:pStyle w:val="Default"/>
              <w:widowControl w:val="0"/>
              <w:spacing w:before="40" w:after="40" w:line="264" w:lineRule="auto"/>
            </w:pPr>
            <w:r>
              <w:t>№№ 5, 21, 28, 37</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и доступность питьевой воды</w:t>
            </w:r>
          </w:p>
        </w:tc>
        <w:tc>
          <w:tcPr>
            <w:tcW w:w="2835" w:type="dxa"/>
          </w:tcPr>
          <w:p w:rsidR="00841329" w:rsidRDefault="00841329" w:rsidP="00FD74CC">
            <w:pPr>
              <w:pStyle w:val="Default"/>
              <w:widowControl w:val="0"/>
              <w:spacing w:before="40" w:after="40" w:line="264" w:lineRule="auto"/>
            </w:pPr>
            <w:r>
              <w:t>№№ 6, 19, 22, 28</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и доступность санитарно-гигиенических помещ</w:t>
            </w:r>
            <w:r>
              <w:t>е</w:t>
            </w:r>
            <w:r>
              <w:t>ний внутри ДОО</w:t>
            </w:r>
          </w:p>
        </w:tc>
        <w:tc>
          <w:tcPr>
            <w:tcW w:w="2835" w:type="dxa"/>
          </w:tcPr>
          <w:p w:rsidR="00841329" w:rsidRDefault="00841329" w:rsidP="00FD74CC">
            <w:pPr>
              <w:pStyle w:val="Default"/>
              <w:widowControl w:val="0"/>
              <w:spacing w:before="40" w:after="40" w:line="264" w:lineRule="auto"/>
            </w:pPr>
            <w:r>
              <w:t>№№ 3, 6, 19</w:t>
            </w:r>
          </w:p>
        </w:tc>
      </w:tr>
      <w:tr w:rsidR="00841329" w:rsidRPr="00E112D0" w:rsidTr="00EE1360">
        <w:tc>
          <w:tcPr>
            <w:tcW w:w="6521" w:type="dxa"/>
          </w:tcPr>
          <w:p w:rsidR="00841329" w:rsidRDefault="00841329" w:rsidP="00FD74CC">
            <w:pPr>
              <w:pStyle w:val="Default"/>
              <w:widowControl w:val="0"/>
              <w:spacing w:before="40" w:after="40" w:line="264" w:lineRule="auto"/>
            </w:pPr>
            <w:r>
              <w:t>Санитарное состояние помещений</w:t>
            </w:r>
          </w:p>
        </w:tc>
        <w:tc>
          <w:tcPr>
            <w:tcW w:w="2835" w:type="dxa"/>
          </w:tcPr>
          <w:p w:rsidR="00841329" w:rsidRDefault="00841329" w:rsidP="00FD74CC">
            <w:pPr>
              <w:pStyle w:val="Default"/>
              <w:widowControl w:val="0"/>
              <w:spacing w:before="40" w:after="40" w:line="264" w:lineRule="auto"/>
            </w:pPr>
            <w:r>
              <w:t>№№ 6</w:t>
            </w:r>
          </w:p>
        </w:tc>
      </w:tr>
      <w:tr w:rsidR="00841329" w:rsidRPr="00E112D0" w:rsidTr="00EE1360">
        <w:tc>
          <w:tcPr>
            <w:tcW w:w="9356" w:type="dxa"/>
            <w:gridSpan w:val="2"/>
          </w:tcPr>
          <w:p w:rsidR="00841329" w:rsidRDefault="00841329" w:rsidP="00FD74CC">
            <w:pPr>
              <w:pStyle w:val="Default"/>
              <w:widowControl w:val="0"/>
              <w:spacing w:before="40" w:after="40" w:line="264" w:lineRule="auto"/>
              <w:jc w:val="center"/>
            </w:pPr>
            <w:r>
              <w:t>МО «Тахтамукайский район»</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комфортной зоны отдыха (ожидания), оборудова</w:t>
            </w:r>
            <w:r>
              <w:t>н</w:t>
            </w:r>
            <w:r>
              <w:t>ной соответствующей мебелью</w:t>
            </w:r>
          </w:p>
        </w:tc>
        <w:tc>
          <w:tcPr>
            <w:tcW w:w="2835" w:type="dxa"/>
          </w:tcPr>
          <w:p w:rsidR="00841329" w:rsidRDefault="00841329" w:rsidP="00FD74CC">
            <w:pPr>
              <w:pStyle w:val="Default"/>
              <w:widowControl w:val="0"/>
              <w:spacing w:before="40" w:after="40" w:line="264" w:lineRule="auto"/>
            </w:pPr>
            <w:r>
              <w:t>№№ 2, 3, 7, 8, 10, 14</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и понятность навигации внутри здания</w:t>
            </w:r>
          </w:p>
        </w:tc>
        <w:tc>
          <w:tcPr>
            <w:tcW w:w="2835" w:type="dxa"/>
          </w:tcPr>
          <w:p w:rsidR="00841329" w:rsidRDefault="00841329" w:rsidP="00FD74CC">
            <w:pPr>
              <w:pStyle w:val="Default"/>
              <w:widowControl w:val="0"/>
              <w:spacing w:before="40" w:after="40" w:line="264" w:lineRule="auto"/>
            </w:pPr>
            <w:r>
              <w:t>№№ 3, 7, 11, 14</w:t>
            </w:r>
          </w:p>
        </w:tc>
      </w:tr>
      <w:tr w:rsidR="00841329" w:rsidRPr="00E112D0" w:rsidTr="00EE1360">
        <w:tc>
          <w:tcPr>
            <w:tcW w:w="6521" w:type="dxa"/>
          </w:tcPr>
          <w:p w:rsidR="00841329" w:rsidRDefault="00841329" w:rsidP="00FD74CC">
            <w:pPr>
              <w:pStyle w:val="Default"/>
              <w:widowControl w:val="0"/>
              <w:spacing w:before="40" w:after="40" w:line="264" w:lineRule="auto"/>
            </w:pPr>
            <w:r>
              <w:t>Транспортная доступность (возможность доехать до орган</w:t>
            </w:r>
            <w:r>
              <w:t>и</w:t>
            </w:r>
            <w:r>
              <w:t>зации на общественном транспорте, наличие парковки)</w:t>
            </w:r>
          </w:p>
        </w:tc>
        <w:tc>
          <w:tcPr>
            <w:tcW w:w="2835" w:type="dxa"/>
          </w:tcPr>
          <w:p w:rsidR="00841329" w:rsidRDefault="00841329" w:rsidP="00FD74CC">
            <w:pPr>
              <w:pStyle w:val="Default"/>
              <w:widowControl w:val="0"/>
              <w:spacing w:before="40" w:after="40" w:line="264" w:lineRule="auto"/>
            </w:pPr>
            <w:r>
              <w:t>№№ 7, 9, 10, 12</w:t>
            </w:r>
          </w:p>
        </w:tc>
      </w:tr>
      <w:tr w:rsidR="00841329" w:rsidRPr="00E112D0" w:rsidTr="00EE1360">
        <w:tc>
          <w:tcPr>
            <w:tcW w:w="9356" w:type="dxa"/>
            <w:gridSpan w:val="2"/>
          </w:tcPr>
          <w:p w:rsidR="00841329" w:rsidRDefault="00841329" w:rsidP="00FD74CC">
            <w:pPr>
              <w:pStyle w:val="Default"/>
              <w:widowControl w:val="0"/>
              <w:spacing w:before="40" w:after="40" w:line="264" w:lineRule="auto"/>
              <w:jc w:val="center"/>
            </w:pPr>
            <w:r>
              <w:t>МО «Теучежский район»</w:t>
            </w:r>
          </w:p>
        </w:tc>
      </w:tr>
      <w:tr w:rsidR="00841329" w:rsidRPr="00E112D0" w:rsidTr="00EE1360">
        <w:tc>
          <w:tcPr>
            <w:tcW w:w="6521" w:type="dxa"/>
          </w:tcPr>
          <w:p w:rsidR="00841329" w:rsidRDefault="00841329" w:rsidP="00FD74CC">
            <w:pPr>
              <w:pStyle w:val="Default"/>
              <w:widowControl w:val="0"/>
              <w:spacing w:before="40" w:after="40" w:line="264" w:lineRule="auto"/>
            </w:pPr>
            <w:r>
              <w:t>Наличие комфортной зоны отдыха (ожидания), оборудова</w:t>
            </w:r>
            <w:r>
              <w:t>н</w:t>
            </w:r>
            <w:r>
              <w:t>ной соответствующей мебелью</w:t>
            </w:r>
          </w:p>
        </w:tc>
        <w:tc>
          <w:tcPr>
            <w:tcW w:w="2835" w:type="dxa"/>
          </w:tcPr>
          <w:p w:rsidR="00841329" w:rsidRDefault="00841329" w:rsidP="00FD74CC">
            <w:pPr>
              <w:pStyle w:val="Default"/>
              <w:widowControl w:val="0"/>
              <w:spacing w:before="40" w:after="40" w:line="264" w:lineRule="auto"/>
            </w:pPr>
            <w:r>
              <w:t>№ 2</w:t>
            </w:r>
          </w:p>
        </w:tc>
      </w:tr>
    </w:tbl>
    <w:p w:rsidR="00386F75" w:rsidRPr="001C6825" w:rsidRDefault="00386F75" w:rsidP="00FD74CC">
      <w:pPr>
        <w:spacing w:after="0" w:line="264" w:lineRule="auto"/>
        <w:rPr>
          <w:color w:val="000000"/>
          <w:szCs w:val="28"/>
          <w:highlight w:val="yellow"/>
        </w:rPr>
      </w:pPr>
    </w:p>
    <w:p w:rsidR="00AE0E17" w:rsidRPr="00CB3C1C" w:rsidRDefault="00EB03A3" w:rsidP="00FD74CC">
      <w:pPr>
        <w:pStyle w:val="Default"/>
        <w:widowControl w:val="0"/>
        <w:spacing w:line="264" w:lineRule="auto"/>
        <w:ind w:firstLine="567"/>
        <w:jc w:val="both"/>
        <w:rPr>
          <w:sz w:val="28"/>
          <w:szCs w:val="28"/>
        </w:rPr>
      </w:pPr>
      <w:r w:rsidRPr="00CB3C1C">
        <w:rPr>
          <w:sz w:val="28"/>
          <w:szCs w:val="28"/>
        </w:rPr>
        <w:t>2.2. </w:t>
      </w:r>
      <w:r w:rsidR="004537E2" w:rsidRPr="00CB3C1C">
        <w:rPr>
          <w:sz w:val="28"/>
          <w:szCs w:val="28"/>
        </w:rPr>
        <w:t>Время ожидания предоставления услуги</w:t>
      </w:r>
    </w:p>
    <w:p w:rsidR="004537E2" w:rsidRPr="00CB3C1C" w:rsidRDefault="004537E2" w:rsidP="00FD74CC">
      <w:pPr>
        <w:pStyle w:val="Default"/>
        <w:widowControl w:val="0"/>
        <w:spacing w:line="264" w:lineRule="auto"/>
        <w:ind w:firstLine="567"/>
        <w:jc w:val="both"/>
        <w:rPr>
          <w:sz w:val="28"/>
          <w:szCs w:val="28"/>
        </w:rPr>
      </w:pPr>
      <w:r w:rsidRPr="00CB3C1C">
        <w:rPr>
          <w:sz w:val="28"/>
          <w:szCs w:val="28"/>
        </w:rPr>
        <w:t>Показатель «Время ожидания предоставления услуги» в сфере образ</w:t>
      </w:r>
      <w:r w:rsidRPr="00CB3C1C">
        <w:rPr>
          <w:sz w:val="28"/>
          <w:szCs w:val="28"/>
        </w:rPr>
        <w:t>о</w:t>
      </w:r>
      <w:r w:rsidRPr="00CB3C1C">
        <w:rPr>
          <w:sz w:val="28"/>
          <w:szCs w:val="28"/>
        </w:rPr>
        <w:t>вания не установлен. Расчет проводился в соответствии с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w:t>
      </w:r>
      <w:r w:rsidRPr="00CB3C1C">
        <w:rPr>
          <w:sz w:val="28"/>
          <w:szCs w:val="28"/>
        </w:rPr>
        <w:t>а</w:t>
      </w:r>
      <w:r w:rsidRPr="00CB3C1C">
        <w:rPr>
          <w:sz w:val="28"/>
          <w:szCs w:val="28"/>
        </w:rPr>
        <w:t>ния, социального обслуживания и федеральными учреждениями медико-социальной экспертизы</w:t>
      </w:r>
      <w:r w:rsidR="004273E0" w:rsidRPr="00CB3C1C">
        <w:rPr>
          <w:sz w:val="28"/>
          <w:szCs w:val="28"/>
        </w:rPr>
        <w:t>.</w:t>
      </w:r>
    </w:p>
    <w:p w:rsidR="00FD74CC" w:rsidRDefault="00FD74CC">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4273E0" w:rsidRPr="00E32E5C" w:rsidRDefault="00B26C83" w:rsidP="00BC74DC">
      <w:pPr>
        <w:pStyle w:val="Default"/>
        <w:widowControl w:val="0"/>
        <w:spacing w:before="120" w:line="235" w:lineRule="auto"/>
        <w:jc w:val="center"/>
        <w:rPr>
          <w:rFonts w:asciiTheme="minorHAnsi" w:hAnsiTheme="minorHAnsi"/>
          <w:b/>
          <w:sz w:val="20"/>
          <w:szCs w:val="20"/>
        </w:rPr>
      </w:pPr>
      <w:r w:rsidRPr="00E32E5C">
        <w:rPr>
          <w:rFonts w:asciiTheme="minorHAnsi" w:hAnsiTheme="minorHAnsi"/>
          <w:b/>
          <w:sz w:val="20"/>
          <w:szCs w:val="20"/>
        </w:rPr>
        <w:lastRenderedPageBreak/>
        <w:t xml:space="preserve">Результаты оценки </w:t>
      </w:r>
      <w:r w:rsidR="00C02C4D" w:rsidRPr="00E32E5C">
        <w:rPr>
          <w:rFonts w:asciiTheme="minorHAnsi" w:hAnsiTheme="minorHAnsi"/>
          <w:b/>
          <w:sz w:val="20"/>
          <w:szCs w:val="20"/>
        </w:rPr>
        <w:t>дошкольных образовательных</w:t>
      </w:r>
      <w:r w:rsidR="004273E0" w:rsidRPr="00E32E5C">
        <w:rPr>
          <w:rFonts w:asciiTheme="minorHAnsi" w:hAnsiTheme="minorHAnsi"/>
          <w:b/>
          <w:sz w:val="20"/>
          <w:szCs w:val="20"/>
        </w:rPr>
        <w:t xml:space="preserve"> организаций по показателю </w:t>
      </w:r>
      <w:r w:rsidR="004273E0" w:rsidRPr="00E32E5C">
        <w:rPr>
          <w:rFonts w:asciiTheme="minorHAnsi" w:hAnsiTheme="minorHAnsi"/>
          <w:b/>
          <w:sz w:val="20"/>
          <w:szCs w:val="20"/>
        </w:rPr>
        <w:br/>
        <w:t>«Время ожидания предоставления услуги»</w:t>
      </w:r>
    </w:p>
    <w:p w:rsidR="004273E0" w:rsidRDefault="004273E0" w:rsidP="00BC74DC">
      <w:pPr>
        <w:pStyle w:val="Default"/>
        <w:widowControl w:val="0"/>
        <w:spacing w:before="120" w:after="120" w:line="235" w:lineRule="auto"/>
        <w:jc w:val="right"/>
        <w:rPr>
          <w:rFonts w:asciiTheme="minorHAnsi" w:hAnsiTheme="minorHAnsi"/>
          <w:sz w:val="20"/>
          <w:szCs w:val="20"/>
        </w:rPr>
      </w:pPr>
      <w:r w:rsidRPr="00E32E5C">
        <w:rPr>
          <w:rFonts w:asciiTheme="minorHAnsi" w:hAnsiTheme="minorHAnsi"/>
          <w:sz w:val="20"/>
          <w:szCs w:val="20"/>
        </w:rPr>
        <w:t>Максимальный балл – 100</w:t>
      </w:r>
    </w:p>
    <w:p w:rsidR="00683E26" w:rsidRDefault="00683E26" w:rsidP="00BC74DC">
      <w:pPr>
        <w:pStyle w:val="Default"/>
        <w:widowControl w:val="0"/>
        <w:spacing w:before="120" w:after="120" w:line="235" w:lineRule="auto"/>
        <w:jc w:val="right"/>
        <w:rPr>
          <w:rFonts w:asciiTheme="minorHAnsi" w:hAnsiTheme="minorHAnsi"/>
          <w:sz w:val="20"/>
          <w:szCs w:val="20"/>
        </w:rPr>
      </w:pPr>
      <w:r w:rsidRPr="00E32E5C">
        <w:rPr>
          <w:noProof/>
          <w:lang w:eastAsia="ru-RU"/>
        </w:rPr>
        <w:drawing>
          <wp:inline distT="0" distB="0" distL="0" distR="0">
            <wp:extent cx="5943600" cy="2251494"/>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Pr="00E32E5C">
        <w:rPr>
          <w:noProof/>
          <w:lang w:eastAsia="ru-RU"/>
        </w:rPr>
        <w:drawing>
          <wp:inline distT="0" distB="0" distL="0" distR="0">
            <wp:extent cx="5943600" cy="2286000"/>
            <wp:effectExtent l="0" t="0" r="0" b="1905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BC74DC" w:rsidRDefault="00BC74DC" w:rsidP="00BC74DC">
      <w:pPr>
        <w:pStyle w:val="Default"/>
        <w:widowControl w:val="0"/>
        <w:spacing w:before="120" w:after="120" w:line="235" w:lineRule="auto"/>
        <w:jc w:val="right"/>
        <w:rPr>
          <w:rFonts w:asciiTheme="minorHAnsi" w:hAnsiTheme="minorHAnsi"/>
          <w:sz w:val="20"/>
          <w:szCs w:val="20"/>
        </w:rPr>
      </w:pPr>
      <w:r>
        <w:rPr>
          <w:noProof/>
          <w:lang w:eastAsia="ru-RU"/>
        </w:rPr>
        <w:drawing>
          <wp:inline distT="0" distB="0" distL="0" distR="0">
            <wp:extent cx="5939790" cy="2519680"/>
            <wp:effectExtent l="0" t="0" r="0" b="13970"/>
            <wp:docPr id="141" name="Диаграмма 14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683E26" w:rsidRPr="00E32E5C" w:rsidRDefault="00683E26" w:rsidP="00C65D7D">
      <w:pPr>
        <w:pStyle w:val="Default"/>
        <w:widowControl w:val="0"/>
        <w:spacing w:before="120" w:after="120"/>
        <w:jc w:val="right"/>
        <w:rPr>
          <w:rFonts w:asciiTheme="minorHAnsi" w:hAnsiTheme="minorHAnsi"/>
          <w:sz w:val="20"/>
          <w:szCs w:val="20"/>
        </w:rPr>
      </w:pPr>
      <w:r w:rsidRPr="00E32E5C">
        <w:rPr>
          <w:noProof/>
          <w:lang w:eastAsia="ru-RU"/>
        </w:rPr>
        <w:lastRenderedPageBreak/>
        <w:drawing>
          <wp:inline distT="0" distB="0" distL="0" distR="0">
            <wp:extent cx="5940000" cy="2880000"/>
            <wp:effectExtent l="0" t="0" r="0" b="0"/>
            <wp:docPr id="59" name="Диаграмма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4273E0" w:rsidRPr="005F38A0" w:rsidRDefault="004273E0" w:rsidP="00DE0307">
      <w:pPr>
        <w:pStyle w:val="Default"/>
        <w:widowControl w:val="0"/>
        <w:spacing w:before="240"/>
        <w:ind w:firstLine="567"/>
        <w:jc w:val="both"/>
        <w:rPr>
          <w:sz w:val="28"/>
          <w:szCs w:val="28"/>
        </w:rPr>
      </w:pPr>
      <w:r w:rsidRPr="005F38A0">
        <w:rPr>
          <w:sz w:val="28"/>
          <w:szCs w:val="28"/>
        </w:rPr>
        <w:t>2.3. Доля получателей услуг, удовлетворенных комфортностью предо</w:t>
      </w:r>
      <w:r w:rsidRPr="005F38A0">
        <w:rPr>
          <w:sz w:val="28"/>
          <w:szCs w:val="28"/>
        </w:rPr>
        <w:t>с</w:t>
      </w:r>
      <w:r w:rsidRPr="005F38A0">
        <w:rPr>
          <w:sz w:val="28"/>
          <w:szCs w:val="28"/>
        </w:rPr>
        <w:t>тавления услуг</w:t>
      </w:r>
    </w:p>
    <w:p w:rsidR="004273E0" w:rsidRPr="005F38A0" w:rsidRDefault="004C1969" w:rsidP="00DE0307">
      <w:pPr>
        <w:pStyle w:val="Default"/>
        <w:widowControl w:val="0"/>
        <w:ind w:firstLine="567"/>
        <w:jc w:val="both"/>
        <w:rPr>
          <w:sz w:val="28"/>
          <w:szCs w:val="28"/>
        </w:rPr>
      </w:pPr>
      <w:r>
        <w:rPr>
          <w:sz w:val="28"/>
          <w:szCs w:val="28"/>
        </w:rPr>
        <w:t xml:space="preserve">Несмотря на то, что </w:t>
      </w:r>
      <w:r w:rsidRPr="004C1969">
        <w:rPr>
          <w:sz w:val="28"/>
          <w:szCs w:val="28"/>
        </w:rPr>
        <w:t>членами общественного совета и специалистами о</w:t>
      </w:r>
      <w:r w:rsidRPr="004C1969">
        <w:rPr>
          <w:sz w:val="28"/>
          <w:szCs w:val="28"/>
        </w:rPr>
        <w:t>р</w:t>
      </w:r>
      <w:r w:rsidRPr="004C1969">
        <w:rPr>
          <w:sz w:val="28"/>
          <w:szCs w:val="28"/>
        </w:rPr>
        <w:t xml:space="preserve">ганизации-оператора отмечено, что в большинстве </w:t>
      </w:r>
      <w:r>
        <w:rPr>
          <w:sz w:val="28"/>
          <w:szCs w:val="28"/>
        </w:rPr>
        <w:t>Д</w:t>
      </w:r>
      <w:r w:rsidRPr="004C1969">
        <w:rPr>
          <w:sz w:val="28"/>
          <w:szCs w:val="28"/>
        </w:rPr>
        <w:t>ОО обеспечена ко</w:t>
      </w:r>
      <w:r w:rsidRPr="004C1969">
        <w:rPr>
          <w:sz w:val="28"/>
          <w:szCs w:val="28"/>
        </w:rPr>
        <w:t>м</w:t>
      </w:r>
      <w:r w:rsidRPr="004C1969">
        <w:rPr>
          <w:sz w:val="28"/>
          <w:szCs w:val="28"/>
        </w:rPr>
        <w:t>фортность предоставления услуг</w:t>
      </w:r>
      <w:r>
        <w:rPr>
          <w:sz w:val="28"/>
          <w:szCs w:val="28"/>
        </w:rPr>
        <w:t xml:space="preserve">, предъявляемая к данному показателю в рамках проведения НОКО-2020, </w:t>
      </w:r>
      <w:r w:rsidR="004273E0" w:rsidRPr="005F38A0">
        <w:rPr>
          <w:sz w:val="28"/>
          <w:szCs w:val="28"/>
        </w:rPr>
        <w:t xml:space="preserve">Интернет-анкетирование выявило </w:t>
      </w:r>
      <w:r w:rsidR="005F38A0" w:rsidRPr="005F38A0">
        <w:rPr>
          <w:sz w:val="28"/>
          <w:szCs w:val="28"/>
        </w:rPr>
        <w:t>недост</w:t>
      </w:r>
      <w:r w:rsidR="005F38A0" w:rsidRPr="005F38A0">
        <w:rPr>
          <w:sz w:val="28"/>
          <w:szCs w:val="28"/>
        </w:rPr>
        <w:t>а</w:t>
      </w:r>
      <w:r w:rsidR="005F38A0" w:rsidRPr="005F38A0">
        <w:rPr>
          <w:sz w:val="28"/>
          <w:szCs w:val="28"/>
        </w:rPr>
        <w:t xml:space="preserve">точную удовлетворенность потребителей услуг </w:t>
      </w:r>
      <w:r w:rsidR="004273E0" w:rsidRPr="005F38A0">
        <w:rPr>
          <w:sz w:val="28"/>
          <w:szCs w:val="28"/>
        </w:rPr>
        <w:t xml:space="preserve">комфортностью </w:t>
      </w:r>
      <w:r w:rsidR="005F38A0" w:rsidRPr="005F38A0">
        <w:rPr>
          <w:sz w:val="28"/>
          <w:szCs w:val="28"/>
        </w:rPr>
        <w:t xml:space="preserve">их </w:t>
      </w:r>
      <w:r w:rsidR="004273E0" w:rsidRPr="005F38A0">
        <w:rPr>
          <w:sz w:val="28"/>
          <w:szCs w:val="28"/>
        </w:rPr>
        <w:t>предо</w:t>
      </w:r>
      <w:r w:rsidR="004273E0" w:rsidRPr="005F38A0">
        <w:rPr>
          <w:sz w:val="28"/>
          <w:szCs w:val="28"/>
        </w:rPr>
        <w:t>с</w:t>
      </w:r>
      <w:r w:rsidR="004273E0" w:rsidRPr="005F38A0">
        <w:rPr>
          <w:sz w:val="28"/>
          <w:szCs w:val="28"/>
        </w:rPr>
        <w:t>тавления.</w:t>
      </w:r>
    </w:p>
    <w:p w:rsidR="004273E0" w:rsidRDefault="004273E0" w:rsidP="00DE0307">
      <w:pPr>
        <w:pStyle w:val="Default"/>
        <w:widowControl w:val="0"/>
        <w:ind w:firstLine="567"/>
        <w:jc w:val="both"/>
        <w:rPr>
          <w:sz w:val="28"/>
          <w:szCs w:val="28"/>
        </w:rPr>
      </w:pPr>
      <w:r w:rsidRPr="005F38A0">
        <w:rPr>
          <w:sz w:val="28"/>
          <w:szCs w:val="28"/>
        </w:rPr>
        <w:t xml:space="preserve">Созданные в </w:t>
      </w:r>
      <w:r w:rsidR="005F38A0" w:rsidRPr="005F38A0">
        <w:rPr>
          <w:sz w:val="28"/>
          <w:szCs w:val="28"/>
        </w:rPr>
        <w:t>отдельных Д</w:t>
      </w:r>
      <w:r w:rsidRPr="005F38A0">
        <w:rPr>
          <w:sz w:val="28"/>
          <w:szCs w:val="28"/>
        </w:rPr>
        <w:t>ОО условия, по мнению потребителей услуг, в недостаточной мере отвечают требованиям, предъявляемым к комфортности.</w:t>
      </w:r>
    </w:p>
    <w:p w:rsidR="004D75EF" w:rsidRPr="005F38A0" w:rsidRDefault="00B26C83" w:rsidP="00C65D7D">
      <w:pPr>
        <w:pStyle w:val="Default"/>
        <w:widowControl w:val="0"/>
        <w:spacing w:before="120"/>
        <w:jc w:val="center"/>
        <w:rPr>
          <w:rFonts w:asciiTheme="minorHAnsi" w:hAnsiTheme="minorHAnsi"/>
          <w:b/>
          <w:sz w:val="20"/>
          <w:szCs w:val="20"/>
        </w:rPr>
      </w:pPr>
      <w:r w:rsidRPr="005F38A0">
        <w:rPr>
          <w:rFonts w:asciiTheme="minorHAnsi" w:hAnsiTheme="minorHAnsi"/>
          <w:b/>
          <w:sz w:val="20"/>
          <w:szCs w:val="20"/>
        </w:rPr>
        <w:t xml:space="preserve">Результаты оценки </w:t>
      </w:r>
      <w:r w:rsidR="00C02C4D">
        <w:rPr>
          <w:rFonts w:asciiTheme="minorHAnsi" w:hAnsiTheme="minorHAnsi"/>
          <w:b/>
          <w:sz w:val="20"/>
          <w:szCs w:val="20"/>
        </w:rPr>
        <w:t>дошкольных образовательных</w:t>
      </w:r>
      <w:r w:rsidR="004D75EF" w:rsidRPr="005F38A0">
        <w:rPr>
          <w:rFonts w:asciiTheme="minorHAnsi" w:hAnsiTheme="minorHAnsi"/>
          <w:b/>
          <w:sz w:val="20"/>
          <w:szCs w:val="20"/>
        </w:rPr>
        <w:t xml:space="preserve"> организаций по показателю </w:t>
      </w:r>
      <w:r w:rsidR="004D75EF" w:rsidRPr="005F38A0">
        <w:rPr>
          <w:rFonts w:asciiTheme="minorHAnsi" w:hAnsiTheme="minorHAnsi"/>
          <w:b/>
          <w:sz w:val="20"/>
          <w:szCs w:val="20"/>
        </w:rPr>
        <w:br/>
        <w:t>«Доля получателей услуг, удовлетворенных комфортностью предоставления услуг»</w:t>
      </w:r>
    </w:p>
    <w:p w:rsidR="004D75EF" w:rsidRDefault="004D75EF" w:rsidP="00C65D7D">
      <w:pPr>
        <w:pStyle w:val="Default"/>
        <w:widowControl w:val="0"/>
        <w:spacing w:before="120" w:after="120"/>
        <w:jc w:val="right"/>
        <w:rPr>
          <w:rFonts w:asciiTheme="minorHAnsi" w:hAnsiTheme="minorHAnsi"/>
          <w:sz w:val="20"/>
          <w:szCs w:val="20"/>
        </w:rPr>
      </w:pPr>
      <w:r w:rsidRPr="005F38A0">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5F38A0" w:rsidTr="005F38A0">
        <w:trPr>
          <w:jc w:val="center"/>
        </w:trPr>
        <w:tc>
          <w:tcPr>
            <w:tcW w:w="2552"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5F38A0" w:rsidRDefault="005F38A0" w:rsidP="005F38A0">
            <w:pPr>
              <w:pStyle w:val="Default"/>
              <w:widowControl w:val="0"/>
              <w:rPr>
                <w:rFonts w:asciiTheme="minorHAnsi" w:hAnsiTheme="minorHAnsi"/>
                <w:sz w:val="20"/>
                <w:szCs w:val="20"/>
              </w:rPr>
            </w:pPr>
          </w:p>
        </w:tc>
        <w:tc>
          <w:tcPr>
            <w:tcW w:w="426" w:type="dxa"/>
            <w:shd w:val="clear" w:color="auto" w:fill="00B0F0"/>
          </w:tcPr>
          <w:p w:rsidR="005F38A0" w:rsidRDefault="005F38A0" w:rsidP="005F38A0">
            <w:pPr>
              <w:pStyle w:val="Default"/>
              <w:widowControl w:val="0"/>
              <w:rPr>
                <w:rFonts w:asciiTheme="minorHAnsi" w:hAnsiTheme="minorHAnsi"/>
                <w:sz w:val="20"/>
                <w:szCs w:val="20"/>
              </w:rPr>
            </w:pPr>
          </w:p>
        </w:tc>
        <w:tc>
          <w:tcPr>
            <w:tcW w:w="426" w:type="dxa"/>
          </w:tcPr>
          <w:p w:rsidR="005F38A0" w:rsidRDefault="005F38A0" w:rsidP="005F38A0">
            <w:pPr>
              <w:pStyle w:val="Default"/>
              <w:widowControl w:val="0"/>
              <w:rPr>
                <w:rFonts w:asciiTheme="minorHAnsi" w:hAnsiTheme="minorHAnsi"/>
                <w:sz w:val="20"/>
                <w:szCs w:val="20"/>
              </w:rPr>
            </w:pPr>
          </w:p>
        </w:tc>
        <w:tc>
          <w:tcPr>
            <w:tcW w:w="2550"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5F38A0" w:rsidRDefault="005F38A0" w:rsidP="005F38A0">
            <w:pPr>
              <w:pStyle w:val="Default"/>
              <w:widowControl w:val="0"/>
              <w:rPr>
                <w:rFonts w:asciiTheme="minorHAnsi" w:hAnsiTheme="minorHAnsi"/>
                <w:sz w:val="20"/>
                <w:szCs w:val="20"/>
              </w:rPr>
            </w:pPr>
          </w:p>
        </w:tc>
        <w:tc>
          <w:tcPr>
            <w:tcW w:w="425" w:type="dxa"/>
            <w:shd w:val="clear" w:color="auto" w:fill="FABF8F" w:themeFill="accent6" w:themeFillTint="99"/>
          </w:tcPr>
          <w:p w:rsidR="005F38A0" w:rsidRDefault="005F38A0" w:rsidP="005F38A0">
            <w:pPr>
              <w:pStyle w:val="Default"/>
              <w:widowControl w:val="0"/>
              <w:rPr>
                <w:rFonts w:asciiTheme="minorHAnsi" w:hAnsiTheme="minorHAnsi"/>
                <w:sz w:val="20"/>
                <w:szCs w:val="20"/>
              </w:rPr>
            </w:pPr>
          </w:p>
        </w:tc>
      </w:tr>
      <w:tr w:rsidR="005F38A0" w:rsidTr="005F38A0">
        <w:trPr>
          <w:jc w:val="center"/>
        </w:trPr>
        <w:tc>
          <w:tcPr>
            <w:tcW w:w="2552"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5F38A0" w:rsidRDefault="005F38A0" w:rsidP="005F38A0">
            <w:pPr>
              <w:pStyle w:val="Default"/>
              <w:widowControl w:val="0"/>
              <w:rPr>
                <w:rFonts w:asciiTheme="minorHAnsi" w:hAnsiTheme="minorHAnsi"/>
                <w:sz w:val="20"/>
                <w:szCs w:val="20"/>
              </w:rPr>
            </w:pPr>
          </w:p>
        </w:tc>
        <w:tc>
          <w:tcPr>
            <w:tcW w:w="426" w:type="dxa"/>
            <w:shd w:val="clear" w:color="auto" w:fill="C2D69B" w:themeFill="accent3" w:themeFillTint="99"/>
          </w:tcPr>
          <w:p w:rsidR="005F38A0" w:rsidRDefault="005F38A0" w:rsidP="005F38A0">
            <w:pPr>
              <w:pStyle w:val="Default"/>
              <w:widowControl w:val="0"/>
              <w:rPr>
                <w:rFonts w:asciiTheme="minorHAnsi" w:hAnsiTheme="minorHAnsi"/>
                <w:sz w:val="20"/>
                <w:szCs w:val="20"/>
              </w:rPr>
            </w:pPr>
          </w:p>
        </w:tc>
        <w:tc>
          <w:tcPr>
            <w:tcW w:w="426" w:type="dxa"/>
          </w:tcPr>
          <w:p w:rsidR="005F38A0" w:rsidRDefault="005F38A0" w:rsidP="005F38A0">
            <w:pPr>
              <w:pStyle w:val="Default"/>
              <w:widowControl w:val="0"/>
              <w:rPr>
                <w:rFonts w:asciiTheme="minorHAnsi" w:hAnsiTheme="minorHAnsi"/>
                <w:sz w:val="20"/>
                <w:szCs w:val="20"/>
              </w:rPr>
            </w:pPr>
          </w:p>
        </w:tc>
        <w:tc>
          <w:tcPr>
            <w:tcW w:w="2550"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5F38A0" w:rsidRDefault="005F38A0" w:rsidP="005F38A0">
            <w:pPr>
              <w:pStyle w:val="Default"/>
              <w:widowControl w:val="0"/>
              <w:rPr>
                <w:rFonts w:asciiTheme="minorHAnsi" w:hAnsiTheme="minorHAnsi"/>
                <w:sz w:val="20"/>
                <w:szCs w:val="20"/>
              </w:rPr>
            </w:pPr>
          </w:p>
        </w:tc>
        <w:tc>
          <w:tcPr>
            <w:tcW w:w="425" w:type="dxa"/>
            <w:shd w:val="clear" w:color="auto" w:fill="B2A1C7" w:themeFill="accent4" w:themeFillTint="99"/>
          </w:tcPr>
          <w:p w:rsidR="005F38A0" w:rsidRDefault="005F38A0" w:rsidP="005F38A0">
            <w:pPr>
              <w:pStyle w:val="Default"/>
              <w:widowControl w:val="0"/>
              <w:rPr>
                <w:rFonts w:asciiTheme="minorHAnsi" w:hAnsiTheme="minorHAnsi"/>
                <w:sz w:val="20"/>
                <w:szCs w:val="20"/>
              </w:rPr>
            </w:pPr>
          </w:p>
        </w:tc>
      </w:tr>
      <w:tr w:rsidR="005F38A0" w:rsidTr="005F38A0">
        <w:trPr>
          <w:jc w:val="center"/>
        </w:trPr>
        <w:tc>
          <w:tcPr>
            <w:tcW w:w="2552"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5F38A0" w:rsidRDefault="005F38A0" w:rsidP="005F38A0">
            <w:pPr>
              <w:pStyle w:val="Default"/>
              <w:widowControl w:val="0"/>
              <w:rPr>
                <w:rFonts w:asciiTheme="minorHAnsi" w:hAnsiTheme="minorHAnsi"/>
                <w:sz w:val="20"/>
                <w:szCs w:val="20"/>
              </w:rPr>
            </w:pPr>
          </w:p>
        </w:tc>
        <w:tc>
          <w:tcPr>
            <w:tcW w:w="426" w:type="dxa"/>
            <w:shd w:val="clear" w:color="auto" w:fill="FFCCFF"/>
          </w:tcPr>
          <w:p w:rsidR="005F38A0" w:rsidRDefault="005F38A0" w:rsidP="005F38A0">
            <w:pPr>
              <w:pStyle w:val="Default"/>
              <w:widowControl w:val="0"/>
              <w:rPr>
                <w:rFonts w:asciiTheme="minorHAnsi" w:hAnsiTheme="minorHAnsi"/>
                <w:sz w:val="20"/>
                <w:szCs w:val="20"/>
              </w:rPr>
            </w:pPr>
          </w:p>
        </w:tc>
        <w:tc>
          <w:tcPr>
            <w:tcW w:w="426" w:type="dxa"/>
          </w:tcPr>
          <w:p w:rsidR="005F38A0" w:rsidRDefault="005F38A0" w:rsidP="005F38A0">
            <w:pPr>
              <w:pStyle w:val="Default"/>
              <w:widowControl w:val="0"/>
              <w:rPr>
                <w:rFonts w:asciiTheme="minorHAnsi" w:hAnsiTheme="minorHAnsi"/>
                <w:sz w:val="20"/>
                <w:szCs w:val="20"/>
              </w:rPr>
            </w:pPr>
          </w:p>
        </w:tc>
        <w:tc>
          <w:tcPr>
            <w:tcW w:w="2550"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5F38A0" w:rsidRDefault="005F38A0" w:rsidP="005F38A0">
            <w:pPr>
              <w:pStyle w:val="Default"/>
              <w:widowControl w:val="0"/>
              <w:rPr>
                <w:rFonts w:asciiTheme="minorHAnsi" w:hAnsiTheme="minorHAnsi"/>
                <w:sz w:val="20"/>
                <w:szCs w:val="20"/>
              </w:rPr>
            </w:pPr>
          </w:p>
        </w:tc>
        <w:tc>
          <w:tcPr>
            <w:tcW w:w="425" w:type="dxa"/>
            <w:shd w:val="clear" w:color="auto" w:fill="BFBFBF" w:themeFill="background1" w:themeFillShade="BF"/>
          </w:tcPr>
          <w:p w:rsidR="005F38A0" w:rsidRDefault="005F38A0" w:rsidP="005F38A0">
            <w:pPr>
              <w:pStyle w:val="Default"/>
              <w:widowControl w:val="0"/>
              <w:rPr>
                <w:rFonts w:asciiTheme="minorHAnsi" w:hAnsiTheme="minorHAnsi"/>
                <w:sz w:val="20"/>
                <w:szCs w:val="20"/>
              </w:rPr>
            </w:pPr>
          </w:p>
        </w:tc>
      </w:tr>
      <w:tr w:rsidR="005F38A0" w:rsidTr="005F38A0">
        <w:trPr>
          <w:jc w:val="center"/>
        </w:trPr>
        <w:tc>
          <w:tcPr>
            <w:tcW w:w="2552"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5F38A0" w:rsidRDefault="005F38A0" w:rsidP="005F38A0">
            <w:pPr>
              <w:pStyle w:val="Default"/>
              <w:widowControl w:val="0"/>
              <w:rPr>
                <w:rFonts w:asciiTheme="minorHAnsi" w:hAnsiTheme="minorHAnsi"/>
                <w:sz w:val="20"/>
                <w:szCs w:val="20"/>
              </w:rPr>
            </w:pPr>
          </w:p>
        </w:tc>
        <w:tc>
          <w:tcPr>
            <w:tcW w:w="426" w:type="dxa"/>
            <w:shd w:val="clear" w:color="auto" w:fill="95B3D7" w:themeFill="accent1" w:themeFillTint="99"/>
          </w:tcPr>
          <w:p w:rsidR="005F38A0" w:rsidRDefault="005F38A0" w:rsidP="005F38A0">
            <w:pPr>
              <w:pStyle w:val="Default"/>
              <w:widowControl w:val="0"/>
              <w:rPr>
                <w:rFonts w:asciiTheme="minorHAnsi" w:hAnsiTheme="minorHAnsi"/>
                <w:sz w:val="20"/>
                <w:szCs w:val="20"/>
              </w:rPr>
            </w:pPr>
          </w:p>
        </w:tc>
        <w:tc>
          <w:tcPr>
            <w:tcW w:w="426" w:type="dxa"/>
          </w:tcPr>
          <w:p w:rsidR="005F38A0" w:rsidRDefault="005F38A0" w:rsidP="005F38A0">
            <w:pPr>
              <w:pStyle w:val="Default"/>
              <w:widowControl w:val="0"/>
              <w:rPr>
                <w:rFonts w:asciiTheme="minorHAnsi" w:hAnsiTheme="minorHAnsi"/>
                <w:sz w:val="20"/>
                <w:szCs w:val="20"/>
              </w:rPr>
            </w:pPr>
          </w:p>
        </w:tc>
        <w:tc>
          <w:tcPr>
            <w:tcW w:w="2550"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5F38A0" w:rsidRDefault="005F38A0" w:rsidP="005F38A0">
            <w:pPr>
              <w:pStyle w:val="Default"/>
              <w:widowControl w:val="0"/>
              <w:rPr>
                <w:rFonts w:asciiTheme="minorHAnsi" w:hAnsiTheme="minorHAnsi"/>
                <w:sz w:val="20"/>
                <w:szCs w:val="20"/>
              </w:rPr>
            </w:pPr>
          </w:p>
        </w:tc>
        <w:tc>
          <w:tcPr>
            <w:tcW w:w="425" w:type="dxa"/>
          </w:tcPr>
          <w:p w:rsidR="005F38A0" w:rsidRDefault="005F38A0" w:rsidP="005F38A0">
            <w:pPr>
              <w:pStyle w:val="Default"/>
              <w:widowControl w:val="0"/>
              <w:rPr>
                <w:rFonts w:asciiTheme="minorHAnsi" w:hAnsiTheme="minorHAnsi"/>
                <w:sz w:val="20"/>
                <w:szCs w:val="20"/>
              </w:rPr>
            </w:pPr>
          </w:p>
        </w:tc>
      </w:tr>
      <w:tr w:rsidR="005F38A0" w:rsidTr="005F38A0">
        <w:trPr>
          <w:jc w:val="center"/>
        </w:trPr>
        <w:tc>
          <w:tcPr>
            <w:tcW w:w="2552" w:type="dxa"/>
          </w:tcPr>
          <w:p w:rsidR="005F38A0" w:rsidRDefault="005F38A0" w:rsidP="005F38A0">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5F38A0" w:rsidRDefault="005F38A0" w:rsidP="005F38A0">
            <w:pPr>
              <w:pStyle w:val="Default"/>
              <w:widowControl w:val="0"/>
              <w:rPr>
                <w:rFonts w:asciiTheme="minorHAnsi" w:hAnsiTheme="minorHAnsi"/>
                <w:sz w:val="20"/>
                <w:szCs w:val="20"/>
              </w:rPr>
            </w:pPr>
          </w:p>
        </w:tc>
        <w:tc>
          <w:tcPr>
            <w:tcW w:w="426" w:type="dxa"/>
            <w:shd w:val="clear" w:color="auto" w:fill="FFFF00"/>
          </w:tcPr>
          <w:p w:rsidR="005F38A0" w:rsidRDefault="005F38A0" w:rsidP="005F38A0">
            <w:pPr>
              <w:pStyle w:val="Default"/>
              <w:widowControl w:val="0"/>
              <w:rPr>
                <w:rFonts w:asciiTheme="minorHAnsi" w:hAnsiTheme="minorHAnsi"/>
                <w:sz w:val="20"/>
                <w:szCs w:val="20"/>
              </w:rPr>
            </w:pPr>
          </w:p>
        </w:tc>
        <w:tc>
          <w:tcPr>
            <w:tcW w:w="426" w:type="dxa"/>
          </w:tcPr>
          <w:p w:rsidR="005F38A0" w:rsidRDefault="005F38A0" w:rsidP="005F38A0">
            <w:pPr>
              <w:pStyle w:val="Default"/>
              <w:widowControl w:val="0"/>
              <w:rPr>
                <w:rFonts w:asciiTheme="minorHAnsi" w:hAnsiTheme="minorHAnsi"/>
                <w:sz w:val="20"/>
                <w:szCs w:val="20"/>
              </w:rPr>
            </w:pPr>
          </w:p>
        </w:tc>
        <w:tc>
          <w:tcPr>
            <w:tcW w:w="2550" w:type="dxa"/>
          </w:tcPr>
          <w:p w:rsidR="005F38A0" w:rsidRDefault="005F38A0" w:rsidP="005F38A0">
            <w:pPr>
              <w:pStyle w:val="Default"/>
              <w:widowControl w:val="0"/>
              <w:rPr>
                <w:rFonts w:asciiTheme="minorHAnsi" w:hAnsiTheme="minorHAnsi"/>
                <w:sz w:val="20"/>
                <w:szCs w:val="20"/>
              </w:rPr>
            </w:pPr>
          </w:p>
        </w:tc>
        <w:tc>
          <w:tcPr>
            <w:tcW w:w="426" w:type="dxa"/>
          </w:tcPr>
          <w:p w:rsidR="005F38A0" w:rsidRDefault="005F38A0" w:rsidP="005F38A0">
            <w:pPr>
              <w:pStyle w:val="Default"/>
              <w:widowControl w:val="0"/>
              <w:rPr>
                <w:rFonts w:asciiTheme="minorHAnsi" w:hAnsiTheme="minorHAnsi"/>
                <w:sz w:val="20"/>
                <w:szCs w:val="20"/>
              </w:rPr>
            </w:pPr>
          </w:p>
        </w:tc>
        <w:tc>
          <w:tcPr>
            <w:tcW w:w="425" w:type="dxa"/>
          </w:tcPr>
          <w:p w:rsidR="005F38A0" w:rsidRDefault="005F38A0" w:rsidP="005F38A0">
            <w:pPr>
              <w:pStyle w:val="Default"/>
              <w:widowControl w:val="0"/>
              <w:rPr>
                <w:rFonts w:asciiTheme="minorHAnsi" w:hAnsiTheme="minorHAnsi"/>
                <w:sz w:val="20"/>
                <w:szCs w:val="20"/>
              </w:rPr>
            </w:pPr>
          </w:p>
        </w:tc>
      </w:tr>
    </w:tbl>
    <w:p w:rsidR="005F38A0" w:rsidRDefault="005F38A0" w:rsidP="005F38A0">
      <w:pPr>
        <w:pStyle w:val="Default"/>
        <w:widowControl w:val="0"/>
        <w:spacing w:before="120" w:after="120"/>
        <w:rPr>
          <w:rFonts w:asciiTheme="minorHAnsi" w:hAnsiTheme="minorHAnsi"/>
          <w:sz w:val="20"/>
          <w:szCs w:val="20"/>
        </w:rPr>
      </w:pPr>
      <w:r>
        <w:rPr>
          <w:noProof/>
          <w:lang w:eastAsia="ru-RU"/>
        </w:rPr>
        <w:drawing>
          <wp:inline distT="0" distB="0" distL="0" distR="0">
            <wp:extent cx="5939790" cy="2519680"/>
            <wp:effectExtent l="0" t="0" r="0" b="0"/>
            <wp:docPr id="63" name="Диаграмма 63"/>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5F38A0" w:rsidRDefault="005F38A0" w:rsidP="005F38A0">
      <w:pPr>
        <w:pStyle w:val="Default"/>
        <w:widowControl w:val="0"/>
        <w:spacing w:before="120" w:after="120"/>
        <w:rPr>
          <w:rFonts w:asciiTheme="minorHAnsi" w:hAnsiTheme="minorHAnsi"/>
          <w:sz w:val="20"/>
          <w:szCs w:val="20"/>
        </w:rPr>
      </w:pPr>
      <w:r>
        <w:rPr>
          <w:noProof/>
          <w:lang w:eastAsia="ru-RU"/>
        </w:rPr>
        <w:lastRenderedPageBreak/>
        <w:drawing>
          <wp:inline distT="0" distB="0" distL="0" distR="0">
            <wp:extent cx="5939790" cy="2519680"/>
            <wp:effectExtent l="0" t="0" r="0" b="13970"/>
            <wp:docPr id="64" name="Диаграмма 64"/>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5F38A0" w:rsidRDefault="005F38A0" w:rsidP="005F38A0">
      <w:pPr>
        <w:pStyle w:val="Default"/>
        <w:widowControl w:val="0"/>
        <w:spacing w:before="120" w:after="120"/>
        <w:rPr>
          <w:rFonts w:asciiTheme="minorHAnsi" w:hAnsiTheme="minorHAnsi"/>
          <w:sz w:val="20"/>
          <w:szCs w:val="20"/>
        </w:rPr>
      </w:pPr>
      <w:r>
        <w:rPr>
          <w:noProof/>
          <w:lang w:eastAsia="ru-RU"/>
        </w:rPr>
        <w:drawing>
          <wp:inline distT="0" distB="0" distL="0" distR="0">
            <wp:extent cx="5939790" cy="2519680"/>
            <wp:effectExtent l="0" t="0" r="0" b="13970"/>
            <wp:docPr id="67" name="Диаграмма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5F38A0" w:rsidRDefault="005F38A0" w:rsidP="005F38A0">
      <w:pPr>
        <w:pStyle w:val="Default"/>
        <w:widowControl w:val="0"/>
        <w:spacing w:before="120" w:after="120"/>
        <w:rPr>
          <w:rFonts w:asciiTheme="minorHAnsi" w:hAnsiTheme="minorHAnsi"/>
          <w:sz w:val="20"/>
          <w:szCs w:val="20"/>
        </w:rPr>
      </w:pPr>
      <w:r>
        <w:rPr>
          <w:noProof/>
          <w:lang w:eastAsia="ru-RU"/>
        </w:rPr>
        <w:drawing>
          <wp:inline distT="0" distB="0" distL="0" distR="0">
            <wp:extent cx="5939790" cy="2519680"/>
            <wp:effectExtent l="0" t="0" r="0" b="13970"/>
            <wp:docPr id="68" name="Диаграмма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DE0307" w:rsidRDefault="00DE0307" w:rsidP="00C65D7D">
      <w:pPr>
        <w:pStyle w:val="Default"/>
        <w:widowControl w:val="0"/>
        <w:jc w:val="center"/>
        <w:rPr>
          <w:rFonts w:asciiTheme="minorHAnsi" w:hAnsiTheme="minorHAnsi"/>
          <w:b/>
          <w:sz w:val="20"/>
          <w:szCs w:val="20"/>
          <w:highlight w:val="yellow"/>
        </w:rPr>
      </w:pPr>
    </w:p>
    <w:p w:rsidR="00BC74DC" w:rsidRDefault="00BC74DC">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4D75EF" w:rsidRPr="00E32E5C" w:rsidRDefault="00B26C83" w:rsidP="00C65D7D">
      <w:pPr>
        <w:pStyle w:val="Default"/>
        <w:widowControl w:val="0"/>
        <w:jc w:val="center"/>
        <w:rPr>
          <w:rFonts w:asciiTheme="minorHAnsi" w:hAnsiTheme="minorHAnsi"/>
          <w:b/>
          <w:sz w:val="20"/>
          <w:szCs w:val="20"/>
        </w:rPr>
      </w:pPr>
      <w:r w:rsidRPr="00E32E5C">
        <w:rPr>
          <w:rFonts w:asciiTheme="minorHAnsi" w:hAnsiTheme="minorHAnsi"/>
          <w:b/>
          <w:sz w:val="20"/>
          <w:szCs w:val="20"/>
        </w:rPr>
        <w:lastRenderedPageBreak/>
        <w:t xml:space="preserve">РЕЗУЛЬТАТЫ ОЦЕНКИ </w:t>
      </w:r>
      <w:r w:rsidR="00C02C4D" w:rsidRPr="00E32E5C">
        <w:rPr>
          <w:rFonts w:asciiTheme="minorHAnsi" w:hAnsiTheme="minorHAnsi"/>
          <w:b/>
          <w:sz w:val="20"/>
          <w:szCs w:val="20"/>
        </w:rPr>
        <w:t>ДОШКОЛЬНЫХ ОБРАЗОВАТЕЛЬНЫХ</w:t>
      </w:r>
      <w:r w:rsidR="004D75EF" w:rsidRPr="00E32E5C">
        <w:rPr>
          <w:rFonts w:asciiTheme="minorHAnsi" w:hAnsiTheme="minorHAnsi"/>
          <w:b/>
          <w:sz w:val="20"/>
          <w:szCs w:val="20"/>
        </w:rPr>
        <w:t xml:space="preserve"> ОРГАНИЗАЦИЙ ПО КРИТЕРИЮ</w:t>
      </w:r>
      <w:r w:rsidR="004D75EF" w:rsidRPr="00E32E5C">
        <w:rPr>
          <w:rFonts w:asciiTheme="minorHAnsi" w:hAnsiTheme="minorHAnsi"/>
          <w:b/>
          <w:sz w:val="20"/>
          <w:szCs w:val="20"/>
        </w:rPr>
        <w:br/>
        <w:t>«КОМФОРТНОСТЬ УСЛОВИЙ ПРЕДОСТАВЛЕНИЯ УСЛУГ»</w:t>
      </w:r>
    </w:p>
    <w:p w:rsidR="004D75EF" w:rsidRPr="00E32E5C" w:rsidRDefault="004D75EF" w:rsidP="00C65D7D">
      <w:pPr>
        <w:pStyle w:val="Default"/>
        <w:widowControl w:val="0"/>
        <w:spacing w:before="60"/>
        <w:jc w:val="right"/>
        <w:rPr>
          <w:rFonts w:asciiTheme="minorHAnsi" w:hAnsiTheme="minorHAnsi"/>
          <w:sz w:val="20"/>
          <w:szCs w:val="20"/>
        </w:rPr>
      </w:pPr>
      <w:r w:rsidRPr="00E32E5C">
        <w:rPr>
          <w:rFonts w:asciiTheme="minorHAnsi" w:hAnsiTheme="minorHAnsi"/>
          <w:sz w:val="20"/>
          <w:szCs w:val="20"/>
        </w:rPr>
        <w:t>Максимальный балл – 100</w:t>
      </w:r>
    </w:p>
    <w:p w:rsidR="009817F6" w:rsidRPr="00E32E5C" w:rsidRDefault="009817F6" w:rsidP="00C65D7D">
      <w:pPr>
        <w:pStyle w:val="Default"/>
        <w:widowControl w:val="0"/>
        <w:spacing w:before="60"/>
        <w:jc w:val="right"/>
        <w:rPr>
          <w:rFonts w:asciiTheme="minorHAnsi" w:hAnsiTheme="minorHAnsi"/>
          <w:sz w:val="20"/>
          <w:szCs w:val="20"/>
        </w:rPr>
      </w:pPr>
      <w:r w:rsidRPr="00E32E5C">
        <w:rPr>
          <w:noProof/>
          <w:lang w:eastAsia="ru-RU"/>
        </w:rPr>
        <w:drawing>
          <wp:inline distT="0" distB="0" distL="0" distR="0">
            <wp:extent cx="5939790" cy="2505484"/>
            <wp:effectExtent l="0" t="0" r="0" b="0"/>
            <wp:docPr id="60" name="Диаграмма 6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9817F6" w:rsidRPr="00E32E5C" w:rsidRDefault="009817F6" w:rsidP="00C65D7D">
      <w:pPr>
        <w:pStyle w:val="Default"/>
        <w:widowControl w:val="0"/>
        <w:spacing w:before="60"/>
        <w:jc w:val="right"/>
        <w:rPr>
          <w:rFonts w:asciiTheme="minorHAnsi" w:hAnsiTheme="minorHAnsi"/>
          <w:sz w:val="20"/>
          <w:szCs w:val="20"/>
        </w:rPr>
      </w:pPr>
      <w:r w:rsidRPr="00E32E5C">
        <w:rPr>
          <w:noProof/>
          <w:lang w:eastAsia="ru-RU"/>
        </w:rPr>
        <w:drawing>
          <wp:inline distT="0" distB="0" distL="0" distR="0">
            <wp:extent cx="5899659" cy="2520000"/>
            <wp:effectExtent l="0" t="0" r="0" b="13970"/>
            <wp:docPr id="62" name="Диаграмма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9817F6" w:rsidRPr="00E32E5C" w:rsidRDefault="009817F6" w:rsidP="00C65D7D">
      <w:pPr>
        <w:pStyle w:val="Default"/>
        <w:widowControl w:val="0"/>
        <w:spacing w:before="60"/>
        <w:jc w:val="right"/>
        <w:rPr>
          <w:rFonts w:asciiTheme="minorHAnsi" w:hAnsiTheme="minorHAnsi"/>
          <w:sz w:val="20"/>
          <w:szCs w:val="20"/>
        </w:rPr>
      </w:pPr>
      <w:r w:rsidRPr="00E32E5C">
        <w:rPr>
          <w:noProof/>
          <w:lang w:eastAsia="ru-RU"/>
        </w:rPr>
        <w:drawing>
          <wp:inline distT="0" distB="0" distL="0" distR="0">
            <wp:extent cx="5895177" cy="2520000"/>
            <wp:effectExtent l="0" t="0" r="0" b="13970"/>
            <wp:docPr id="65" name="Диаграмма 65"/>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9817F6" w:rsidRPr="00E32E5C" w:rsidRDefault="009817F6" w:rsidP="00C65D7D">
      <w:pPr>
        <w:pStyle w:val="Default"/>
        <w:widowControl w:val="0"/>
        <w:spacing w:before="60"/>
        <w:jc w:val="right"/>
        <w:rPr>
          <w:rFonts w:asciiTheme="minorHAnsi" w:hAnsiTheme="minorHAnsi"/>
          <w:sz w:val="20"/>
          <w:szCs w:val="20"/>
        </w:rPr>
      </w:pPr>
      <w:r w:rsidRPr="00E32E5C">
        <w:rPr>
          <w:noProof/>
          <w:lang w:eastAsia="ru-RU"/>
        </w:rPr>
        <w:lastRenderedPageBreak/>
        <w:drawing>
          <wp:inline distT="0" distB="0" distL="0" distR="0">
            <wp:extent cx="5899659" cy="2520000"/>
            <wp:effectExtent l="0" t="0" r="0" b="13970"/>
            <wp:docPr id="66" name="Диаграмма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rsidR="009817F6" w:rsidRPr="001C6825" w:rsidRDefault="009817F6" w:rsidP="00C65D7D">
      <w:pPr>
        <w:pStyle w:val="Default"/>
        <w:widowControl w:val="0"/>
        <w:spacing w:before="60"/>
        <w:jc w:val="right"/>
        <w:rPr>
          <w:rFonts w:asciiTheme="minorHAnsi" w:hAnsiTheme="minorHAnsi"/>
          <w:sz w:val="20"/>
          <w:szCs w:val="20"/>
          <w:highlight w:val="yellow"/>
        </w:rPr>
      </w:pPr>
    </w:p>
    <w:p w:rsidR="004D75EF" w:rsidRPr="00487715" w:rsidRDefault="004D75EF" w:rsidP="00C65D7D">
      <w:pPr>
        <w:pStyle w:val="Default"/>
        <w:widowControl w:val="0"/>
        <w:jc w:val="center"/>
        <w:rPr>
          <w:b/>
          <w:sz w:val="28"/>
          <w:szCs w:val="28"/>
        </w:rPr>
      </w:pPr>
      <w:r w:rsidRPr="00487715">
        <w:rPr>
          <w:b/>
          <w:sz w:val="28"/>
          <w:szCs w:val="28"/>
        </w:rPr>
        <w:t>Выводы и рекомендации</w:t>
      </w:r>
      <w:r w:rsidRPr="00487715">
        <w:rPr>
          <w:b/>
          <w:sz w:val="28"/>
          <w:szCs w:val="28"/>
        </w:rPr>
        <w:br/>
        <w:t>по разделу «Комфортность условий предоставления услуг»</w:t>
      </w:r>
    </w:p>
    <w:p w:rsidR="00487715" w:rsidRPr="00487715" w:rsidRDefault="00487715" w:rsidP="00487715">
      <w:pPr>
        <w:pStyle w:val="Default"/>
        <w:widowControl w:val="0"/>
        <w:spacing w:before="120"/>
        <w:ind w:firstLine="567"/>
        <w:jc w:val="both"/>
        <w:rPr>
          <w:sz w:val="28"/>
          <w:szCs w:val="28"/>
        </w:rPr>
      </w:pPr>
      <w:r w:rsidRPr="00487715">
        <w:rPr>
          <w:sz w:val="28"/>
          <w:szCs w:val="28"/>
        </w:rPr>
        <w:t>В этимологическом словаре Н.</w:t>
      </w:r>
      <w:r>
        <w:rPr>
          <w:sz w:val="28"/>
          <w:szCs w:val="28"/>
        </w:rPr>
        <w:t xml:space="preserve"> </w:t>
      </w:r>
      <w:r w:rsidRPr="00487715">
        <w:rPr>
          <w:sz w:val="28"/>
          <w:szCs w:val="28"/>
        </w:rPr>
        <w:t>М. Шанского слово «комфорт» означает «поддержка, укрепление». С. И. Ожегов трактует это слово, как «условия жизни, пребывания, обстановка, обеспечивающие удобство, спокойствие и уют». Таким образом, одной из актуальных практических задач ДОО являе</w:t>
      </w:r>
      <w:r w:rsidRPr="00487715">
        <w:rPr>
          <w:sz w:val="28"/>
          <w:szCs w:val="28"/>
        </w:rPr>
        <w:t>т</w:t>
      </w:r>
      <w:r w:rsidRPr="00487715">
        <w:rPr>
          <w:sz w:val="28"/>
          <w:szCs w:val="28"/>
        </w:rPr>
        <w:t>ся создание комфортной, психологически здоровой образовательной среды для детей путем внедрения эффективных технологий, способствующих ада</w:t>
      </w:r>
      <w:r w:rsidRPr="00487715">
        <w:rPr>
          <w:sz w:val="28"/>
          <w:szCs w:val="28"/>
        </w:rPr>
        <w:t>п</w:t>
      </w:r>
      <w:r w:rsidRPr="00487715">
        <w:rPr>
          <w:sz w:val="28"/>
          <w:szCs w:val="28"/>
        </w:rPr>
        <w:t>тации и созданию педагогических условий для саморазвития и творческой реализации детей.</w:t>
      </w:r>
    </w:p>
    <w:p w:rsidR="00CB3C1C" w:rsidRDefault="00CB3C1C" w:rsidP="00CB3C1C">
      <w:pPr>
        <w:pStyle w:val="Default"/>
        <w:widowControl w:val="0"/>
        <w:ind w:firstLine="567"/>
        <w:jc w:val="both"/>
        <w:rPr>
          <w:sz w:val="28"/>
          <w:szCs w:val="28"/>
        </w:rPr>
      </w:pPr>
      <w:r w:rsidRPr="004C1969">
        <w:rPr>
          <w:sz w:val="28"/>
          <w:szCs w:val="28"/>
        </w:rPr>
        <w:t xml:space="preserve">Членами общественного совета и специалистами организации-оператора отмечено, что в большинстве </w:t>
      </w:r>
      <w:r>
        <w:rPr>
          <w:sz w:val="28"/>
          <w:szCs w:val="28"/>
        </w:rPr>
        <w:t>Д</w:t>
      </w:r>
      <w:r w:rsidRPr="004C1969">
        <w:rPr>
          <w:sz w:val="28"/>
          <w:szCs w:val="28"/>
        </w:rPr>
        <w:t>ОО обеспечена комфортность предоставления услуг</w:t>
      </w:r>
      <w:r>
        <w:rPr>
          <w:sz w:val="28"/>
          <w:szCs w:val="28"/>
        </w:rPr>
        <w:t>, предъявляемая к данному показателю в рамках проведения НОКО-2020.</w:t>
      </w:r>
    </w:p>
    <w:p w:rsidR="00487715" w:rsidRPr="00487715" w:rsidRDefault="00CB3C1C" w:rsidP="00487715">
      <w:pPr>
        <w:pStyle w:val="Default"/>
        <w:widowControl w:val="0"/>
        <w:ind w:firstLine="567"/>
        <w:jc w:val="both"/>
        <w:rPr>
          <w:sz w:val="28"/>
          <w:szCs w:val="28"/>
        </w:rPr>
      </w:pPr>
      <w:r>
        <w:rPr>
          <w:sz w:val="28"/>
          <w:szCs w:val="28"/>
        </w:rPr>
        <w:t xml:space="preserve">Вместе с тем, </w:t>
      </w:r>
      <w:r w:rsidRPr="00487715">
        <w:rPr>
          <w:sz w:val="28"/>
          <w:szCs w:val="28"/>
        </w:rPr>
        <w:t xml:space="preserve">оценивая </w:t>
      </w:r>
      <w:r w:rsidR="00487715" w:rsidRPr="00487715">
        <w:rPr>
          <w:sz w:val="28"/>
          <w:szCs w:val="28"/>
        </w:rPr>
        <w:t>комфортность условий предоставления услуг п</w:t>
      </w:r>
      <w:r w:rsidR="00487715" w:rsidRPr="00487715">
        <w:rPr>
          <w:sz w:val="28"/>
          <w:szCs w:val="28"/>
        </w:rPr>
        <w:t>о</w:t>
      </w:r>
      <w:r w:rsidR="00487715" w:rsidRPr="00487715">
        <w:rPr>
          <w:sz w:val="28"/>
          <w:szCs w:val="28"/>
        </w:rPr>
        <w:t>требители в первую очередь оценивают условия комфортности, созданные в ДОО для детей: материально-техническую базу, безопасность и психолог</w:t>
      </w:r>
      <w:r w:rsidR="00487715" w:rsidRPr="00487715">
        <w:rPr>
          <w:sz w:val="28"/>
          <w:szCs w:val="28"/>
        </w:rPr>
        <w:t>и</w:t>
      </w:r>
      <w:r w:rsidR="00487715" w:rsidRPr="00487715">
        <w:rPr>
          <w:sz w:val="28"/>
          <w:szCs w:val="28"/>
        </w:rPr>
        <w:t>ческую комфортность и др.</w:t>
      </w:r>
    </w:p>
    <w:p w:rsidR="0029432E" w:rsidRPr="00CB3C1C" w:rsidRDefault="00F94039" w:rsidP="0029432E">
      <w:pPr>
        <w:pStyle w:val="Default"/>
        <w:widowControl w:val="0"/>
        <w:ind w:firstLine="567"/>
        <w:jc w:val="both"/>
        <w:rPr>
          <w:sz w:val="28"/>
          <w:szCs w:val="28"/>
        </w:rPr>
      </w:pPr>
      <w:r w:rsidRPr="00CB3C1C">
        <w:rPr>
          <w:sz w:val="28"/>
          <w:szCs w:val="28"/>
        </w:rPr>
        <w:t xml:space="preserve">При проведении Интернет-анкетирования </w:t>
      </w:r>
      <w:r w:rsidR="000C1D65" w:rsidRPr="00CB3C1C">
        <w:rPr>
          <w:sz w:val="28"/>
          <w:szCs w:val="28"/>
        </w:rPr>
        <w:t xml:space="preserve">респонденты </w:t>
      </w:r>
      <w:r w:rsidRPr="00CB3C1C">
        <w:rPr>
          <w:sz w:val="28"/>
          <w:szCs w:val="28"/>
        </w:rPr>
        <w:t>высказали н</w:t>
      </w:r>
      <w:r w:rsidRPr="00CB3C1C">
        <w:rPr>
          <w:sz w:val="28"/>
          <w:szCs w:val="28"/>
        </w:rPr>
        <w:t>е</w:t>
      </w:r>
      <w:r w:rsidRPr="00CB3C1C">
        <w:rPr>
          <w:sz w:val="28"/>
          <w:szCs w:val="28"/>
        </w:rPr>
        <w:t>удовлетворенность комфортностью условий в организациях, в т. ч.</w:t>
      </w:r>
      <w:r w:rsidR="000C1D65" w:rsidRPr="00CB3C1C">
        <w:rPr>
          <w:sz w:val="28"/>
          <w:szCs w:val="28"/>
        </w:rPr>
        <w:t xml:space="preserve"> отсутс</w:t>
      </w:r>
      <w:r w:rsidR="000C1D65" w:rsidRPr="00CB3C1C">
        <w:rPr>
          <w:sz w:val="28"/>
          <w:szCs w:val="28"/>
        </w:rPr>
        <w:t>т</w:t>
      </w:r>
      <w:r w:rsidR="000C1D65" w:rsidRPr="00CB3C1C">
        <w:rPr>
          <w:sz w:val="28"/>
          <w:szCs w:val="28"/>
        </w:rPr>
        <w:t>вием асфальтного покрытия на территории ДОО, ветхое состояние и отсутс</w:t>
      </w:r>
      <w:r w:rsidR="000C1D65" w:rsidRPr="00CB3C1C">
        <w:rPr>
          <w:sz w:val="28"/>
          <w:szCs w:val="28"/>
        </w:rPr>
        <w:t>т</w:t>
      </w:r>
      <w:r w:rsidR="000C1D65" w:rsidRPr="00CB3C1C">
        <w:rPr>
          <w:sz w:val="28"/>
          <w:szCs w:val="28"/>
        </w:rPr>
        <w:t xml:space="preserve">вие ремонта беседок на прогулочных территориях, отсутствие капитального ремонта в зданиях ДОО и многое другое. </w:t>
      </w:r>
    </w:p>
    <w:p w:rsidR="0029432E" w:rsidRPr="0029432E" w:rsidRDefault="004D75EF" w:rsidP="0029432E">
      <w:pPr>
        <w:pStyle w:val="Default"/>
        <w:widowControl w:val="0"/>
        <w:spacing w:after="120"/>
        <w:ind w:firstLine="567"/>
        <w:jc w:val="both"/>
        <w:rPr>
          <w:sz w:val="28"/>
          <w:szCs w:val="28"/>
        </w:rPr>
      </w:pPr>
      <w:r w:rsidRPr="0029432E">
        <w:rPr>
          <w:spacing w:val="-2"/>
          <w:sz w:val="28"/>
          <w:szCs w:val="28"/>
        </w:rPr>
        <w:t>Исходя из итоговых баллов, полученных организациями при</w:t>
      </w:r>
      <w:r w:rsidRPr="0029432E">
        <w:rPr>
          <w:sz w:val="28"/>
          <w:szCs w:val="28"/>
        </w:rPr>
        <w:t xml:space="preserve"> проведении независимой оценки, </w:t>
      </w:r>
      <w:r w:rsidR="0029432E" w:rsidRPr="0029432E">
        <w:rPr>
          <w:sz w:val="28"/>
          <w:szCs w:val="28"/>
        </w:rPr>
        <w:t>Д</w:t>
      </w:r>
      <w:r w:rsidR="00312A7A" w:rsidRPr="0029432E">
        <w:rPr>
          <w:sz w:val="28"/>
          <w:szCs w:val="28"/>
        </w:rPr>
        <w:t xml:space="preserve">ОО </w:t>
      </w:r>
      <w:r w:rsidRPr="0029432E">
        <w:rPr>
          <w:sz w:val="28"/>
          <w:szCs w:val="28"/>
        </w:rPr>
        <w:t>необходимо провести работу по повышению уровня комфортности условий предоставления услуг</w:t>
      </w:r>
      <w:r w:rsidR="0057114A">
        <w:rPr>
          <w:sz w:val="28"/>
          <w:szCs w:val="28"/>
        </w:rPr>
        <w:t xml:space="preserve"> с учетом мнения потр</w:t>
      </w:r>
      <w:r w:rsidR="0057114A">
        <w:rPr>
          <w:sz w:val="28"/>
          <w:szCs w:val="28"/>
        </w:rPr>
        <w:t>е</w:t>
      </w:r>
      <w:r w:rsidR="0057114A">
        <w:rPr>
          <w:sz w:val="28"/>
          <w:szCs w:val="28"/>
        </w:rPr>
        <w:t>бителей услуг</w:t>
      </w:r>
      <w:r w:rsidRPr="0029432E">
        <w:rPr>
          <w:sz w:val="28"/>
          <w:szCs w:val="28"/>
        </w:rPr>
        <w:t xml:space="preserve">, для чего </w:t>
      </w:r>
      <w:r w:rsidRPr="0029432E">
        <w:rPr>
          <w:spacing w:val="60"/>
          <w:sz w:val="28"/>
          <w:szCs w:val="28"/>
        </w:rPr>
        <w:t>рекомендуетс</w:t>
      </w:r>
      <w:r w:rsidR="0012798D" w:rsidRPr="0029432E">
        <w:rPr>
          <w:sz w:val="28"/>
          <w:szCs w:val="28"/>
        </w:rPr>
        <w:t>я</w:t>
      </w:r>
      <w:r w:rsidR="0029432E">
        <w:rPr>
          <w:sz w:val="28"/>
          <w:szCs w:val="28"/>
        </w:rPr>
        <w:t xml:space="preserve"> </w:t>
      </w:r>
      <w:r w:rsidR="0057114A">
        <w:rPr>
          <w:sz w:val="28"/>
          <w:szCs w:val="28"/>
        </w:rPr>
        <w:t xml:space="preserve">рассмотреть возможность </w:t>
      </w:r>
      <w:r w:rsidR="0029432E">
        <w:rPr>
          <w:sz w:val="28"/>
          <w:szCs w:val="28"/>
        </w:rPr>
        <w:t>включ</w:t>
      </w:r>
      <w:r w:rsidR="0057114A">
        <w:rPr>
          <w:sz w:val="28"/>
          <w:szCs w:val="28"/>
        </w:rPr>
        <w:t>ения</w:t>
      </w:r>
      <w:r w:rsidR="0029432E">
        <w:rPr>
          <w:sz w:val="28"/>
          <w:szCs w:val="28"/>
        </w:rPr>
        <w:t xml:space="preserve"> в план по устранению недостатков, выявленных в рамках пров</w:t>
      </w:r>
      <w:r w:rsidR="0029432E">
        <w:rPr>
          <w:sz w:val="28"/>
          <w:szCs w:val="28"/>
        </w:rPr>
        <w:t>е</w:t>
      </w:r>
      <w:r w:rsidR="0029432E">
        <w:rPr>
          <w:sz w:val="28"/>
          <w:szCs w:val="28"/>
        </w:rPr>
        <w:t>дения НОКУ ОД</w:t>
      </w:r>
      <w:r w:rsidR="0057114A">
        <w:rPr>
          <w:sz w:val="28"/>
          <w:szCs w:val="28"/>
        </w:rPr>
        <w:t>,</w:t>
      </w:r>
      <w:r w:rsidR="0029432E">
        <w:rPr>
          <w:sz w:val="28"/>
          <w:szCs w:val="28"/>
        </w:rPr>
        <w:t xml:space="preserve"> следующие мероприятия</w:t>
      </w:r>
      <w:r w:rsidR="004C2735">
        <w:rPr>
          <w:sz w:val="28"/>
          <w:szCs w:val="28"/>
        </w:rPr>
        <w:t xml:space="preserve"> по улучшению комфортности предоставления услуг</w:t>
      </w:r>
      <w:r w:rsidR="0029432E" w:rsidRPr="0029432E">
        <w:rPr>
          <w:sz w:val="28"/>
          <w:szCs w:val="28"/>
        </w:rPr>
        <w:t>:</w:t>
      </w:r>
    </w:p>
    <w:tbl>
      <w:tblPr>
        <w:tblStyle w:val="aa"/>
        <w:tblW w:w="0" w:type="auto"/>
        <w:tblInd w:w="108" w:type="dxa"/>
        <w:tblLook w:val="04A0"/>
      </w:tblPr>
      <w:tblGrid>
        <w:gridCol w:w="6521"/>
        <w:gridCol w:w="2835"/>
      </w:tblGrid>
      <w:tr w:rsidR="004C2735" w:rsidRPr="00E112D0" w:rsidTr="00EE17D8">
        <w:trPr>
          <w:tblHeader/>
        </w:trPr>
        <w:tc>
          <w:tcPr>
            <w:tcW w:w="6521" w:type="dxa"/>
          </w:tcPr>
          <w:p w:rsidR="004C2735" w:rsidRPr="00E112D0" w:rsidRDefault="004C2735" w:rsidP="004C2735">
            <w:pPr>
              <w:pStyle w:val="Default"/>
              <w:widowControl w:val="0"/>
              <w:spacing w:before="70" w:after="70"/>
              <w:jc w:val="center"/>
            </w:pPr>
            <w:r>
              <w:lastRenderedPageBreak/>
              <w:t>Мероприятие</w:t>
            </w:r>
          </w:p>
        </w:tc>
        <w:tc>
          <w:tcPr>
            <w:tcW w:w="2835" w:type="dxa"/>
          </w:tcPr>
          <w:p w:rsidR="004C2735" w:rsidRPr="00E112D0" w:rsidRDefault="004C2735" w:rsidP="004C2735">
            <w:pPr>
              <w:pStyle w:val="Default"/>
              <w:widowControl w:val="0"/>
              <w:spacing w:before="70" w:after="70"/>
              <w:jc w:val="center"/>
            </w:pPr>
            <w:r>
              <w:t>Д</w:t>
            </w:r>
            <w:r w:rsidRPr="00E112D0">
              <w:t>ОО</w:t>
            </w:r>
          </w:p>
        </w:tc>
      </w:tr>
      <w:tr w:rsidR="004C2735" w:rsidRPr="00E112D0" w:rsidTr="00C208E0">
        <w:tc>
          <w:tcPr>
            <w:tcW w:w="9356" w:type="dxa"/>
            <w:gridSpan w:val="2"/>
          </w:tcPr>
          <w:p w:rsidR="004C2735" w:rsidRDefault="004C2735" w:rsidP="00AD5B51">
            <w:pPr>
              <w:pStyle w:val="Default"/>
              <w:widowControl w:val="0"/>
              <w:spacing w:before="70" w:after="70" w:line="235" w:lineRule="auto"/>
              <w:jc w:val="center"/>
            </w:pPr>
            <w:r>
              <w:t>МО «Город Адыгейск»</w:t>
            </w:r>
          </w:p>
        </w:tc>
      </w:tr>
      <w:tr w:rsidR="004C2735" w:rsidRPr="00E112D0" w:rsidTr="00C208E0">
        <w:tc>
          <w:tcPr>
            <w:tcW w:w="6521" w:type="dxa"/>
          </w:tcPr>
          <w:p w:rsidR="004C2735" w:rsidRDefault="004C2735" w:rsidP="00AD5B51">
            <w:pPr>
              <w:pStyle w:val="Default"/>
              <w:widowControl w:val="0"/>
              <w:spacing w:before="70" w:after="70" w:line="235" w:lineRule="auto"/>
            </w:pPr>
            <w:r>
              <w:t>Благоустройство детских площадок</w:t>
            </w:r>
            <w:r w:rsidR="00856B72">
              <w:t xml:space="preserve"> (ремонт беседок,</w:t>
            </w:r>
            <w:r w:rsidR="00856B72">
              <w:br/>
              <w:t>расширение игровых зон, благоустройство навесов</w:t>
            </w:r>
            <w:r w:rsidR="002E5BDA">
              <w:t>, замена игрового оборудования и др.</w:t>
            </w:r>
            <w:r w:rsidR="00856B72">
              <w:t>)</w:t>
            </w:r>
          </w:p>
        </w:tc>
        <w:tc>
          <w:tcPr>
            <w:tcW w:w="2835" w:type="dxa"/>
          </w:tcPr>
          <w:p w:rsidR="004C2735" w:rsidRDefault="004C2735" w:rsidP="00AD5B51">
            <w:pPr>
              <w:pStyle w:val="Default"/>
              <w:widowControl w:val="0"/>
              <w:spacing w:before="70" w:after="70" w:line="235" w:lineRule="auto"/>
            </w:pPr>
            <w:r>
              <w:t>Все ДОО</w:t>
            </w:r>
          </w:p>
        </w:tc>
      </w:tr>
      <w:tr w:rsidR="004C2735" w:rsidRPr="00E112D0" w:rsidTr="00C208E0">
        <w:tc>
          <w:tcPr>
            <w:tcW w:w="6521" w:type="dxa"/>
          </w:tcPr>
          <w:p w:rsidR="004C2735" w:rsidRDefault="00856B72" w:rsidP="00AD5B51">
            <w:pPr>
              <w:pStyle w:val="Default"/>
              <w:widowControl w:val="0"/>
              <w:spacing w:before="70" w:after="70" w:line="235" w:lineRule="auto"/>
            </w:pPr>
            <w:r>
              <w:t>Обновление игрового оборудования в группах</w:t>
            </w:r>
          </w:p>
        </w:tc>
        <w:tc>
          <w:tcPr>
            <w:tcW w:w="2835" w:type="dxa"/>
          </w:tcPr>
          <w:p w:rsidR="004C2735" w:rsidRDefault="00856B72" w:rsidP="00AD5B51">
            <w:pPr>
              <w:pStyle w:val="Default"/>
              <w:widowControl w:val="0"/>
              <w:spacing w:before="70" w:after="70" w:line="235" w:lineRule="auto"/>
            </w:pPr>
            <w:r>
              <w:t>Все ДОО</w:t>
            </w:r>
          </w:p>
        </w:tc>
      </w:tr>
      <w:tr w:rsidR="00856B72" w:rsidRPr="00E112D0" w:rsidTr="00C208E0">
        <w:tc>
          <w:tcPr>
            <w:tcW w:w="6521" w:type="dxa"/>
          </w:tcPr>
          <w:p w:rsidR="00856B72" w:rsidRDefault="00856B72" w:rsidP="00AD5B51">
            <w:pPr>
              <w:pStyle w:val="Default"/>
              <w:widowControl w:val="0"/>
              <w:spacing w:before="70" w:after="70" w:line="235" w:lineRule="auto"/>
            </w:pPr>
            <w:r>
              <w:t>Решение проблем с водоснабжением и канализацией</w:t>
            </w:r>
          </w:p>
        </w:tc>
        <w:tc>
          <w:tcPr>
            <w:tcW w:w="2835" w:type="dxa"/>
          </w:tcPr>
          <w:p w:rsidR="00856B72" w:rsidRDefault="00856B72" w:rsidP="00AD5B51">
            <w:pPr>
              <w:pStyle w:val="Default"/>
              <w:widowControl w:val="0"/>
              <w:spacing w:before="70" w:after="70" w:line="235" w:lineRule="auto"/>
            </w:pPr>
            <w:r>
              <w:t>5</w:t>
            </w:r>
          </w:p>
        </w:tc>
      </w:tr>
      <w:tr w:rsidR="002E5BDA" w:rsidRPr="00E112D0" w:rsidTr="00C208E0">
        <w:tc>
          <w:tcPr>
            <w:tcW w:w="6521" w:type="dxa"/>
          </w:tcPr>
          <w:p w:rsidR="002E5BDA" w:rsidRDefault="002E5BDA" w:rsidP="00AD5B51">
            <w:pPr>
              <w:pStyle w:val="Default"/>
              <w:widowControl w:val="0"/>
              <w:spacing w:before="70" w:after="70" w:line="235" w:lineRule="auto"/>
            </w:pPr>
            <w:r>
              <w:t>Асфальтирование территории ДОО (ремонт, замена</w:t>
            </w:r>
            <w:r>
              <w:br/>
              <w:t>или создание нового асфальтного покрытия)</w:t>
            </w:r>
          </w:p>
        </w:tc>
        <w:tc>
          <w:tcPr>
            <w:tcW w:w="2835" w:type="dxa"/>
          </w:tcPr>
          <w:p w:rsidR="002E5BDA" w:rsidRDefault="002E5BDA" w:rsidP="00AD5B51">
            <w:pPr>
              <w:pStyle w:val="Default"/>
              <w:widowControl w:val="0"/>
              <w:spacing w:before="70" w:after="70" w:line="235" w:lineRule="auto"/>
            </w:pPr>
            <w:r>
              <w:t>4</w:t>
            </w:r>
          </w:p>
        </w:tc>
      </w:tr>
      <w:tr w:rsidR="002E5BDA" w:rsidRPr="00E112D0" w:rsidTr="00C208E0">
        <w:tc>
          <w:tcPr>
            <w:tcW w:w="6521" w:type="dxa"/>
          </w:tcPr>
          <w:p w:rsidR="002E5BDA" w:rsidRDefault="002E5BDA" w:rsidP="00AD5B51">
            <w:pPr>
              <w:pStyle w:val="Default"/>
              <w:widowControl w:val="0"/>
              <w:spacing w:before="70" w:after="70" w:line="235" w:lineRule="auto"/>
            </w:pPr>
            <w:r>
              <w:t>Проведение капительного ремонта здания ДОО</w:t>
            </w:r>
            <w:r w:rsidR="00084DB3">
              <w:t xml:space="preserve"> (внутренние и наружные работы)</w:t>
            </w:r>
          </w:p>
        </w:tc>
        <w:tc>
          <w:tcPr>
            <w:tcW w:w="2835" w:type="dxa"/>
          </w:tcPr>
          <w:p w:rsidR="002E5BDA" w:rsidRDefault="002E5BDA" w:rsidP="00AD5B51">
            <w:pPr>
              <w:pStyle w:val="Default"/>
              <w:widowControl w:val="0"/>
              <w:spacing w:before="70" w:after="70" w:line="235" w:lineRule="auto"/>
            </w:pPr>
            <w:r>
              <w:t>Все ДОО</w:t>
            </w:r>
          </w:p>
        </w:tc>
      </w:tr>
      <w:tr w:rsidR="002E5BDA" w:rsidRPr="00E112D0" w:rsidTr="00C208E0">
        <w:tc>
          <w:tcPr>
            <w:tcW w:w="6521" w:type="dxa"/>
          </w:tcPr>
          <w:p w:rsidR="002E5BDA" w:rsidRDefault="002E5BDA" w:rsidP="00AD5B51">
            <w:pPr>
              <w:pStyle w:val="Default"/>
              <w:widowControl w:val="0"/>
              <w:spacing w:before="70" w:after="70" w:line="235" w:lineRule="auto"/>
            </w:pPr>
            <w:r>
              <w:t>Установка сплит-систем</w:t>
            </w:r>
          </w:p>
        </w:tc>
        <w:tc>
          <w:tcPr>
            <w:tcW w:w="2835" w:type="dxa"/>
          </w:tcPr>
          <w:p w:rsidR="002E5BDA" w:rsidRDefault="002E5BDA" w:rsidP="00AD5B51">
            <w:pPr>
              <w:pStyle w:val="Default"/>
              <w:widowControl w:val="0"/>
              <w:spacing w:before="70" w:after="70" w:line="235" w:lineRule="auto"/>
            </w:pPr>
            <w:r>
              <w:t>3, 4, 5</w:t>
            </w:r>
          </w:p>
        </w:tc>
      </w:tr>
      <w:tr w:rsidR="002E5BDA" w:rsidRPr="00E112D0" w:rsidTr="00C208E0">
        <w:tc>
          <w:tcPr>
            <w:tcW w:w="6521" w:type="dxa"/>
          </w:tcPr>
          <w:p w:rsidR="002E5BDA" w:rsidRDefault="002E5BDA" w:rsidP="00AD5B51">
            <w:pPr>
              <w:pStyle w:val="Default"/>
              <w:widowControl w:val="0"/>
              <w:spacing w:before="70" w:after="70" w:line="235" w:lineRule="auto"/>
            </w:pPr>
            <w:r>
              <w:t>Увеличение количества парковочных мест возле территории ДОО</w:t>
            </w:r>
          </w:p>
        </w:tc>
        <w:tc>
          <w:tcPr>
            <w:tcW w:w="2835" w:type="dxa"/>
          </w:tcPr>
          <w:p w:rsidR="002E5BDA" w:rsidRDefault="002E5BDA" w:rsidP="00AD5B51">
            <w:pPr>
              <w:pStyle w:val="Default"/>
              <w:widowControl w:val="0"/>
              <w:spacing w:before="70" w:after="70" w:line="235" w:lineRule="auto"/>
            </w:pPr>
            <w:r>
              <w:t>5</w:t>
            </w:r>
          </w:p>
        </w:tc>
      </w:tr>
      <w:tr w:rsidR="002E5BDA" w:rsidRPr="00E112D0" w:rsidTr="00C208E0">
        <w:tc>
          <w:tcPr>
            <w:tcW w:w="9356" w:type="dxa"/>
            <w:gridSpan w:val="2"/>
          </w:tcPr>
          <w:p w:rsidR="002E5BDA" w:rsidRDefault="002E5BDA" w:rsidP="00AD5B51">
            <w:pPr>
              <w:pStyle w:val="Default"/>
              <w:widowControl w:val="0"/>
              <w:spacing w:before="70" w:after="70" w:line="235" w:lineRule="auto"/>
              <w:jc w:val="center"/>
            </w:pPr>
            <w:r>
              <w:t>МО «Город Майкоп»</w:t>
            </w:r>
          </w:p>
        </w:tc>
      </w:tr>
      <w:tr w:rsidR="002E5BDA" w:rsidRPr="00E112D0" w:rsidTr="00C208E0">
        <w:tc>
          <w:tcPr>
            <w:tcW w:w="6521" w:type="dxa"/>
          </w:tcPr>
          <w:p w:rsidR="002E5BDA" w:rsidRDefault="002E5BDA" w:rsidP="00AD5B51">
            <w:pPr>
              <w:pStyle w:val="Default"/>
              <w:widowControl w:val="0"/>
              <w:spacing w:before="70" w:after="70" w:line="235" w:lineRule="auto"/>
            </w:pPr>
            <w:r>
              <w:t>Благоустройство детских площадок (ремонт беседок,</w:t>
            </w:r>
            <w:r>
              <w:br/>
              <w:t xml:space="preserve">расширение игровых зон, благоустройство </w:t>
            </w:r>
            <w:r w:rsidR="00BB6A8B">
              <w:t xml:space="preserve">теневых </w:t>
            </w:r>
            <w:r>
              <w:t>навесов, замена игрового оборудования и др.)</w:t>
            </w:r>
          </w:p>
        </w:tc>
        <w:tc>
          <w:tcPr>
            <w:tcW w:w="2835" w:type="dxa"/>
          </w:tcPr>
          <w:p w:rsidR="002E5BDA" w:rsidRDefault="00E60A39" w:rsidP="00AD5B51">
            <w:pPr>
              <w:pStyle w:val="Default"/>
              <w:widowControl w:val="0"/>
              <w:spacing w:before="70" w:after="70" w:line="235" w:lineRule="auto"/>
            </w:pPr>
            <w:r>
              <w:t xml:space="preserve">1, 2, 5, 6, 7, 8, 9, 14, 16, 18, 20, 21, 22, 28, 29, 30, 32, 34, 36, 37, </w:t>
            </w:r>
            <w:r w:rsidR="002E5BDA">
              <w:t xml:space="preserve">39, </w:t>
            </w:r>
            <w:r w:rsidR="00084DB3">
              <w:t xml:space="preserve">46, </w:t>
            </w:r>
            <w:r w:rsidR="00745A7D">
              <w:t>48</w:t>
            </w:r>
            <w:r w:rsidR="001B5386">
              <w:t xml:space="preserve">, 52, 53, </w:t>
            </w:r>
            <w:r>
              <w:t xml:space="preserve">55, </w:t>
            </w:r>
            <w:r w:rsidR="001B5386">
              <w:t>56,</w:t>
            </w:r>
            <w:r w:rsidR="00D21DEF">
              <w:t xml:space="preserve"> 57</w:t>
            </w:r>
            <w:r w:rsidR="004C6CC2">
              <w:t xml:space="preserve">, </w:t>
            </w:r>
            <w:r w:rsidR="00BB6A8B">
              <w:t>60</w:t>
            </w:r>
          </w:p>
        </w:tc>
      </w:tr>
      <w:tr w:rsidR="002E5BDA" w:rsidRPr="00E112D0" w:rsidTr="00C208E0">
        <w:tc>
          <w:tcPr>
            <w:tcW w:w="6521" w:type="dxa"/>
          </w:tcPr>
          <w:p w:rsidR="002E5BDA" w:rsidRDefault="002E5BDA" w:rsidP="00AD5B51">
            <w:pPr>
              <w:pStyle w:val="Default"/>
              <w:widowControl w:val="0"/>
              <w:spacing w:before="70" w:after="70" w:line="235" w:lineRule="auto"/>
            </w:pPr>
            <w:r>
              <w:t>Асфальтирование территории ДОО (ремонт, замена</w:t>
            </w:r>
            <w:r>
              <w:br/>
              <w:t>или создание нового асфальтного покрытия</w:t>
            </w:r>
            <w:r w:rsidR="009F3D87">
              <w:t>, укладка трот</w:t>
            </w:r>
            <w:r w:rsidR="009F3D87">
              <w:t>у</w:t>
            </w:r>
            <w:r w:rsidR="009F3D87">
              <w:t>арной плитки и др.</w:t>
            </w:r>
            <w:r>
              <w:t>)</w:t>
            </w:r>
          </w:p>
        </w:tc>
        <w:tc>
          <w:tcPr>
            <w:tcW w:w="2835" w:type="dxa"/>
          </w:tcPr>
          <w:p w:rsidR="002E5BDA" w:rsidRDefault="00137B39" w:rsidP="00AD5B51">
            <w:pPr>
              <w:pStyle w:val="Default"/>
              <w:widowControl w:val="0"/>
              <w:spacing w:before="70" w:after="70" w:line="235" w:lineRule="auto"/>
            </w:pPr>
            <w:r>
              <w:t xml:space="preserve">1, 2, 4, 23, 32, 34, 46, 49, 53, 55, </w:t>
            </w:r>
            <w:r w:rsidR="002E5BDA">
              <w:t xml:space="preserve">56, 60, </w:t>
            </w:r>
            <w:r w:rsidR="00BB6A8B">
              <w:t>60, 62</w:t>
            </w:r>
          </w:p>
        </w:tc>
      </w:tr>
      <w:tr w:rsidR="002E5BDA" w:rsidRPr="00E112D0" w:rsidTr="00C208E0">
        <w:tc>
          <w:tcPr>
            <w:tcW w:w="6521" w:type="dxa"/>
          </w:tcPr>
          <w:p w:rsidR="002E5BDA" w:rsidRDefault="002E5BDA" w:rsidP="00AD5B51">
            <w:pPr>
              <w:pStyle w:val="Default"/>
              <w:widowControl w:val="0"/>
              <w:spacing w:before="70" w:after="70" w:line="235" w:lineRule="auto"/>
            </w:pPr>
            <w:r>
              <w:t>Озеленение территории ДОО</w:t>
            </w:r>
            <w:r w:rsidR="00084DB3">
              <w:t xml:space="preserve"> в целях создания тени</w:t>
            </w:r>
          </w:p>
        </w:tc>
        <w:tc>
          <w:tcPr>
            <w:tcW w:w="2835" w:type="dxa"/>
          </w:tcPr>
          <w:p w:rsidR="002E5BDA" w:rsidRDefault="002E5BDA" w:rsidP="00AD5B51">
            <w:pPr>
              <w:pStyle w:val="Default"/>
              <w:widowControl w:val="0"/>
              <w:spacing w:before="70" w:after="70" w:line="235" w:lineRule="auto"/>
            </w:pPr>
            <w:r>
              <w:t>1</w:t>
            </w:r>
            <w:r w:rsidR="00084DB3">
              <w:t>, 16</w:t>
            </w:r>
            <w:r w:rsidR="00E84EB1">
              <w:t>, 21</w:t>
            </w:r>
          </w:p>
        </w:tc>
      </w:tr>
      <w:tr w:rsidR="002E5BDA" w:rsidRPr="00E112D0" w:rsidTr="00C208E0">
        <w:tc>
          <w:tcPr>
            <w:tcW w:w="6521" w:type="dxa"/>
          </w:tcPr>
          <w:p w:rsidR="002E5BDA" w:rsidRDefault="002E5BDA" w:rsidP="00AD5B51">
            <w:pPr>
              <w:pStyle w:val="Default"/>
              <w:widowControl w:val="0"/>
              <w:spacing w:before="70" w:after="70" w:line="235" w:lineRule="auto"/>
            </w:pPr>
            <w:r>
              <w:t>Обновление игрового оборудования в группах</w:t>
            </w:r>
          </w:p>
        </w:tc>
        <w:tc>
          <w:tcPr>
            <w:tcW w:w="2835" w:type="dxa"/>
          </w:tcPr>
          <w:p w:rsidR="002E5BDA" w:rsidRDefault="00DC2FA3" w:rsidP="00AD5B51">
            <w:pPr>
              <w:pStyle w:val="Default"/>
              <w:widowControl w:val="0"/>
              <w:spacing w:before="70" w:after="70" w:line="235" w:lineRule="auto"/>
            </w:pPr>
            <w:r>
              <w:t xml:space="preserve">1, 3, 6, 7, 16, 18, 21, 30, </w:t>
            </w:r>
            <w:r w:rsidR="00084DB3">
              <w:t xml:space="preserve">33, </w:t>
            </w:r>
            <w:r>
              <w:t xml:space="preserve">34, 36, 37, 38, </w:t>
            </w:r>
            <w:r w:rsidR="001B5386">
              <w:t xml:space="preserve">49, </w:t>
            </w:r>
            <w:r>
              <w:t xml:space="preserve">55, </w:t>
            </w:r>
            <w:r w:rsidR="001B5386">
              <w:t>56</w:t>
            </w:r>
            <w:r w:rsidR="002A508A">
              <w:t>,</w:t>
            </w:r>
          </w:p>
        </w:tc>
      </w:tr>
      <w:tr w:rsidR="00084DB3" w:rsidRPr="00E112D0" w:rsidTr="00C208E0">
        <w:tc>
          <w:tcPr>
            <w:tcW w:w="6521" w:type="dxa"/>
          </w:tcPr>
          <w:p w:rsidR="00084DB3" w:rsidRDefault="008F08AD" w:rsidP="00AD5B51">
            <w:pPr>
              <w:pStyle w:val="Default"/>
              <w:widowControl w:val="0"/>
              <w:spacing w:before="70" w:after="70" w:line="235" w:lineRule="auto"/>
            </w:pPr>
            <w:r>
              <w:t>Создание парковки (создание парковочных мест или увел</w:t>
            </w:r>
            <w:r>
              <w:t>и</w:t>
            </w:r>
            <w:r>
              <w:t>чение их количества)</w:t>
            </w:r>
          </w:p>
        </w:tc>
        <w:tc>
          <w:tcPr>
            <w:tcW w:w="2835" w:type="dxa"/>
          </w:tcPr>
          <w:p w:rsidR="00084DB3" w:rsidRDefault="00DC2FA3" w:rsidP="00AD5B51">
            <w:pPr>
              <w:pStyle w:val="Default"/>
              <w:widowControl w:val="0"/>
              <w:spacing w:before="70" w:after="70" w:line="235" w:lineRule="auto"/>
            </w:pPr>
            <w:r>
              <w:t xml:space="preserve">1, 6, 11, 18, </w:t>
            </w:r>
            <w:r w:rsidR="00084DB3">
              <w:t xml:space="preserve">22, </w:t>
            </w:r>
            <w:r>
              <w:t xml:space="preserve">24, </w:t>
            </w:r>
            <w:r w:rsidR="008F08AD">
              <w:t xml:space="preserve">32, </w:t>
            </w:r>
            <w:r w:rsidR="00D21DEF">
              <w:t>56</w:t>
            </w:r>
          </w:p>
        </w:tc>
      </w:tr>
      <w:tr w:rsidR="00084DB3" w:rsidRPr="00E112D0" w:rsidTr="00C208E0">
        <w:tc>
          <w:tcPr>
            <w:tcW w:w="6521" w:type="dxa"/>
          </w:tcPr>
          <w:p w:rsidR="00084DB3" w:rsidRDefault="00084DB3" w:rsidP="00AD5B51">
            <w:pPr>
              <w:pStyle w:val="Default"/>
              <w:widowControl w:val="0"/>
              <w:spacing w:before="70" w:after="70" w:line="235" w:lineRule="auto"/>
            </w:pPr>
            <w:r>
              <w:t>Проведение капительного</w:t>
            </w:r>
            <w:r w:rsidR="00C1633E">
              <w:t xml:space="preserve"> и (или) текущего</w:t>
            </w:r>
            <w:r>
              <w:t xml:space="preserve"> ремонта здания ДОО (внутренние и наружные работы, замена окон</w:t>
            </w:r>
            <w:r w:rsidR="0044401A">
              <w:t>, унит</w:t>
            </w:r>
            <w:r w:rsidR="0044401A">
              <w:t>а</w:t>
            </w:r>
            <w:r w:rsidR="0044401A">
              <w:t>зов</w:t>
            </w:r>
            <w:r>
              <w:t xml:space="preserve"> и др.)</w:t>
            </w:r>
          </w:p>
        </w:tc>
        <w:tc>
          <w:tcPr>
            <w:tcW w:w="2835" w:type="dxa"/>
          </w:tcPr>
          <w:p w:rsidR="00084DB3" w:rsidRDefault="002A508A" w:rsidP="00AD5B51">
            <w:pPr>
              <w:pStyle w:val="Default"/>
              <w:widowControl w:val="0"/>
              <w:spacing w:before="70" w:after="70" w:line="235" w:lineRule="auto"/>
            </w:pPr>
            <w:r>
              <w:t xml:space="preserve">3, 4, 7, 8, 9, 12, 23, </w:t>
            </w:r>
            <w:r w:rsidR="00084DB3">
              <w:t>26</w:t>
            </w:r>
            <w:r w:rsidR="000B0784">
              <w:t>, 28, 29</w:t>
            </w:r>
            <w:r w:rsidR="0044401A">
              <w:t xml:space="preserve">, </w:t>
            </w:r>
            <w:r w:rsidR="00C1633E">
              <w:t xml:space="preserve">31, 34, </w:t>
            </w:r>
            <w:r w:rsidR="004C268A">
              <w:t>36</w:t>
            </w:r>
            <w:r w:rsidR="00745A7D">
              <w:t xml:space="preserve">, </w:t>
            </w:r>
            <w:r>
              <w:t xml:space="preserve">39, </w:t>
            </w:r>
            <w:r w:rsidR="00745A7D">
              <w:t>46, 48</w:t>
            </w:r>
            <w:r w:rsidR="00D21DEF">
              <w:t xml:space="preserve">, </w:t>
            </w:r>
            <w:r>
              <w:t xml:space="preserve">55, </w:t>
            </w:r>
            <w:r w:rsidR="00D21DEF">
              <w:t>56, 57</w:t>
            </w:r>
            <w:r w:rsidR="00BB6A8B">
              <w:t>, 62</w:t>
            </w:r>
          </w:p>
        </w:tc>
      </w:tr>
      <w:tr w:rsidR="008F08AD" w:rsidRPr="00E112D0" w:rsidTr="00C208E0">
        <w:tc>
          <w:tcPr>
            <w:tcW w:w="6521" w:type="dxa"/>
          </w:tcPr>
          <w:p w:rsidR="008F08AD" w:rsidRDefault="008F08AD" w:rsidP="00AD5B51">
            <w:pPr>
              <w:pStyle w:val="Default"/>
              <w:widowControl w:val="0"/>
              <w:spacing w:before="70" w:after="70" w:line="235" w:lineRule="auto"/>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8F08AD" w:rsidRDefault="002A508A" w:rsidP="00AD5B51">
            <w:pPr>
              <w:pStyle w:val="Default"/>
              <w:widowControl w:val="0"/>
              <w:spacing w:before="70" w:after="70" w:line="235" w:lineRule="auto"/>
            </w:pPr>
            <w:r>
              <w:t xml:space="preserve">1, 2, 3, </w:t>
            </w:r>
            <w:r w:rsidR="00A97554">
              <w:t xml:space="preserve">4, </w:t>
            </w:r>
            <w:r w:rsidR="008F08AD">
              <w:t xml:space="preserve">32, 10, </w:t>
            </w:r>
            <w:r w:rsidR="00A97554">
              <w:t xml:space="preserve">12, 14, </w:t>
            </w:r>
            <w:r w:rsidR="008F08AD">
              <w:t xml:space="preserve">18, </w:t>
            </w:r>
            <w:r w:rsidR="000B0784">
              <w:t>20</w:t>
            </w:r>
            <w:r w:rsidR="0044401A">
              <w:t xml:space="preserve">, 31, </w:t>
            </w:r>
            <w:r w:rsidR="00C1633E">
              <w:t xml:space="preserve">34, </w:t>
            </w:r>
            <w:r w:rsidR="00745A7D">
              <w:t>36</w:t>
            </w:r>
            <w:r w:rsidR="001B5386">
              <w:t>, 49, 53</w:t>
            </w:r>
            <w:r w:rsidR="00C0033B">
              <w:t xml:space="preserve"> </w:t>
            </w:r>
          </w:p>
        </w:tc>
      </w:tr>
      <w:tr w:rsidR="008F08AD" w:rsidRPr="00E112D0" w:rsidTr="00C208E0">
        <w:tc>
          <w:tcPr>
            <w:tcW w:w="6521" w:type="dxa"/>
          </w:tcPr>
          <w:p w:rsidR="008F08AD" w:rsidRDefault="008F08AD" w:rsidP="00AD5B51">
            <w:pPr>
              <w:pStyle w:val="Default"/>
              <w:widowControl w:val="0"/>
              <w:spacing w:before="70" w:after="70" w:line="235" w:lineRule="auto"/>
            </w:pPr>
            <w:r>
              <w:t>Улучшение санитарного состояния помещений</w:t>
            </w:r>
          </w:p>
        </w:tc>
        <w:tc>
          <w:tcPr>
            <w:tcW w:w="2835" w:type="dxa"/>
          </w:tcPr>
          <w:p w:rsidR="008F08AD" w:rsidRDefault="008F08AD" w:rsidP="00AD5B51">
            <w:pPr>
              <w:pStyle w:val="Default"/>
              <w:widowControl w:val="0"/>
              <w:spacing w:before="70" w:after="70" w:line="235" w:lineRule="auto"/>
            </w:pPr>
            <w:r>
              <w:t>32</w:t>
            </w:r>
            <w:r w:rsidR="002A508A">
              <w:t xml:space="preserve"> </w:t>
            </w:r>
          </w:p>
        </w:tc>
      </w:tr>
      <w:tr w:rsidR="008F08AD" w:rsidRPr="00E112D0" w:rsidTr="00C208E0">
        <w:tc>
          <w:tcPr>
            <w:tcW w:w="6521" w:type="dxa"/>
          </w:tcPr>
          <w:p w:rsidR="008F08AD" w:rsidRDefault="008F08AD" w:rsidP="00AD5B51">
            <w:pPr>
              <w:pStyle w:val="Default"/>
              <w:widowControl w:val="0"/>
              <w:spacing w:before="70" w:after="70" w:line="235" w:lineRule="auto"/>
            </w:pPr>
            <w:r>
              <w:t>Улучшение освещения территории</w:t>
            </w:r>
          </w:p>
        </w:tc>
        <w:tc>
          <w:tcPr>
            <w:tcW w:w="2835" w:type="dxa"/>
          </w:tcPr>
          <w:p w:rsidR="008F08AD" w:rsidRDefault="008F08AD" w:rsidP="00AD5B51">
            <w:pPr>
              <w:pStyle w:val="Default"/>
              <w:widowControl w:val="0"/>
              <w:spacing w:before="70" w:after="70" w:line="235" w:lineRule="auto"/>
            </w:pPr>
            <w:r>
              <w:t>1</w:t>
            </w:r>
            <w:r w:rsidR="00BB6A8B">
              <w:t>, 6</w:t>
            </w:r>
          </w:p>
        </w:tc>
      </w:tr>
      <w:tr w:rsidR="008F08AD" w:rsidRPr="00E112D0" w:rsidTr="00C208E0">
        <w:tc>
          <w:tcPr>
            <w:tcW w:w="6521" w:type="dxa"/>
          </w:tcPr>
          <w:p w:rsidR="008F08AD" w:rsidRDefault="008F08AD" w:rsidP="00AD5B51">
            <w:pPr>
              <w:pStyle w:val="Default"/>
              <w:widowControl w:val="0"/>
              <w:spacing w:before="70" w:after="70" w:line="235" w:lineRule="auto"/>
            </w:pPr>
            <w:r>
              <w:t>Благоустройство ограждения (ремонт ограждения, ворот, установка домофонов и др.)</w:t>
            </w:r>
          </w:p>
        </w:tc>
        <w:tc>
          <w:tcPr>
            <w:tcW w:w="2835" w:type="dxa"/>
          </w:tcPr>
          <w:p w:rsidR="008F08AD" w:rsidRDefault="008F08AD" w:rsidP="00AD5B51">
            <w:pPr>
              <w:pStyle w:val="Default"/>
              <w:widowControl w:val="0"/>
              <w:spacing w:before="70" w:after="70" w:line="235" w:lineRule="auto"/>
            </w:pPr>
            <w:r>
              <w:t>1, 10</w:t>
            </w:r>
          </w:p>
        </w:tc>
      </w:tr>
      <w:tr w:rsidR="000B0784" w:rsidRPr="00E112D0" w:rsidTr="00C208E0">
        <w:tc>
          <w:tcPr>
            <w:tcW w:w="6521" w:type="dxa"/>
          </w:tcPr>
          <w:p w:rsidR="000B0784" w:rsidRDefault="000B0784" w:rsidP="00AD5B51">
            <w:pPr>
              <w:pStyle w:val="Default"/>
              <w:widowControl w:val="0"/>
              <w:spacing w:before="70" w:after="70" w:line="235" w:lineRule="auto"/>
            </w:pPr>
            <w:r>
              <w:t>Создание актового</w:t>
            </w:r>
            <w:r w:rsidR="0044401A">
              <w:t>/музыкального</w:t>
            </w:r>
            <w:r>
              <w:t xml:space="preserve"> зала</w:t>
            </w:r>
          </w:p>
        </w:tc>
        <w:tc>
          <w:tcPr>
            <w:tcW w:w="2835" w:type="dxa"/>
          </w:tcPr>
          <w:p w:rsidR="000B0784" w:rsidRDefault="000B0784" w:rsidP="00AD5B51">
            <w:pPr>
              <w:pStyle w:val="Default"/>
              <w:widowControl w:val="0"/>
              <w:spacing w:before="70" w:after="70" w:line="235" w:lineRule="auto"/>
            </w:pPr>
            <w:r>
              <w:t>2</w:t>
            </w:r>
            <w:r w:rsidR="0044401A">
              <w:t>, 3</w:t>
            </w:r>
            <w:r w:rsidR="00745A7D">
              <w:t>, 46</w:t>
            </w:r>
            <w:r w:rsidR="001B5386">
              <w:t>, 53</w:t>
            </w:r>
          </w:p>
        </w:tc>
      </w:tr>
      <w:tr w:rsidR="000B0784" w:rsidRPr="00E112D0" w:rsidTr="00C208E0">
        <w:tc>
          <w:tcPr>
            <w:tcW w:w="6521" w:type="dxa"/>
          </w:tcPr>
          <w:p w:rsidR="000B0784" w:rsidRDefault="000B0784" w:rsidP="00AD5B51">
            <w:pPr>
              <w:pStyle w:val="Default"/>
              <w:widowControl w:val="0"/>
              <w:spacing w:before="70" w:after="70" w:line="235" w:lineRule="auto"/>
            </w:pPr>
            <w:r>
              <w:t>Установка сплит-систем</w:t>
            </w:r>
            <w:r w:rsidR="004C268A">
              <w:t>, жалобы на несоблюдение</w:t>
            </w:r>
            <w:r w:rsidR="004C268A">
              <w:br/>
              <w:t>температурного режима в группах</w:t>
            </w:r>
          </w:p>
        </w:tc>
        <w:tc>
          <w:tcPr>
            <w:tcW w:w="2835" w:type="dxa"/>
          </w:tcPr>
          <w:p w:rsidR="000B0784" w:rsidRDefault="00A97554" w:rsidP="00AD5B51">
            <w:pPr>
              <w:pStyle w:val="Default"/>
              <w:widowControl w:val="0"/>
              <w:spacing w:before="70" w:after="70" w:line="235" w:lineRule="auto"/>
            </w:pPr>
            <w:r>
              <w:t xml:space="preserve">6, 7, </w:t>
            </w:r>
            <w:r w:rsidR="000B0784">
              <w:t xml:space="preserve">20, </w:t>
            </w:r>
            <w:r>
              <w:t xml:space="preserve">21, </w:t>
            </w:r>
            <w:r w:rsidR="000B0784">
              <w:t>28</w:t>
            </w:r>
            <w:r w:rsidR="004C268A">
              <w:t>, 36</w:t>
            </w:r>
            <w:r w:rsidR="001B5386">
              <w:t xml:space="preserve">, </w:t>
            </w:r>
            <w:r>
              <w:t xml:space="preserve">38, </w:t>
            </w:r>
            <w:r w:rsidR="001B5386">
              <w:t>52</w:t>
            </w:r>
          </w:p>
        </w:tc>
      </w:tr>
      <w:tr w:rsidR="008F08AD" w:rsidRPr="00E112D0" w:rsidTr="00C208E0">
        <w:tc>
          <w:tcPr>
            <w:tcW w:w="6521" w:type="dxa"/>
          </w:tcPr>
          <w:p w:rsidR="008F08AD" w:rsidRDefault="000B0784" w:rsidP="00AD5B51">
            <w:pPr>
              <w:pStyle w:val="Default"/>
              <w:widowControl w:val="0"/>
              <w:spacing w:before="70" w:after="70" w:line="235" w:lineRule="auto"/>
            </w:pPr>
            <w:r>
              <w:lastRenderedPageBreak/>
              <w:t>Обновление инвентаря (столы, стулья, кровати, посуда</w:t>
            </w:r>
            <w:r w:rsidR="00C1633E">
              <w:t>, шкафчики в раздевалках</w:t>
            </w:r>
            <w:r>
              <w:t xml:space="preserve"> и др.)</w:t>
            </w:r>
          </w:p>
        </w:tc>
        <w:tc>
          <w:tcPr>
            <w:tcW w:w="2835" w:type="dxa"/>
          </w:tcPr>
          <w:p w:rsidR="008F08AD" w:rsidRDefault="00A97554" w:rsidP="00AD5B51">
            <w:pPr>
              <w:pStyle w:val="Default"/>
              <w:widowControl w:val="0"/>
              <w:spacing w:before="70" w:after="70" w:line="235" w:lineRule="auto"/>
            </w:pPr>
            <w:r>
              <w:t xml:space="preserve">3, 8, 9, </w:t>
            </w:r>
            <w:r w:rsidR="000B0784">
              <w:t xml:space="preserve">23, 28, 29, </w:t>
            </w:r>
            <w:r w:rsidR="00C1633E">
              <w:t>34</w:t>
            </w:r>
            <w:r w:rsidR="004C268A">
              <w:t>, 36</w:t>
            </w:r>
            <w:r w:rsidR="00D21DEF">
              <w:t xml:space="preserve">, </w:t>
            </w:r>
            <w:r>
              <w:t xml:space="preserve">39, </w:t>
            </w:r>
            <w:r w:rsidR="00D21DEF">
              <w:t>56, 57</w:t>
            </w:r>
            <w:r w:rsidR="00BB6A8B">
              <w:t>, 62</w:t>
            </w:r>
          </w:p>
        </w:tc>
      </w:tr>
      <w:tr w:rsidR="00C0033B" w:rsidRPr="00E112D0" w:rsidTr="00C208E0">
        <w:tc>
          <w:tcPr>
            <w:tcW w:w="6521" w:type="dxa"/>
          </w:tcPr>
          <w:p w:rsidR="00C0033B" w:rsidRDefault="00C0033B" w:rsidP="00AD5B51">
            <w:pPr>
              <w:pStyle w:val="Default"/>
              <w:widowControl w:val="0"/>
              <w:spacing w:before="70" w:after="70" w:line="235" w:lineRule="auto"/>
            </w:pPr>
            <w:r>
              <w:t>Ремонт ограждения территории, установка домофонов и др.</w:t>
            </w:r>
          </w:p>
        </w:tc>
        <w:tc>
          <w:tcPr>
            <w:tcW w:w="2835" w:type="dxa"/>
          </w:tcPr>
          <w:p w:rsidR="00C0033B" w:rsidRDefault="00614F79" w:rsidP="00AD5B51">
            <w:pPr>
              <w:pStyle w:val="Default"/>
              <w:widowControl w:val="0"/>
              <w:spacing w:before="70" w:after="70" w:line="235" w:lineRule="auto"/>
            </w:pPr>
            <w:r>
              <w:t xml:space="preserve">1, </w:t>
            </w:r>
            <w:r w:rsidR="00C0033B">
              <w:t>4</w:t>
            </w:r>
            <w:r>
              <w:t>, 10, 21</w:t>
            </w:r>
          </w:p>
        </w:tc>
      </w:tr>
      <w:tr w:rsidR="002D7704" w:rsidRPr="00E112D0" w:rsidTr="00C208E0">
        <w:tc>
          <w:tcPr>
            <w:tcW w:w="9356" w:type="dxa"/>
            <w:gridSpan w:val="2"/>
          </w:tcPr>
          <w:p w:rsidR="002D7704" w:rsidRDefault="002D7704" w:rsidP="00AD5B51">
            <w:pPr>
              <w:pStyle w:val="Default"/>
              <w:widowControl w:val="0"/>
              <w:spacing w:before="70" w:after="70" w:line="235" w:lineRule="auto"/>
              <w:jc w:val="center"/>
            </w:pPr>
            <w:r>
              <w:t>МО «Гиагинский район»</w:t>
            </w:r>
          </w:p>
        </w:tc>
      </w:tr>
      <w:tr w:rsidR="002D7704" w:rsidRPr="00E112D0" w:rsidTr="00C208E0">
        <w:tc>
          <w:tcPr>
            <w:tcW w:w="6521" w:type="dxa"/>
          </w:tcPr>
          <w:p w:rsidR="002D7704" w:rsidRDefault="002D7704" w:rsidP="00AD5B51">
            <w:pPr>
              <w:pStyle w:val="Default"/>
              <w:widowControl w:val="0"/>
              <w:spacing w:before="70" w:after="70" w:line="235" w:lineRule="auto"/>
            </w:pPr>
            <w:r>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2D7704" w:rsidRDefault="002D7704" w:rsidP="00AD5B51">
            <w:pPr>
              <w:pStyle w:val="Default"/>
              <w:widowControl w:val="0"/>
              <w:spacing w:before="70" w:after="70" w:line="235" w:lineRule="auto"/>
            </w:pPr>
            <w:r>
              <w:t xml:space="preserve">1, </w:t>
            </w:r>
            <w:r w:rsidR="007E60F2">
              <w:t xml:space="preserve">2, 3, 6, 7, </w:t>
            </w:r>
            <w:r w:rsidR="005A0471">
              <w:t xml:space="preserve">8, </w:t>
            </w:r>
            <w:r w:rsidR="007E60F2">
              <w:t>13</w:t>
            </w:r>
          </w:p>
        </w:tc>
      </w:tr>
      <w:tr w:rsidR="002D7704" w:rsidRPr="00E112D0" w:rsidTr="00C208E0">
        <w:tc>
          <w:tcPr>
            <w:tcW w:w="6521" w:type="dxa"/>
          </w:tcPr>
          <w:p w:rsidR="002D7704" w:rsidRDefault="002D7704" w:rsidP="00AD5B51">
            <w:pPr>
              <w:pStyle w:val="Default"/>
              <w:widowControl w:val="0"/>
              <w:spacing w:before="70" w:after="70" w:line="235" w:lineRule="auto"/>
            </w:pPr>
            <w:r>
              <w:t>Обновление игрового оборудования в группах</w:t>
            </w:r>
          </w:p>
        </w:tc>
        <w:tc>
          <w:tcPr>
            <w:tcW w:w="2835" w:type="dxa"/>
          </w:tcPr>
          <w:p w:rsidR="002D7704" w:rsidRDefault="002D7704" w:rsidP="00AD5B51">
            <w:pPr>
              <w:pStyle w:val="Default"/>
              <w:widowControl w:val="0"/>
              <w:spacing w:before="70" w:after="70" w:line="235" w:lineRule="auto"/>
            </w:pPr>
            <w:r>
              <w:t>1</w:t>
            </w:r>
            <w:r w:rsidR="007E60F2">
              <w:t xml:space="preserve">, 2, 7, </w:t>
            </w:r>
            <w:r w:rsidR="005A0471">
              <w:t xml:space="preserve">9, </w:t>
            </w:r>
            <w:r w:rsidR="007E60F2">
              <w:t>13</w:t>
            </w:r>
          </w:p>
        </w:tc>
      </w:tr>
      <w:tr w:rsidR="002D7704" w:rsidRPr="00E112D0" w:rsidTr="00C208E0">
        <w:tc>
          <w:tcPr>
            <w:tcW w:w="6521" w:type="dxa"/>
          </w:tcPr>
          <w:p w:rsidR="002D7704" w:rsidRDefault="002D7704" w:rsidP="00AD5B51">
            <w:pPr>
              <w:pStyle w:val="Default"/>
              <w:widowControl w:val="0"/>
              <w:spacing w:before="70" w:after="70" w:line="235" w:lineRule="auto"/>
            </w:pPr>
            <w:r>
              <w:t>Создание парковки (создание парковочных мест или увел</w:t>
            </w:r>
            <w:r>
              <w:t>и</w:t>
            </w:r>
            <w:r>
              <w:t>чение их количества)</w:t>
            </w:r>
          </w:p>
        </w:tc>
        <w:tc>
          <w:tcPr>
            <w:tcW w:w="2835" w:type="dxa"/>
          </w:tcPr>
          <w:p w:rsidR="002D7704" w:rsidRDefault="002D7704" w:rsidP="00AD5B51">
            <w:pPr>
              <w:pStyle w:val="Default"/>
              <w:widowControl w:val="0"/>
              <w:spacing w:before="70" w:after="70" w:line="235" w:lineRule="auto"/>
            </w:pPr>
            <w:r>
              <w:t>1</w:t>
            </w:r>
            <w:r w:rsidR="007E60F2">
              <w:t>, 2, 3, 10</w:t>
            </w:r>
          </w:p>
        </w:tc>
      </w:tr>
      <w:tr w:rsidR="002D7704" w:rsidRPr="00E112D0" w:rsidTr="00C208E0">
        <w:tc>
          <w:tcPr>
            <w:tcW w:w="6521" w:type="dxa"/>
          </w:tcPr>
          <w:p w:rsidR="002D7704" w:rsidRDefault="002D7704" w:rsidP="00AD5B51">
            <w:pPr>
              <w:pStyle w:val="Default"/>
              <w:widowControl w:val="0"/>
              <w:spacing w:before="70" w:after="70" w:line="235" w:lineRule="auto"/>
            </w:pPr>
            <w:r>
              <w:t>Озеленение территории ДОО</w:t>
            </w:r>
          </w:p>
        </w:tc>
        <w:tc>
          <w:tcPr>
            <w:tcW w:w="2835" w:type="dxa"/>
          </w:tcPr>
          <w:p w:rsidR="002D7704" w:rsidRDefault="002D7704" w:rsidP="00AD5B51">
            <w:pPr>
              <w:pStyle w:val="Default"/>
              <w:widowControl w:val="0"/>
              <w:spacing w:before="70" w:after="70" w:line="235" w:lineRule="auto"/>
            </w:pPr>
            <w:r>
              <w:t>10</w:t>
            </w:r>
            <w:r w:rsidR="007E60F2">
              <w:t>, 14</w:t>
            </w:r>
          </w:p>
        </w:tc>
      </w:tr>
      <w:tr w:rsidR="007E60F2" w:rsidRPr="00E112D0" w:rsidTr="00C208E0">
        <w:tc>
          <w:tcPr>
            <w:tcW w:w="6521" w:type="dxa"/>
          </w:tcPr>
          <w:p w:rsidR="007E60F2" w:rsidRDefault="007E60F2" w:rsidP="00AD5B51">
            <w:pPr>
              <w:pStyle w:val="Default"/>
              <w:widowControl w:val="0"/>
              <w:spacing w:before="70" w:after="70" w:line="235" w:lineRule="auto"/>
            </w:pPr>
            <w:r>
              <w:t>Проведение капительного и (или) текущего ремонта здания ДОО (внутренние и наружные работы, замена окон, унит</w:t>
            </w:r>
            <w:r>
              <w:t>а</w:t>
            </w:r>
            <w:r>
              <w:t>зов и др.)</w:t>
            </w:r>
          </w:p>
        </w:tc>
        <w:tc>
          <w:tcPr>
            <w:tcW w:w="2835" w:type="dxa"/>
          </w:tcPr>
          <w:p w:rsidR="007E60F2" w:rsidRDefault="007E60F2" w:rsidP="00AD5B51">
            <w:pPr>
              <w:pStyle w:val="Default"/>
              <w:widowControl w:val="0"/>
              <w:spacing w:before="70" w:after="70" w:line="235" w:lineRule="auto"/>
            </w:pPr>
            <w:r>
              <w:t xml:space="preserve">2, 6, 13, </w:t>
            </w:r>
          </w:p>
        </w:tc>
      </w:tr>
      <w:tr w:rsidR="007E60F2" w:rsidRPr="00E112D0" w:rsidTr="00C208E0">
        <w:tc>
          <w:tcPr>
            <w:tcW w:w="6521" w:type="dxa"/>
          </w:tcPr>
          <w:p w:rsidR="007E60F2" w:rsidRDefault="007E60F2" w:rsidP="00AD5B51">
            <w:pPr>
              <w:pStyle w:val="Default"/>
              <w:widowControl w:val="0"/>
              <w:spacing w:before="70" w:after="70" w:line="235" w:lineRule="auto"/>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7E60F2" w:rsidRDefault="005A0471" w:rsidP="00AD5B51">
            <w:pPr>
              <w:pStyle w:val="Default"/>
              <w:widowControl w:val="0"/>
              <w:spacing w:before="70" w:after="70" w:line="235" w:lineRule="auto"/>
            </w:pPr>
            <w:r>
              <w:t xml:space="preserve">7, </w:t>
            </w:r>
            <w:r w:rsidR="007E60F2">
              <w:t>13</w:t>
            </w:r>
          </w:p>
        </w:tc>
      </w:tr>
      <w:tr w:rsidR="007E60F2" w:rsidRPr="00E112D0" w:rsidTr="00C208E0">
        <w:tc>
          <w:tcPr>
            <w:tcW w:w="6521" w:type="dxa"/>
          </w:tcPr>
          <w:p w:rsidR="007E60F2" w:rsidRDefault="007E60F2" w:rsidP="00AD5B51">
            <w:pPr>
              <w:pStyle w:val="Default"/>
              <w:widowControl w:val="0"/>
              <w:spacing w:before="70" w:after="70" w:line="235" w:lineRule="auto"/>
            </w:pPr>
            <w:r>
              <w:t>Установка сплит-систем, жалобы на несоблюдение</w:t>
            </w:r>
            <w:r>
              <w:br/>
              <w:t>температурного режима в группах</w:t>
            </w:r>
          </w:p>
        </w:tc>
        <w:tc>
          <w:tcPr>
            <w:tcW w:w="2835" w:type="dxa"/>
          </w:tcPr>
          <w:p w:rsidR="007E60F2" w:rsidRDefault="007E60F2" w:rsidP="00AD5B51">
            <w:pPr>
              <w:pStyle w:val="Default"/>
              <w:widowControl w:val="0"/>
              <w:spacing w:before="70" w:after="70" w:line="235" w:lineRule="auto"/>
            </w:pPr>
            <w:r>
              <w:t>7</w:t>
            </w:r>
            <w:r w:rsidR="005A0471">
              <w:t>, 9</w:t>
            </w:r>
          </w:p>
        </w:tc>
      </w:tr>
      <w:tr w:rsidR="00EB1520" w:rsidRPr="00E112D0" w:rsidTr="00C208E0">
        <w:tc>
          <w:tcPr>
            <w:tcW w:w="9356" w:type="dxa"/>
            <w:gridSpan w:val="2"/>
          </w:tcPr>
          <w:p w:rsidR="00EB1520" w:rsidRDefault="00EB1520" w:rsidP="00AD5B51">
            <w:pPr>
              <w:pStyle w:val="Default"/>
              <w:widowControl w:val="0"/>
              <w:spacing w:before="70" w:after="70" w:line="235" w:lineRule="auto"/>
              <w:jc w:val="center"/>
            </w:pPr>
            <w:r>
              <w:t>МО «Кошехабльский район»</w:t>
            </w:r>
          </w:p>
        </w:tc>
      </w:tr>
      <w:tr w:rsidR="00EB1520" w:rsidRPr="00E112D0" w:rsidTr="00C208E0">
        <w:tc>
          <w:tcPr>
            <w:tcW w:w="6521" w:type="dxa"/>
          </w:tcPr>
          <w:p w:rsidR="00EB1520" w:rsidRDefault="00EB1520" w:rsidP="00AD5B51">
            <w:pPr>
              <w:pStyle w:val="Default"/>
              <w:widowControl w:val="0"/>
              <w:spacing w:before="70" w:after="70" w:line="235" w:lineRule="auto"/>
            </w:pPr>
            <w:r>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EB1520" w:rsidRDefault="00EB1520" w:rsidP="00AD5B51">
            <w:pPr>
              <w:pStyle w:val="Default"/>
              <w:widowControl w:val="0"/>
              <w:spacing w:before="70" w:after="70" w:line="235" w:lineRule="auto"/>
            </w:pPr>
            <w:r>
              <w:t xml:space="preserve">1, </w:t>
            </w:r>
            <w:r w:rsidR="00D27B5E">
              <w:t>3, 4, 5, 6, 7, 8, 13, 14</w:t>
            </w:r>
          </w:p>
        </w:tc>
      </w:tr>
      <w:tr w:rsidR="00165024" w:rsidRPr="00E112D0" w:rsidTr="00C208E0">
        <w:tc>
          <w:tcPr>
            <w:tcW w:w="6521" w:type="dxa"/>
          </w:tcPr>
          <w:p w:rsidR="00165024" w:rsidRDefault="00165024" w:rsidP="00AD5B51">
            <w:pPr>
              <w:pStyle w:val="Default"/>
              <w:widowControl w:val="0"/>
              <w:spacing w:before="70" w:after="70" w:line="235" w:lineRule="auto"/>
            </w:pPr>
            <w:r>
              <w:t>Проведение капительного и (или) текущего ремонта здания ДОО (внутренние и наружные работы, замена окон, унит</w:t>
            </w:r>
            <w:r>
              <w:t>а</w:t>
            </w:r>
            <w:r>
              <w:t>зов и др.)</w:t>
            </w:r>
          </w:p>
        </w:tc>
        <w:tc>
          <w:tcPr>
            <w:tcW w:w="2835" w:type="dxa"/>
          </w:tcPr>
          <w:p w:rsidR="00165024" w:rsidRDefault="00165024" w:rsidP="00AD5B51">
            <w:pPr>
              <w:pStyle w:val="Default"/>
              <w:widowControl w:val="0"/>
              <w:spacing w:before="70" w:after="70" w:line="235" w:lineRule="auto"/>
            </w:pPr>
            <w:r>
              <w:t>1</w:t>
            </w:r>
            <w:r w:rsidR="00D27B5E">
              <w:t xml:space="preserve">, 4, </w:t>
            </w:r>
            <w:r w:rsidR="00226DA7">
              <w:t xml:space="preserve">8, 9, </w:t>
            </w:r>
            <w:r w:rsidR="00D27B5E">
              <w:t>10, 11, 12, 13</w:t>
            </w:r>
          </w:p>
        </w:tc>
      </w:tr>
      <w:tr w:rsidR="00D27B5E" w:rsidRPr="00E112D0" w:rsidTr="00C208E0">
        <w:tc>
          <w:tcPr>
            <w:tcW w:w="6521" w:type="dxa"/>
          </w:tcPr>
          <w:p w:rsidR="00D27B5E" w:rsidRDefault="00D27B5E" w:rsidP="00AD5B51">
            <w:pPr>
              <w:pStyle w:val="Default"/>
              <w:widowControl w:val="0"/>
              <w:spacing w:before="70" w:after="70" w:line="235" w:lineRule="auto"/>
            </w:pPr>
            <w:r>
              <w:t>Обновление игрового оборудования в группах</w:t>
            </w:r>
          </w:p>
        </w:tc>
        <w:tc>
          <w:tcPr>
            <w:tcW w:w="2835" w:type="dxa"/>
          </w:tcPr>
          <w:p w:rsidR="00D27B5E" w:rsidRDefault="00D27B5E" w:rsidP="00AD5B51">
            <w:pPr>
              <w:pStyle w:val="Default"/>
              <w:widowControl w:val="0"/>
              <w:spacing w:before="70" w:after="70" w:line="235" w:lineRule="auto"/>
            </w:pPr>
            <w:r>
              <w:t>1, 4, 5, 10</w:t>
            </w:r>
          </w:p>
        </w:tc>
      </w:tr>
      <w:tr w:rsidR="00D27B5E" w:rsidRPr="00E112D0" w:rsidTr="00C208E0">
        <w:tc>
          <w:tcPr>
            <w:tcW w:w="6521" w:type="dxa"/>
          </w:tcPr>
          <w:p w:rsidR="00D27B5E" w:rsidRDefault="00D27B5E" w:rsidP="00AD5B51">
            <w:pPr>
              <w:pStyle w:val="Default"/>
              <w:widowControl w:val="0"/>
              <w:spacing w:before="70" w:after="70" w:line="235" w:lineRule="auto"/>
            </w:pPr>
            <w:r>
              <w:t>Создание актового/музыкального зала</w:t>
            </w:r>
          </w:p>
        </w:tc>
        <w:tc>
          <w:tcPr>
            <w:tcW w:w="2835" w:type="dxa"/>
          </w:tcPr>
          <w:p w:rsidR="00D27B5E" w:rsidRDefault="00D27B5E" w:rsidP="00AD5B51">
            <w:pPr>
              <w:pStyle w:val="Default"/>
              <w:widowControl w:val="0"/>
              <w:spacing w:before="70" w:after="70" w:line="235" w:lineRule="auto"/>
            </w:pPr>
            <w:r>
              <w:t>3, 11, 12</w:t>
            </w:r>
          </w:p>
        </w:tc>
      </w:tr>
      <w:tr w:rsidR="00D27B5E" w:rsidRPr="00E112D0" w:rsidTr="00C208E0">
        <w:tc>
          <w:tcPr>
            <w:tcW w:w="6521" w:type="dxa"/>
          </w:tcPr>
          <w:p w:rsidR="00D27B5E" w:rsidRDefault="00D27B5E" w:rsidP="00AD5B51">
            <w:pPr>
              <w:pStyle w:val="Default"/>
              <w:widowControl w:val="0"/>
              <w:spacing w:before="70" w:after="70" w:line="235" w:lineRule="auto"/>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D27B5E" w:rsidRDefault="00D27B5E" w:rsidP="00AD5B51">
            <w:pPr>
              <w:pStyle w:val="Default"/>
              <w:widowControl w:val="0"/>
              <w:spacing w:before="70" w:after="70" w:line="235" w:lineRule="auto"/>
            </w:pPr>
            <w:r>
              <w:t>12, 14</w:t>
            </w:r>
          </w:p>
        </w:tc>
      </w:tr>
      <w:tr w:rsidR="00D27B5E" w:rsidRPr="00E112D0" w:rsidTr="00C208E0">
        <w:tc>
          <w:tcPr>
            <w:tcW w:w="6521" w:type="dxa"/>
          </w:tcPr>
          <w:p w:rsidR="00D27B5E" w:rsidRDefault="00D27B5E" w:rsidP="00AD5B51">
            <w:pPr>
              <w:pStyle w:val="Default"/>
              <w:widowControl w:val="0"/>
              <w:spacing w:before="70" w:after="70" w:line="235" w:lineRule="auto"/>
            </w:pPr>
            <w:r>
              <w:t>Обновление инвентаря (столы, стулья, кровати, посуда, шкафчики в раздевалках и др.)</w:t>
            </w:r>
          </w:p>
        </w:tc>
        <w:tc>
          <w:tcPr>
            <w:tcW w:w="2835" w:type="dxa"/>
          </w:tcPr>
          <w:p w:rsidR="00D27B5E" w:rsidRDefault="00D27B5E" w:rsidP="00AD5B51">
            <w:pPr>
              <w:pStyle w:val="Default"/>
              <w:widowControl w:val="0"/>
              <w:spacing w:before="70" w:after="70" w:line="235" w:lineRule="auto"/>
            </w:pPr>
            <w:r>
              <w:t>4, 14</w:t>
            </w:r>
          </w:p>
        </w:tc>
      </w:tr>
      <w:tr w:rsidR="00D27B5E" w:rsidRPr="00E112D0" w:rsidTr="00C208E0">
        <w:tc>
          <w:tcPr>
            <w:tcW w:w="6521" w:type="dxa"/>
          </w:tcPr>
          <w:p w:rsidR="00D27B5E" w:rsidRDefault="00D27B5E" w:rsidP="00AD5B51">
            <w:pPr>
              <w:pStyle w:val="Default"/>
              <w:widowControl w:val="0"/>
              <w:spacing w:before="70" w:after="70" w:line="235" w:lineRule="auto"/>
            </w:pPr>
            <w:r>
              <w:t>Ремонт ограждения территории, установка домофонов и др.</w:t>
            </w:r>
          </w:p>
        </w:tc>
        <w:tc>
          <w:tcPr>
            <w:tcW w:w="2835" w:type="dxa"/>
          </w:tcPr>
          <w:p w:rsidR="00D27B5E" w:rsidRDefault="001864B4" w:rsidP="00AD5B51">
            <w:pPr>
              <w:pStyle w:val="Default"/>
              <w:widowControl w:val="0"/>
              <w:spacing w:before="70" w:after="70" w:line="235" w:lineRule="auto"/>
            </w:pPr>
            <w:r>
              <w:t>5</w:t>
            </w:r>
          </w:p>
        </w:tc>
      </w:tr>
      <w:tr w:rsidR="00D27B5E" w:rsidRPr="00E112D0" w:rsidTr="00C208E0">
        <w:tc>
          <w:tcPr>
            <w:tcW w:w="6521" w:type="dxa"/>
          </w:tcPr>
          <w:p w:rsidR="00D27B5E" w:rsidRDefault="00D27B5E" w:rsidP="00AD5B51">
            <w:pPr>
              <w:pStyle w:val="Default"/>
              <w:widowControl w:val="0"/>
              <w:spacing w:before="70" w:after="70" w:line="235" w:lineRule="auto"/>
            </w:pPr>
            <w:r>
              <w:t>Создание парковки (создание парковочных мест или увел</w:t>
            </w:r>
            <w:r>
              <w:t>и</w:t>
            </w:r>
            <w:r>
              <w:t>чение их количества)</w:t>
            </w:r>
          </w:p>
        </w:tc>
        <w:tc>
          <w:tcPr>
            <w:tcW w:w="2835" w:type="dxa"/>
          </w:tcPr>
          <w:p w:rsidR="00D27B5E" w:rsidRDefault="00D27B5E" w:rsidP="00AD5B51">
            <w:pPr>
              <w:pStyle w:val="Default"/>
              <w:widowControl w:val="0"/>
              <w:spacing w:before="70" w:after="70" w:line="235" w:lineRule="auto"/>
            </w:pPr>
            <w:r>
              <w:t>6, 7</w:t>
            </w:r>
          </w:p>
        </w:tc>
      </w:tr>
      <w:tr w:rsidR="001864B4" w:rsidRPr="00E112D0" w:rsidTr="00C208E0">
        <w:tc>
          <w:tcPr>
            <w:tcW w:w="9356" w:type="dxa"/>
            <w:gridSpan w:val="2"/>
          </w:tcPr>
          <w:p w:rsidR="001864B4" w:rsidRDefault="001864B4" w:rsidP="00AD5B51">
            <w:pPr>
              <w:pStyle w:val="Default"/>
              <w:widowControl w:val="0"/>
              <w:spacing w:before="70" w:after="70" w:line="235" w:lineRule="auto"/>
              <w:jc w:val="center"/>
            </w:pPr>
            <w:r>
              <w:t>МО «Красногвардейский район»</w:t>
            </w:r>
          </w:p>
        </w:tc>
      </w:tr>
      <w:tr w:rsidR="009F3D87" w:rsidRPr="00E112D0" w:rsidTr="00C208E0">
        <w:tc>
          <w:tcPr>
            <w:tcW w:w="6521" w:type="dxa"/>
          </w:tcPr>
          <w:p w:rsidR="009F3D87" w:rsidRDefault="009F3D87" w:rsidP="00AD5B51">
            <w:pPr>
              <w:pStyle w:val="Default"/>
              <w:widowControl w:val="0"/>
              <w:spacing w:before="70" w:after="70" w:line="235" w:lineRule="auto"/>
            </w:pPr>
            <w:r>
              <w:t>Асфальтирование территории ДОО (ремонт, замена</w:t>
            </w:r>
            <w:r>
              <w:br/>
              <w:t>или создание нового асфальтного покрытия, укладка трот</w:t>
            </w:r>
            <w:r>
              <w:t>у</w:t>
            </w:r>
            <w:r>
              <w:t>арной плитки и др.)</w:t>
            </w:r>
          </w:p>
        </w:tc>
        <w:tc>
          <w:tcPr>
            <w:tcW w:w="2835" w:type="dxa"/>
          </w:tcPr>
          <w:p w:rsidR="009F3D87" w:rsidRDefault="009F3D87" w:rsidP="00AD5B51">
            <w:pPr>
              <w:pStyle w:val="Default"/>
              <w:widowControl w:val="0"/>
              <w:spacing w:before="70" w:after="70" w:line="235" w:lineRule="auto"/>
            </w:pPr>
            <w:r>
              <w:t>3, 5</w:t>
            </w:r>
          </w:p>
        </w:tc>
      </w:tr>
      <w:tr w:rsidR="009F3D87" w:rsidRPr="00E112D0" w:rsidTr="00C208E0">
        <w:tc>
          <w:tcPr>
            <w:tcW w:w="6521" w:type="dxa"/>
          </w:tcPr>
          <w:p w:rsidR="009F3D87" w:rsidRDefault="009F3D87" w:rsidP="00694DD6">
            <w:pPr>
              <w:pStyle w:val="Default"/>
              <w:widowControl w:val="0"/>
              <w:spacing w:before="70" w:after="70"/>
            </w:pPr>
            <w:r>
              <w:lastRenderedPageBreak/>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9F3D87" w:rsidRDefault="009F3D87" w:rsidP="00694DD6">
            <w:pPr>
              <w:pStyle w:val="Default"/>
              <w:widowControl w:val="0"/>
              <w:spacing w:before="70" w:after="70"/>
            </w:pPr>
            <w:r>
              <w:t>1, 2, 3, 4, 6, 10, 15, 17, 18</w:t>
            </w:r>
          </w:p>
        </w:tc>
      </w:tr>
      <w:tr w:rsidR="009F3D87" w:rsidRPr="00E112D0" w:rsidTr="00C208E0">
        <w:tc>
          <w:tcPr>
            <w:tcW w:w="6521" w:type="dxa"/>
          </w:tcPr>
          <w:p w:rsidR="009F3D87" w:rsidRDefault="009F3D87" w:rsidP="008C672F">
            <w:pPr>
              <w:pStyle w:val="Default"/>
              <w:widowControl w:val="0"/>
              <w:spacing w:before="70" w:after="70"/>
            </w:pPr>
            <w:r>
              <w:t>Проведение капительного и (или) текущего ремонта здания ДОО (внутренние и наружные работы, замена окон, унит</w:t>
            </w:r>
            <w:r>
              <w:t>а</w:t>
            </w:r>
            <w:r>
              <w:t>зов и др.)</w:t>
            </w:r>
          </w:p>
        </w:tc>
        <w:tc>
          <w:tcPr>
            <w:tcW w:w="2835" w:type="dxa"/>
          </w:tcPr>
          <w:p w:rsidR="009F3D87" w:rsidRDefault="009F3D87" w:rsidP="008C672F">
            <w:pPr>
              <w:pStyle w:val="Default"/>
              <w:widowControl w:val="0"/>
              <w:spacing w:before="70" w:after="70"/>
            </w:pPr>
            <w:r>
              <w:t>1, 2, 3, 6, 8, 10, 17, 18, 25</w:t>
            </w:r>
          </w:p>
        </w:tc>
      </w:tr>
      <w:tr w:rsidR="009F3D87" w:rsidRPr="00E112D0" w:rsidTr="00C208E0">
        <w:tc>
          <w:tcPr>
            <w:tcW w:w="6521" w:type="dxa"/>
          </w:tcPr>
          <w:p w:rsidR="009F3D87" w:rsidRDefault="009F3D87" w:rsidP="008C672F">
            <w:pPr>
              <w:pStyle w:val="Default"/>
              <w:widowControl w:val="0"/>
              <w:spacing w:before="70" w:after="70"/>
            </w:pPr>
            <w:r>
              <w:t>Обновление инвентаря (столы, стулья, кровати, посуда, шкафчики в раздевалках и др.)</w:t>
            </w:r>
          </w:p>
        </w:tc>
        <w:tc>
          <w:tcPr>
            <w:tcW w:w="2835" w:type="dxa"/>
          </w:tcPr>
          <w:p w:rsidR="009F3D87" w:rsidRDefault="009F3D87" w:rsidP="008C672F">
            <w:pPr>
              <w:pStyle w:val="Default"/>
              <w:widowControl w:val="0"/>
              <w:spacing w:before="70" w:after="70"/>
            </w:pPr>
            <w:r>
              <w:t>1, 6, 8, 11, 17</w:t>
            </w:r>
          </w:p>
        </w:tc>
      </w:tr>
      <w:tr w:rsidR="009F3D87" w:rsidRPr="00E112D0" w:rsidTr="00C208E0">
        <w:tc>
          <w:tcPr>
            <w:tcW w:w="6521" w:type="dxa"/>
          </w:tcPr>
          <w:p w:rsidR="009F3D87" w:rsidRDefault="009F3D87" w:rsidP="00386EC5">
            <w:pPr>
              <w:pStyle w:val="Default"/>
              <w:widowControl w:val="0"/>
              <w:spacing w:before="70" w:after="70"/>
            </w:pPr>
            <w:r>
              <w:t>Ремонт ограждения территории, установка домофонов и др.</w:t>
            </w:r>
          </w:p>
        </w:tc>
        <w:tc>
          <w:tcPr>
            <w:tcW w:w="2835" w:type="dxa"/>
          </w:tcPr>
          <w:p w:rsidR="009F3D87" w:rsidRDefault="009F3D87" w:rsidP="00386EC5">
            <w:pPr>
              <w:pStyle w:val="Default"/>
              <w:widowControl w:val="0"/>
              <w:spacing w:before="70" w:after="70"/>
            </w:pPr>
            <w:r>
              <w:t>10</w:t>
            </w:r>
          </w:p>
        </w:tc>
      </w:tr>
      <w:tr w:rsidR="009F3D87" w:rsidRPr="00E112D0" w:rsidTr="00C208E0">
        <w:tc>
          <w:tcPr>
            <w:tcW w:w="6521" w:type="dxa"/>
          </w:tcPr>
          <w:p w:rsidR="009F3D87" w:rsidRDefault="009F3D87" w:rsidP="00386EC5">
            <w:pPr>
              <w:pStyle w:val="Default"/>
              <w:widowControl w:val="0"/>
              <w:spacing w:before="70" w:after="70"/>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9F3D87" w:rsidRDefault="009F3D87" w:rsidP="00386EC5">
            <w:pPr>
              <w:pStyle w:val="Default"/>
              <w:widowControl w:val="0"/>
              <w:spacing w:before="70" w:after="70"/>
            </w:pPr>
            <w:r>
              <w:t>3, 15, 17</w:t>
            </w:r>
          </w:p>
        </w:tc>
      </w:tr>
      <w:tr w:rsidR="009F3D87" w:rsidRPr="00E112D0" w:rsidTr="00C208E0">
        <w:tc>
          <w:tcPr>
            <w:tcW w:w="6521" w:type="dxa"/>
          </w:tcPr>
          <w:p w:rsidR="009F3D87" w:rsidRDefault="009F3D87" w:rsidP="00386EC5">
            <w:pPr>
              <w:pStyle w:val="Default"/>
              <w:widowControl w:val="0"/>
              <w:spacing w:before="70" w:after="70"/>
            </w:pPr>
            <w:r>
              <w:t>Обновление игрового оборудования в группах</w:t>
            </w:r>
          </w:p>
        </w:tc>
        <w:tc>
          <w:tcPr>
            <w:tcW w:w="2835" w:type="dxa"/>
          </w:tcPr>
          <w:p w:rsidR="009F3D87" w:rsidRDefault="009F3D87" w:rsidP="00386EC5">
            <w:pPr>
              <w:pStyle w:val="Default"/>
              <w:widowControl w:val="0"/>
              <w:spacing w:before="70" w:after="70"/>
            </w:pPr>
            <w:r>
              <w:t>8, 17, 25</w:t>
            </w:r>
          </w:p>
        </w:tc>
      </w:tr>
      <w:tr w:rsidR="009F3D87" w:rsidRPr="00E112D0" w:rsidTr="00C208E0">
        <w:tc>
          <w:tcPr>
            <w:tcW w:w="6521" w:type="dxa"/>
          </w:tcPr>
          <w:p w:rsidR="009F3D87" w:rsidRDefault="009F3D87" w:rsidP="00386EC5">
            <w:pPr>
              <w:pStyle w:val="Default"/>
              <w:widowControl w:val="0"/>
              <w:spacing w:before="70" w:after="70"/>
            </w:pPr>
            <w:r>
              <w:t>Оборудование медицинского кабинета</w:t>
            </w:r>
          </w:p>
        </w:tc>
        <w:tc>
          <w:tcPr>
            <w:tcW w:w="2835" w:type="dxa"/>
          </w:tcPr>
          <w:p w:rsidR="009F3D87" w:rsidRDefault="009F3D87" w:rsidP="00386EC5">
            <w:pPr>
              <w:pStyle w:val="Default"/>
              <w:widowControl w:val="0"/>
              <w:spacing w:before="70" w:after="70"/>
            </w:pPr>
            <w:r>
              <w:t>17</w:t>
            </w:r>
          </w:p>
        </w:tc>
      </w:tr>
      <w:tr w:rsidR="009F3D87" w:rsidRPr="00E112D0" w:rsidTr="00C208E0">
        <w:tc>
          <w:tcPr>
            <w:tcW w:w="6521" w:type="dxa"/>
          </w:tcPr>
          <w:p w:rsidR="009F3D87" w:rsidRDefault="009F3D87" w:rsidP="00386EC5">
            <w:pPr>
              <w:pStyle w:val="Default"/>
              <w:widowControl w:val="0"/>
              <w:spacing w:before="70" w:after="70"/>
            </w:pPr>
            <w:r>
              <w:t>Установка сплит-систем, жалобы на несоблюдение</w:t>
            </w:r>
            <w:r>
              <w:br/>
              <w:t>температурного режима в группах</w:t>
            </w:r>
          </w:p>
        </w:tc>
        <w:tc>
          <w:tcPr>
            <w:tcW w:w="2835" w:type="dxa"/>
          </w:tcPr>
          <w:p w:rsidR="009F3D87" w:rsidRDefault="009F3D87" w:rsidP="00386EC5">
            <w:pPr>
              <w:pStyle w:val="Default"/>
              <w:widowControl w:val="0"/>
              <w:spacing w:before="70" w:after="70"/>
            </w:pPr>
            <w:r>
              <w:t>4, 6, 17, 27</w:t>
            </w:r>
          </w:p>
        </w:tc>
      </w:tr>
      <w:tr w:rsidR="009F3D87" w:rsidRPr="00E112D0" w:rsidTr="00C208E0">
        <w:tc>
          <w:tcPr>
            <w:tcW w:w="6521" w:type="dxa"/>
          </w:tcPr>
          <w:p w:rsidR="009F3D87" w:rsidRDefault="009F3D87" w:rsidP="00694DD6">
            <w:pPr>
              <w:pStyle w:val="Default"/>
              <w:widowControl w:val="0"/>
              <w:spacing w:before="70" w:after="70"/>
            </w:pPr>
            <w:r>
              <w:t>Ремонт ограждения территории, установка домофонов и др.</w:t>
            </w:r>
          </w:p>
        </w:tc>
        <w:tc>
          <w:tcPr>
            <w:tcW w:w="2835" w:type="dxa"/>
          </w:tcPr>
          <w:p w:rsidR="009F3D87" w:rsidRDefault="009F3D87" w:rsidP="00694DD6">
            <w:pPr>
              <w:pStyle w:val="Default"/>
              <w:widowControl w:val="0"/>
              <w:spacing w:before="70" w:after="70"/>
            </w:pPr>
            <w:r>
              <w:t>3, 6</w:t>
            </w:r>
          </w:p>
        </w:tc>
      </w:tr>
      <w:tr w:rsidR="009F3D87" w:rsidRPr="00E112D0" w:rsidTr="00C208E0">
        <w:tc>
          <w:tcPr>
            <w:tcW w:w="6521" w:type="dxa"/>
          </w:tcPr>
          <w:p w:rsidR="009F3D87" w:rsidRDefault="009F3D87" w:rsidP="00694DD6">
            <w:pPr>
              <w:pStyle w:val="Default"/>
              <w:widowControl w:val="0"/>
              <w:spacing w:before="70" w:after="70"/>
            </w:pPr>
            <w:r>
              <w:t>Озеленение территории ДОО</w:t>
            </w:r>
          </w:p>
        </w:tc>
        <w:tc>
          <w:tcPr>
            <w:tcW w:w="2835" w:type="dxa"/>
          </w:tcPr>
          <w:p w:rsidR="009F3D87" w:rsidRDefault="009F3D87" w:rsidP="00694DD6">
            <w:pPr>
              <w:pStyle w:val="Default"/>
              <w:widowControl w:val="0"/>
              <w:spacing w:before="70" w:after="70"/>
            </w:pPr>
            <w:r>
              <w:t>4</w:t>
            </w:r>
          </w:p>
        </w:tc>
      </w:tr>
      <w:tr w:rsidR="00694DD6" w:rsidRPr="00E112D0" w:rsidTr="00C208E0">
        <w:tc>
          <w:tcPr>
            <w:tcW w:w="9356" w:type="dxa"/>
            <w:gridSpan w:val="2"/>
          </w:tcPr>
          <w:p w:rsidR="00694DD6" w:rsidRDefault="00694DD6" w:rsidP="00694DD6">
            <w:pPr>
              <w:pStyle w:val="Default"/>
              <w:widowControl w:val="0"/>
              <w:spacing w:before="70" w:after="70"/>
              <w:jc w:val="center"/>
            </w:pPr>
            <w:r>
              <w:t>МО «Майкопский район»</w:t>
            </w:r>
          </w:p>
        </w:tc>
      </w:tr>
      <w:tr w:rsidR="00982A6A" w:rsidRPr="00E112D0" w:rsidTr="00C208E0">
        <w:tc>
          <w:tcPr>
            <w:tcW w:w="6521" w:type="dxa"/>
          </w:tcPr>
          <w:p w:rsidR="00982A6A" w:rsidRDefault="00982A6A" w:rsidP="00982A6A">
            <w:pPr>
              <w:pStyle w:val="Default"/>
              <w:widowControl w:val="0"/>
              <w:spacing w:before="70" w:after="70"/>
            </w:pPr>
            <w:r>
              <w:t>Асфальтирование территории ДОО (ремонт, замена</w:t>
            </w:r>
            <w:r>
              <w:br/>
              <w:t>или создание нового асфальтного покрытия, укладка трот</w:t>
            </w:r>
            <w:r>
              <w:t>у</w:t>
            </w:r>
            <w:r>
              <w:t>арной плитки и др.)</w:t>
            </w:r>
          </w:p>
        </w:tc>
        <w:tc>
          <w:tcPr>
            <w:tcW w:w="2835" w:type="dxa"/>
          </w:tcPr>
          <w:p w:rsidR="00982A6A" w:rsidRDefault="00982A6A" w:rsidP="00982A6A">
            <w:pPr>
              <w:pStyle w:val="Default"/>
              <w:widowControl w:val="0"/>
              <w:spacing w:before="70" w:after="70"/>
            </w:pPr>
            <w:r>
              <w:t>2</w:t>
            </w:r>
            <w:r w:rsidR="008F5A6C">
              <w:t xml:space="preserve">, </w:t>
            </w:r>
            <w:r w:rsidR="002354E1">
              <w:t xml:space="preserve">5, </w:t>
            </w:r>
            <w:r w:rsidR="00BE5E17">
              <w:t xml:space="preserve">9, </w:t>
            </w:r>
            <w:r w:rsidR="008F5A6C">
              <w:t>24, 28, 29</w:t>
            </w:r>
          </w:p>
        </w:tc>
      </w:tr>
      <w:tr w:rsidR="00694DD6" w:rsidRPr="00E112D0" w:rsidTr="00C208E0">
        <w:tc>
          <w:tcPr>
            <w:tcW w:w="6521" w:type="dxa"/>
          </w:tcPr>
          <w:p w:rsidR="00694DD6" w:rsidRDefault="00694DD6" w:rsidP="00694DD6">
            <w:pPr>
              <w:pStyle w:val="Default"/>
              <w:widowControl w:val="0"/>
              <w:spacing w:before="70" w:after="70"/>
            </w:pPr>
            <w:r>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694DD6" w:rsidRDefault="00982A6A" w:rsidP="00694DD6">
            <w:pPr>
              <w:pStyle w:val="Default"/>
              <w:widowControl w:val="0"/>
              <w:spacing w:before="70" w:after="70"/>
            </w:pPr>
            <w:r>
              <w:t xml:space="preserve">2, </w:t>
            </w:r>
            <w:r w:rsidR="002354E1">
              <w:t xml:space="preserve">5, </w:t>
            </w:r>
            <w:r w:rsidR="00BE5E17">
              <w:t xml:space="preserve">9, </w:t>
            </w:r>
            <w:r w:rsidR="00694DD6">
              <w:t>10, 16, 18, 19</w:t>
            </w:r>
            <w:r w:rsidR="004337DF">
              <w:t>, 22</w:t>
            </w:r>
            <w:r w:rsidR="008F5A6C">
              <w:t>, 28</w:t>
            </w:r>
            <w:r w:rsidR="002354E1">
              <w:t>, 37</w:t>
            </w:r>
          </w:p>
        </w:tc>
      </w:tr>
      <w:tr w:rsidR="00694DD6" w:rsidRPr="00E112D0" w:rsidTr="00C208E0">
        <w:tc>
          <w:tcPr>
            <w:tcW w:w="6521" w:type="dxa"/>
          </w:tcPr>
          <w:p w:rsidR="00694DD6" w:rsidRDefault="00694DD6" w:rsidP="00EE17D8">
            <w:pPr>
              <w:pStyle w:val="Default"/>
              <w:widowControl w:val="0"/>
              <w:spacing w:before="60" w:after="60" w:line="230" w:lineRule="auto"/>
            </w:pPr>
            <w:r>
              <w:t xml:space="preserve">Проведение капительного и (или) текущего ремонта здания ДОО (газификация, </w:t>
            </w:r>
            <w:r w:rsidR="002354E1">
              <w:t xml:space="preserve">водоснабжение, </w:t>
            </w:r>
            <w:r>
              <w:t>внутренние и наружные работы, замена окон, унитазов и др.)</w:t>
            </w:r>
          </w:p>
        </w:tc>
        <w:tc>
          <w:tcPr>
            <w:tcW w:w="2835" w:type="dxa"/>
          </w:tcPr>
          <w:p w:rsidR="00694DD6" w:rsidRDefault="00982A6A" w:rsidP="00EE17D8">
            <w:pPr>
              <w:pStyle w:val="Default"/>
              <w:widowControl w:val="0"/>
              <w:spacing w:before="60" w:after="60" w:line="230" w:lineRule="auto"/>
            </w:pPr>
            <w:r>
              <w:t xml:space="preserve">2, </w:t>
            </w:r>
            <w:r w:rsidR="00BE5E17">
              <w:t xml:space="preserve">5, </w:t>
            </w:r>
            <w:r w:rsidR="00694DD6">
              <w:t>10, 16, 19</w:t>
            </w:r>
            <w:r w:rsidR="008F5A6C">
              <w:t>, 22, 28</w:t>
            </w:r>
            <w:r w:rsidR="002354E1">
              <w:t>, 33, 37</w:t>
            </w:r>
          </w:p>
        </w:tc>
      </w:tr>
      <w:tr w:rsidR="00694DD6" w:rsidRPr="00E112D0" w:rsidTr="00C208E0">
        <w:tc>
          <w:tcPr>
            <w:tcW w:w="6521" w:type="dxa"/>
          </w:tcPr>
          <w:p w:rsidR="00694DD6" w:rsidRDefault="00694DD6" w:rsidP="00EE17D8">
            <w:pPr>
              <w:pStyle w:val="Default"/>
              <w:widowControl w:val="0"/>
              <w:spacing w:before="60" w:after="60" w:line="230" w:lineRule="auto"/>
            </w:pPr>
            <w:r>
              <w:t>Обновление игрового оборудования в группах</w:t>
            </w:r>
          </w:p>
        </w:tc>
        <w:tc>
          <w:tcPr>
            <w:tcW w:w="2835" w:type="dxa"/>
          </w:tcPr>
          <w:p w:rsidR="00694DD6" w:rsidRDefault="00982A6A" w:rsidP="00EE17D8">
            <w:pPr>
              <w:pStyle w:val="Default"/>
              <w:widowControl w:val="0"/>
              <w:spacing w:before="60" w:after="60" w:line="230" w:lineRule="auto"/>
            </w:pPr>
            <w:r>
              <w:t xml:space="preserve">2, </w:t>
            </w:r>
            <w:r w:rsidR="00BE5E17">
              <w:t xml:space="preserve">6, 9, </w:t>
            </w:r>
            <w:r w:rsidR="00694DD6">
              <w:t>16</w:t>
            </w:r>
            <w:r w:rsidR="008F5A6C">
              <w:t>, 22, 24</w:t>
            </w:r>
          </w:p>
        </w:tc>
      </w:tr>
      <w:tr w:rsidR="00694DD6" w:rsidRPr="00E112D0" w:rsidTr="00C208E0">
        <w:tc>
          <w:tcPr>
            <w:tcW w:w="6521" w:type="dxa"/>
          </w:tcPr>
          <w:p w:rsidR="00694DD6" w:rsidRDefault="00694DD6" w:rsidP="00EE17D8">
            <w:pPr>
              <w:pStyle w:val="Default"/>
              <w:widowControl w:val="0"/>
              <w:spacing w:before="60" w:after="60" w:line="230" w:lineRule="auto"/>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694DD6" w:rsidRDefault="00694DD6" w:rsidP="00EE17D8">
            <w:pPr>
              <w:pStyle w:val="Default"/>
              <w:widowControl w:val="0"/>
              <w:spacing w:before="60" w:after="60" w:line="230" w:lineRule="auto"/>
            </w:pPr>
            <w:r>
              <w:t>18</w:t>
            </w:r>
            <w:r w:rsidR="00982A6A">
              <w:t>, 19</w:t>
            </w:r>
            <w:r w:rsidR="008F5A6C">
              <w:t>, 24, 28</w:t>
            </w:r>
          </w:p>
        </w:tc>
      </w:tr>
      <w:tr w:rsidR="00694DD6" w:rsidRPr="00E112D0" w:rsidTr="00C208E0">
        <w:tc>
          <w:tcPr>
            <w:tcW w:w="6521" w:type="dxa"/>
          </w:tcPr>
          <w:p w:rsidR="00694DD6" w:rsidRDefault="00694DD6" w:rsidP="00EE17D8">
            <w:pPr>
              <w:pStyle w:val="Default"/>
              <w:widowControl w:val="0"/>
              <w:spacing w:before="60" w:after="60" w:line="230" w:lineRule="auto"/>
            </w:pPr>
            <w:r>
              <w:t>Создание актового/музыкального зала</w:t>
            </w:r>
          </w:p>
        </w:tc>
        <w:tc>
          <w:tcPr>
            <w:tcW w:w="2835" w:type="dxa"/>
          </w:tcPr>
          <w:p w:rsidR="00694DD6" w:rsidRDefault="00BE5E17" w:rsidP="00EE17D8">
            <w:pPr>
              <w:pStyle w:val="Default"/>
              <w:widowControl w:val="0"/>
              <w:spacing w:before="60" w:after="60" w:line="230" w:lineRule="auto"/>
            </w:pPr>
            <w:r>
              <w:t xml:space="preserve">9, </w:t>
            </w:r>
            <w:r w:rsidR="00694DD6">
              <w:t>19</w:t>
            </w:r>
            <w:r w:rsidR="008F5A6C">
              <w:t>, 24</w:t>
            </w:r>
          </w:p>
        </w:tc>
      </w:tr>
      <w:tr w:rsidR="00694DD6" w:rsidRPr="00E112D0" w:rsidTr="00C208E0">
        <w:tc>
          <w:tcPr>
            <w:tcW w:w="6521" w:type="dxa"/>
          </w:tcPr>
          <w:p w:rsidR="00694DD6" w:rsidRDefault="00694DD6" w:rsidP="00EE17D8">
            <w:pPr>
              <w:pStyle w:val="Default"/>
              <w:widowControl w:val="0"/>
              <w:spacing w:before="60" w:after="60" w:line="230" w:lineRule="auto"/>
            </w:pPr>
            <w:r>
              <w:t>Обновление инвентаря (столы, стулья, кровати, посуда, шкафчики в раздевалках и др.)</w:t>
            </w:r>
          </w:p>
        </w:tc>
        <w:tc>
          <w:tcPr>
            <w:tcW w:w="2835" w:type="dxa"/>
          </w:tcPr>
          <w:p w:rsidR="00694DD6" w:rsidRDefault="00982A6A" w:rsidP="00EE17D8">
            <w:pPr>
              <w:pStyle w:val="Default"/>
              <w:widowControl w:val="0"/>
              <w:spacing w:before="60" w:after="60" w:line="230" w:lineRule="auto"/>
            </w:pPr>
            <w:r>
              <w:t xml:space="preserve">2, </w:t>
            </w:r>
            <w:r w:rsidR="00BE5E17">
              <w:t xml:space="preserve">6, 9, 10, </w:t>
            </w:r>
            <w:r w:rsidR="00694DD6">
              <w:t>19</w:t>
            </w:r>
            <w:r w:rsidR="00BE5E17">
              <w:t>, 24</w:t>
            </w:r>
          </w:p>
        </w:tc>
      </w:tr>
      <w:tr w:rsidR="00694DD6" w:rsidRPr="00E112D0" w:rsidTr="00C208E0">
        <w:tc>
          <w:tcPr>
            <w:tcW w:w="6521" w:type="dxa"/>
          </w:tcPr>
          <w:p w:rsidR="00694DD6" w:rsidRDefault="00694DD6" w:rsidP="00EE17D8">
            <w:pPr>
              <w:pStyle w:val="Default"/>
              <w:widowControl w:val="0"/>
              <w:spacing w:before="60" w:after="60" w:line="230" w:lineRule="auto"/>
            </w:pPr>
            <w:r>
              <w:t>Создание парковки (создание парковочных мест или увел</w:t>
            </w:r>
            <w:r>
              <w:t>и</w:t>
            </w:r>
            <w:r>
              <w:t>чение их количества)</w:t>
            </w:r>
          </w:p>
        </w:tc>
        <w:tc>
          <w:tcPr>
            <w:tcW w:w="2835" w:type="dxa"/>
          </w:tcPr>
          <w:p w:rsidR="00694DD6" w:rsidRDefault="00BE5E17" w:rsidP="00EE17D8">
            <w:pPr>
              <w:pStyle w:val="Default"/>
              <w:widowControl w:val="0"/>
              <w:spacing w:before="60" w:after="60" w:line="230" w:lineRule="auto"/>
            </w:pPr>
            <w:r>
              <w:t xml:space="preserve">5, </w:t>
            </w:r>
            <w:r w:rsidR="00694DD6">
              <w:t>19</w:t>
            </w:r>
          </w:p>
        </w:tc>
      </w:tr>
      <w:tr w:rsidR="00694DD6" w:rsidRPr="00E112D0" w:rsidTr="00C208E0">
        <w:tc>
          <w:tcPr>
            <w:tcW w:w="6521" w:type="dxa"/>
          </w:tcPr>
          <w:p w:rsidR="00694DD6" w:rsidRDefault="00694DD6" w:rsidP="00EE17D8">
            <w:pPr>
              <w:pStyle w:val="Default"/>
              <w:widowControl w:val="0"/>
              <w:spacing w:before="60" w:after="60" w:line="230" w:lineRule="auto"/>
            </w:pPr>
            <w:r>
              <w:t>Озеленение территории ДОО</w:t>
            </w:r>
          </w:p>
        </w:tc>
        <w:tc>
          <w:tcPr>
            <w:tcW w:w="2835" w:type="dxa"/>
          </w:tcPr>
          <w:p w:rsidR="00694DD6" w:rsidRDefault="00982A6A" w:rsidP="00EE17D8">
            <w:pPr>
              <w:pStyle w:val="Default"/>
              <w:widowControl w:val="0"/>
              <w:spacing w:before="60" w:after="60" w:line="230" w:lineRule="auto"/>
            </w:pPr>
            <w:r>
              <w:t xml:space="preserve">2, </w:t>
            </w:r>
            <w:r w:rsidR="00694DD6">
              <w:t>19</w:t>
            </w:r>
          </w:p>
        </w:tc>
      </w:tr>
      <w:tr w:rsidR="00982A6A" w:rsidRPr="00E112D0" w:rsidTr="00C208E0">
        <w:tc>
          <w:tcPr>
            <w:tcW w:w="6521" w:type="dxa"/>
          </w:tcPr>
          <w:p w:rsidR="00982A6A" w:rsidRDefault="00982A6A" w:rsidP="00EE17D8">
            <w:pPr>
              <w:pStyle w:val="Default"/>
              <w:widowControl w:val="0"/>
              <w:spacing w:before="60" w:after="60" w:line="230" w:lineRule="auto"/>
            </w:pPr>
            <w:r>
              <w:t>Установка сплит-систем, жалобы на несоблюдение</w:t>
            </w:r>
            <w:r>
              <w:br/>
              <w:t>температурного режима в группах</w:t>
            </w:r>
          </w:p>
        </w:tc>
        <w:tc>
          <w:tcPr>
            <w:tcW w:w="2835" w:type="dxa"/>
          </w:tcPr>
          <w:p w:rsidR="00982A6A" w:rsidRDefault="00982A6A" w:rsidP="00EE17D8">
            <w:pPr>
              <w:pStyle w:val="Default"/>
              <w:widowControl w:val="0"/>
              <w:spacing w:before="60" w:after="60" w:line="230" w:lineRule="auto"/>
            </w:pPr>
            <w:r>
              <w:t>2</w:t>
            </w:r>
            <w:r w:rsidR="00BE5E17">
              <w:t>, 5</w:t>
            </w:r>
          </w:p>
        </w:tc>
      </w:tr>
      <w:tr w:rsidR="00982A6A" w:rsidRPr="00E112D0" w:rsidTr="00C208E0">
        <w:tc>
          <w:tcPr>
            <w:tcW w:w="6521" w:type="dxa"/>
          </w:tcPr>
          <w:p w:rsidR="00982A6A" w:rsidRDefault="00982A6A" w:rsidP="00EE17D8">
            <w:pPr>
              <w:pStyle w:val="Default"/>
              <w:widowControl w:val="0"/>
              <w:spacing w:before="60" w:after="60" w:line="230" w:lineRule="auto"/>
            </w:pPr>
            <w:r>
              <w:lastRenderedPageBreak/>
              <w:t>Ремонт ограждения территории, установка домофонов и др.</w:t>
            </w:r>
          </w:p>
        </w:tc>
        <w:tc>
          <w:tcPr>
            <w:tcW w:w="2835" w:type="dxa"/>
          </w:tcPr>
          <w:p w:rsidR="00982A6A" w:rsidRDefault="004337DF" w:rsidP="00EE17D8">
            <w:pPr>
              <w:pStyle w:val="Default"/>
              <w:widowControl w:val="0"/>
              <w:spacing w:before="60" w:after="60" w:line="230" w:lineRule="auto"/>
            </w:pPr>
            <w:r>
              <w:t>22</w:t>
            </w:r>
          </w:p>
        </w:tc>
      </w:tr>
      <w:tr w:rsidR="008F5A6C" w:rsidRPr="00E112D0" w:rsidTr="00C208E0">
        <w:tc>
          <w:tcPr>
            <w:tcW w:w="6521" w:type="dxa"/>
          </w:tcPr>
          <w:p w:rsidR="008F5A6C" w:rsidRDefault="008F5A6C" w:rsidP="00EE17D8">
            <w:pPr>
              <w:pStyle w:val="Default"/>
              <w:widowControl w:val="0"/>
              <w:spacing w:before="60" w:after="60" w:line="230" w:lineRule="auto"/>
            </w:pPr>
            <w:r>
              <w:t>Создание парковки (создание парковочных мест или увел</w:t>
            </w:r>
            <w:r>
              <w:t>и</w:t>
            </w:r>
            <w:r>
              <w:t>чение их количества)</w:t>
            </w:r>
          </w:p>
        </w:tc>
        <w:tc>
          <w:tcPr>
            <w:tcW w:w="2835" w:type="dxa"/>
          </w:tcPr>
          <w:p w:rsidR="008F5A6C" w:rsidRDefault="008F5A6C" w:rsidP="00EE17D8">
            <w:pPr>
              <w:pStyle w:val="Default"/>
              <w:widowControl w:val="0"/>
              <w:spacing w:before="60" w:after="60" w:line="230" w:lineRule="auto"/>
            </w:pPr>
            <w:r>
              <w:t>28</w:t>
            </w:r>
          </w:p>
        </w:tc>
      </w:tr>
      <w:tr w:rsidR="00BE5E17" w:rsidRPr="00E112D0" w:rsidTr="00C208E0">
        <w:tc>
          <w:tcPr>
            <w:tcW w:w="9356" w:type="dxa"/>
            <w:gridSpan w:val="2"/>
          </w:tcPr>
          <w:p w:rsidR="00BE5E17" w:rsidRDefault="00BE5E17" w:rsidP="00EE17D8">
            <w:pPr>
              <w:pStyle w:val="Default"/>
              <w:widowControl w:val="0"/>
              <w:spacing w:before="60" w:after="60" w:line="230" w:lineRule="auto"/>
              <w:jc w:val="center"/>
            </w:pPr>
            <w:r>
              <w:t>МО «Тахтамукайский район»</w:t>
            </w:r>
          </w:p>
        </w:tc>
      </w:tr>
      <w:tr w:rsidR="00C10CED" w:rsidRPr="00E112D0" w:rsidTr="00C208E0">
        <w:tc>
          <w:tcPr>
            <w:tcW w:w="6521" w:type="dxa"/>
          </w:tcPr>
          <w:p w:rsidR="00C10CED" w:rsidRDefault="00C10CED" w:rsidP="00EE17D8">
            <w:pPr>
              <w:pStyle w:val="Default"/>
              <w:widowControl w:val="0"/>
              <w:spacing w:before="60" w:after="60" w:line="230" w:lineRule="auto"/>
            </w:pPr>
            <w:r>
              <w:t>Асфальтирование территории ДОО (ремонт, замена</w:t>
            </w:r>
            <w:r>
              <w:br/>
              <w:t>или создание нового асфальтного покрытия, укладка трот</w:t>
            </w:r>
            <w:r>
              <w:t>у</w:t>
            </w:r>
            <w:r>
              <w:t>арной плитки и др.)</w:t>
            </w:r>
          </w:p>
        </w:tc>
        <w:tc>
          <w:tcPr>
            <w:tcW w:w="2835" w:type="dxa"/>
          </w:tcPr>
          <w:p w:rsidR="00C10CED" w:rsidRDefault="0055250C" w:rsidP="00EE17D8">
            <w:pPr>
              <w:pStyle w:val="Default"/>
              <w:widowControl w:val="0"/>
              <w:spacing w:before="60" w:after="60" w:line="230" w:lineRule="auto"/>
            </w:pPr>
            <w:r>
              <w:t xml:space="preserve">1, </w:t>
            </w:r>
            <w:r w:rsidR="008B20A4">
              <w:t xml:space="preserve">5, </w:t>
            </w:r>
            <w:r w:rsidR="00AE6E5F">
              <w:t xml:space="preserve">6, </w:t>
            </w:r>
            <w:r w:rsidR="00C10CED">
              <w:t xml:space="preserve">11, </w:t>
            </w:r>
          </w:p>
        </w:tc>
      </w:tr>
      <w:tr w:rsidR="001856E4" w:rsidRPr="00E112D0" w:rsidTr="00C208E0">
        <w:tc>
          <w:tcPr>
            <w:tcW w:w="6521" w:type="dxa"/>
          </w:tcPr>
          <w:p w:rsidR="001856E4" w:rsidRDefault="001856E4" w:rsidP="00EE17D8">
            <w:pPr>
              <w:pStyle w:val="Default"/>
              <w:widowControl w:val="0"/>
              <w:spacing w:before="60" w:after="60" w:line="230" w:lineRule="auto"/>
            </w:pPr>
            <w:r>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1856E4" w:rsidRDefault="001856E4" w:rsidP="00EE17D8">
            <w:pPr>
              <w:pStyle w:val="Default"/>
              <w:widowControl w:val="0"/>
              <w:spacing w:before="60" w:after="60" w:line="230" w:lineRule="auto"/>
            </w:pPr>
            <w:r>
              <w:t xml:space="preserve">1, </w:t>
            </w:r>
            <w:r w:rsidR="002F08C3">
              <w:t xml:space="preserve">2, </w:t>
            </w:r>
            <w:r w:rsidR="008B20A4">
              <w:t xml:space="preserve">4, 5, </w:t>
            </w:r>
            <w:r w:rsidR="00AE6E5F">
              <w:t xml:space="preserve">6, 7, 9, </w:t>
            </w:r>
            <w:r>
              <w:t>10</w:t>
            </w:r>
            <w:r w:rsidR="00C10CED">
              <w:t>, 11, 12, 14</w:t>
            </w:r>
            <w:r w:rsidR="002F08C3">
              <w:t xml:space="preserve">, 15, </w:t>
            </w:r>
          </w:p>
        </w:tc>
      </w:tr>
      <w:tr w:rsidR="001856E4" w:rsidRPr="00E112D0" w:rsidTr="00C208E0">
        <w:tc>
          <w:tcPr>
            <w:tcW w:w="6521" w:type="dxa"/>
          </w:tcPr>
          <w:p w:rsidR="001856E4" w:rsidRDefault="001856E4" w:rsidP="00EE17D8">
            <w:pPr>
              <w:pStyle w:val="Default"/>
              <w:widowControl w:val="0"/>
              <w:spacing w:before="60" w:after="60" w:line="230" w:lineRule="auto"/>
            </w:pPr>
            <w:r>
              <w:t>Проведение капительного и (или) текущего ремонта здания ДОО (газификация, водоснабжение, внутренние и наружные работы, замена окон, унитазов и др.)</w:t>
            </w:r>
          </w:p>
        </w:tc>
        <w:tc>
          <w:tcPr>
            <w:tcW w:w="2835" w:type="dxa"/>
          </w:tcPr>
          <w:p w:rsidR="001856E4" w:rsidRDefault="001856E4" w:rsidP="00EE17D8">
            <w:pPr>
              <w:pStyle w:val="Default"/>
              <w:widowControl w:val="0"/>
              <w:spacing w:before="60" w:after="60" w:line="230" w:lineRule="auto"/>
            </w:pPr>
            <w:r>
              <w:t>1</w:t>
            </w:r>
            <w:r w:rsidR="00C10CED">
              <w:t xml:space="preserve">, </w:t>
            </w:r>
            <w:r w:rsidR="002F08C3">
              <w:t xml:space="preserve">2, 3, </w:t>
            </w:r>
            <w:r w:rsidR="008B20A4">
              <w:t xml:space="preserve">5, </w:t>
            </w:r>
            <w:r w:rsidR="00AE6E5F">
              <w:t xml:space="preserve">7, </w:t>
            </w:r>
            <w:r w:rsidR="00C10CED">
              <w:t>10, 11</w:t>
            </w:r>
          </w:p>
        </w:tc>
      </w:tr>
      <w:tr w:rsidR="001856E4" w:rsidRPr="00E112D0" w:rsidTr="00C208E0">
        <w:tc>
          <w:tcPr>
            <w:tcW w:w="6521" w:type="dxa"/>
          </w:tcPr>
          <w:p w:rsidR="001856E4" w:rsidRDefault="001856E4" w:rsidP="00EE17D8">
            <w:pPr>
              <w:pStyle w:val="Default"/>
              <w:widowControl w:val="0"/>
              <w:spacing w:before="60" w:after="60" w:line="230" w:lineRule="auto"/>
            </w:pPr>
            <w:r>
              <w:t>Озеленение территории ДОО</w:t>
            </w:r>
          </w:p>
        </w:tc>
        <w:tc>
          <w:tcPr>
            <w:tcW w:w="2835" w:type="dxa"/>
          </w:tcPr>
          <w:p w:rsidR="001856E4" w:rsidRDefault="001856E4" w:rsidP="00EE17D8">
            <w:pPr>
              <w:pStyle w:val="Default"/>
              <w:widowControl w:val="0"/>
              <w:spacing w:before="60" w:after="60" w:line="230" w:lineRule="auto"/>
            </w:pPr>
            <w:r>
              <w:t>1, 10</w:t>
            </w:r>
          </w:p>
        </w:tc>
      </w:tr>
      <w:tr w:rsidR="001856E4" w:rsidRPr="00E112D0" w:rsidTr="00C208E0">
        <w:tc>
          <w:tcPr>
            <w:tcW w:w="6521" w:type="dxa"/>
          </w:tcPr>
          <w:p w:rsidR="001856E4" w:rsidRDefault="001856E4" w:rsidP="00EE17D8">
            <w:pPr>
              <w:pStyle w:val="Default"/>
              <w:widowControl w:val="0"/>
              <w:spacing w:before="60" w:after="60" w:line="230" w:lineRule="auto"/>
            </w:pPr>
            <w:r>
              <w:t>Улучшение освещения территории</w:t>
            </w:r>
          </w:p>
        </w:tc>
        <w:tc>
          <w:tcPr>
            <w:tcW w:w="2835" w:type="dxa"/>
          </w:tcPr>
          <w:p w:rsidR="001856E4" w:rsidRDefault="002F08C3" w:rsidP="00EE17D8">
            <w:pPr>
              <w:pStyle w:val="Default"/>
              <w:widowControl w:val="0"/>
              <w:spacing w:before="60" w:after="60" w:line="230" w:lineRule="auto"/>
            </w:pPr>
            <w:r>
              <w:t xml:space="preserve">2, </w:t>
            </w:r>
            <w:r w:rsidR="00AE6E5F">
              <w:t xml:space="preserve">6, </w:t>
            </w:r>
            <w:r w:rsidR="001856E4">
              <w:t>10</w:t>
            </w:r>
            <w:r w:rsidR="00C10CED">
              <w:t>, 14</w:t>
            </w:r>
          </w:p>
        </w:tc>
      </w:tr>
      <w:tr w:rsidR="00C10CED" w:rsidRPr="00E112D0" w:rsidTr="00C208E0">
        <w:tc>
          <w:tcPr>
            <w:tcW w:w="6521" w:type="dxa"/>
          </w:tcPr>
          <w:p w:rsidR="00C10CED" w:rsidRDefault="00C10CED" w:rsidP="00EE17D8">
            <w:pPr>
              <w:pStyle w:val="Default"/>
              <w:widowControl w:val="0"/>
              <w:spacing w:before="60" w:after="60" w:line="230" w:lineRule="auto"/>
            </w:pPr>
            <w:r>
              <w:t>Обновление инвентаря (столы, стулья, кровати, посуда, шкафчики в раздевалках и др.)</w:t>
            </w:r>
          </w:p>
        </w:tc>
        <w:tc>
          <w:tcPr>
            <w:tcW w:w="2835" w:type="dxa"/>
          </w:tcPr>
          <w:p w:rsidR="00C10CED" w:rsidRDefault="002F08C3" w:rsidP="00EE17D8">
            <w:pPr>
              <w:pStyle w:val="Default"/>
              <w:widowControl w:val="0"/>
              <w:spacing w:before="60" w:after="60" w:line="230" w:lineRule="auto"/>
            </w:pPr>
            <w:r>
              <w:t xml:space="preserve">3, </w:t>
            </w:r>
            <w:r w:rsidR="00AE6E5F">
              <w:t xml:space="preserve">5, 6, 7, </w:t>
            </w:r>
            <w:r w:rsidR="00C10CED">
              <w:t>10</w:t>
            </w:r>
            <w:r w:rsidR="0055250C">
              <w:t>, 14</w:t>
            </w:r>
          </w:p>
        </w:tc>
      </w:tr>
      <w:tr w:rsidR="00C10CED" w:rsidRPr="00E112D0" w:rsidTr="00C208E0">
        <w:tc>
          <w:tcPr>
            <w:tcW w:w="6521" w:type="dxa"/>
          </w:tcPr>
          <w:p w:rsidR="00C10CED" w:rsidRDefault="00C10CED" w:rsidP="00EE17D8">
            <w:pPr>
              <w:pStyle w:val="Default"/>
              <w:widowControl w:val="0"/>
              <w:spacing w:before="60" w:after="60" w:line="230" w:lineRule="auto"/>
            </w:pPr>
            <w:r>
              <w:t>Создание парковки (создание парковочных мест или увел</w:t>
            </w:r>
            <w:r>
              <w:t>и</w:t>
            </w:r>
            <w:r>
              <w:t>чение их количества)</w:t>
            </w:r>
          </w:p>
        </w:tc>
        <w:tc>
          <w:tcPr>
            <w:tcW w:w="2835" w:type="dxa"/>
          </w:tcPr>
          <w:p w:rsidR="00C10CED" w:rsidRDefault="00AE6E5F" w:rsidP="00EE17D8">
            <w:pPr>
              <w:pStyle w:val="Default"/>
              <w:widowControl w:val="0"/>
              <w:spacing w:before="60" w:after="60" w:line="230" w:lineRule="auto"/>
            </w:pPr>
            <w:r>
              <w:t xml:space="preserve">8, 9, </w:t>
            </w:r>
            <w:r w:rsidR="00C10CED">
              <w:t>12</w:t>
            </w:r>
            <w:r w:rsidR="0055250C">
              <w:t>, 14</w:t>
            </w:r>
            <w:r w:rsidR="002F08C3">
              <w:t>, 15</w:t>
            </w:r>
          </w:p>
        </w:tc>
      </w:tr>
      <w:tr w:rsidR="00C10CED" w:rsidRPr="00E112D0" w:rsidTr="00C208E0">
        <w:tc>
          <w:tcPr>
            <w:tcW w:w="6521" w:type="dxa"/>
          </w:tcPr>
          <w:p w:rsidR="00C10CED" w:rsidRDefault="00C10CED" w:rsidP="00EE17D8">
            <w:pPr>
              <w:pStyle w:val="Default"/>
              <w:widowControl w:val="0"/>
              <w:spacing w:before="60" w:after="60" w:line="230" w:lineRule="auto"/>
            </w:pPr>
            <w:r>
              <w:t>Озеленение территории ДОО</w:t>
            </w:r>
          </w:p>
        </w:tc>
        <w:tc>
          <w:tcPr>
            <w:tcW w:w="2835" w:type="dxa"/>
          </w:tcPr>
          <w:p w:rsidR="00C10CED" w:rsidRDefault="00035F77" w:rsidP="00EE17D8">
            <w:pPr>
              <w:pStyle w:val="Default"/>
              <w:widowControl w:val="0"/>
              <w:spacing w:before="60" w:after="60" w:line="230" w:lineRule="auto"/>
            </w:pPr>
            <w:r>
              <w:t xml:space="preserve">9, </w:t>
            </w:r>
            <w:r w:rsidR="00C10CED">
              <w:t>12, 13</w:t>
            </w:r>
            <w:r w:rsidR="002F08C3">
              <w:t>, 15</w:t>
            </w:r>
          </w:p>
        </w:tc>
      </w:tr>
      <w:tr w:rsidR="00C10CED" w:rsidRPr="00E112D0" w:rsidTr="00C208E0">
        <w:tc>
          <w:tcPr>
            <w:tcW w:w="6521" w:type="dxa"/>
          </w:tcPr>
          <w:p w:rsidR="00C10CED" w:rsidRDefault="00C10CED" w:rsidP="00EE17D8">
            <w:pPr>
              <w:pStyle w:val="Default"/>
              <w:widowControl w:val="0"/>
              <w:spacing w:before="60" w:after="60" w:line="230" w:lineRule="auto"/>
            </w:pPr>
            <w:r>
              <w:t>Ремонт ограждения территории, установка домофонов и др.</w:t>
            </w:r>
          </w:p>
        </w:tc>
        <w:tc>
          <w:tcPr>
            <w:tcW w:w="2835" w:type="dxa"/>
          </w:tcPr>
          <w:p w:rsidR="00C10CED" w:rsidRDefault="002F08C3" w:rsidP="00EE17D8">
            <w:pPr>
              <w:pStyle w:val="Default"/>
              <w:widowControl w:val="0"/>
              <w:spacing w:before="60" w:after="60" w:line="230" w:lineRule="auto"/>
            </w:pPr>
            <w:r>
              <w:t xml:space="preserve">2, </w:t>
            </w:r>
            <w:r w:rsidR="00C10CED">
              <w:t>12</w:t>
            </w:r>
          </w:p>
        </w:tc>
      </w:tr>
      <w:tr w:rsidR="00C10CED" w:rsidRPr="00E112D0" w:rsidTr="00C208E0">
        <w:tc>
          <w:tcPr>
            <w:tcW w:w="6521" w:type="dxa"/>
          </w:tcPr>
          <w:p w:rsidR="00C10CED" w:rsidRDefault="00C10CED" w:rsidP="00EE17D8">
            <w:pPr>
              <w:pStyle w:val="Default"/>
              <w:widowControl w:val="0"/>
              <w:spacing w:before="60" w:after="60" w:line="230" w:lineRule="auto"/>
            </w:pPr>
            <w:r>
              <w:t>Обновление игрового оборудования в группах</w:t>
            </w:r>
          </w:p>
        </w:tc>
        <w:tc>
          <w:tcPr>
            <w:tcW w:w="2835" w:type="dxa"/>
          </w:tcPr>
          <w:p w:rsidR="00C10CED" w:rsidRDefault="002F08C3" w:rsidP="00EE17D8">
            <w:pPr>
              <w:pStyle w:val="Default"/>
              <w:widowControl w:val="0"/>
              <w:spacing w:before="60" w:after="60" w:line="230" w:lineRule="auto"/>
            </w:pPr>
            <w:r>
              <w:t xml:space="preserve">2, </w:t>
            </w:r>
            <w:r w:rsidR="00AE6E5F">
              <w:t xml:space="preserve">6, </w:t>
            </w:r>
            <w:r w:rsidR="00C10CED">
              <w:t>12</w:t>
            </w:r>
            <w:r w:rsidR="0055250C">
              <w:t>, 14</w:t>
            </w:r>
            <w:r>
              <w:t>, 15</w:t>
            </w:r>
          </w:p>
        </w:tc>
      </w:tr>
      <w:tr w:rsidR="0055250C" w:rsidRPr="00E112D0" w:rsidTr="00C208E0">
        <w:tc>
          <w:tcPr>
            <w:tcW w:w="6521" w:type="dxa"/>
          </w:tcPr>
          <w:p w:rsidR="0055250C" w:rsidRDefault="0055250C" w:rsidP="00EE17D8">
            <w:pPr>
              <w:pStyle w:val="Default"/>
              <w:widowControl w:val="0"/>
              <w:spacing w:before="60" w:after="60" w:line="230" w:lineRule="auto"/>
            </w:pPr>
            <w:r>
              <w:t>Создание объектов спорта (спортивный зал, спортивная площадка, обновление оборудования на с</w:t>
            </w:r>
            <w:r w:rsidR="00EE17D8">
              <w:t>озданных объектах спорта и др.)</w:t>
            </w:r>
          </w:p>
        </w:tc>
        <w:tc>
          <w:tcPr>
            <w:tcW w:w="2835" w:type="dxa"/>
          </w:tcPr>
          <w:p w:rsidR="0055250C" w:rsidRDefault="00AE6E5F" w:rsidP="00EE17D8">
            <w:pPr>
              <w:pStyle w:val="Default"/>
              <w:widowControl w:val="0"/>
              <w:spacing w:before="60" w:after="60" w:line="230" w:lineRule="auto"/>
            </w:pPr>
            <w:r>
              <w:t xml:space="preserve">9, </w:t>
            </w:r>
            <w:r w:rsidR="0055250C">
              <w:t>14</w:t>
            </w:r>
          </w:p>
        </w:tc>
      </w:tr>
      <w:tr w:rsidR="002F08C3" w:rsidRPr="00E112D0" w:rsidTr="00C208E0">
        <w:tc>
          <w:tcPr>
            <w:tcW w:w="6521" w:type="dxa"/>
          </w:tcPr>
          <w:p w:rsidR="002F08C3" w:rsidRDefault="002F08C3" w:rsidP="00EE17D8">
            <w:pPr>
              <w:pStyle w:val="Default"/>
              <w:widowControl w:val="0"/>
              <w:spacing w:before="60" w:after="60"/>
            </w:pPr>
            <w:r>
              <w:t>Создание актового/музыкального зала</w:t>
            </w:r>
          </w:p>
        </w:tc>
        <w:tc>
          <w:tcPr>
            <w:tcW w:w="2835" w:type="dxa"/>
          </w:tcPr>
          <w:p w:rsidR="002F08C3" w:rsidRDefault="002F08C3" w:rsidP="00EE17D8">
            <w:pPr>
              <w:pStyle w:val="Default"/>
              <w:widowControl w:val="0"/>
              <w:spacing w:before="60" w:after="60"/>
            </w:pPr>
            <w:r>
              <w:t xml:space="preserve">3, </w:t>
            </w:r>
            <w:r w:rsidR="00AE6E5F">
              <w:t>9</w:t>
            </w:r>
          </w:p>
        </w:tc>
      </w:tr>
      <w:tr w:rsidR="00AA6D17" w:rsidRPr="00E112D0" w:rsidTr="00C208E0">
        <w:tc>
          <w:tcPr>
            <w:tcW w:w="9356" w:type="dxa"/>
            <w:gridSpan w:val="2"/>
          </w:tcPr>
          <w:p w:rsidR="00AA6D17" w:rsidRDefault="00AA6D17" w:rsidP="00AA6D17">
            <w:pPr>
              <w:pStyle w:val="Default"/>
              <w:widowControl w:val="0"/>
              <w:spacing w:before="70" w:after="70"/>
              <w:jc w:val="center"/>
            </w:pPr>
            <w:r>
              <w:t>МО «Теучежский район»</w:t>
            </w:r>
          </w:p>
        </w:tc>
      </w:tr>
      <w:tr w:rsidR="00AA6D17" w:rsidRPr="00E112D0" w:rsidTr="00C208E0">
        <w:tc>
          <w:tcPr>
            <w:tcW w:w="6521" w:type="dxa"/>
          </w:tcPr>
          <w:p w:rsidR="00AA6D17" w:rsidRDefault="00AA6D17" w:rsidP="001D558A">
            <w:pPr>
              <w:pStyle w:val="Default"/>
              <w:widowControl w:val="0"/>
              <w:spacing w:before="70" w:after="70"/>
            </w:pPr>
            <w:r>
              <w:t>Проведение капительного и (или) текущего ремонта здания ДОО (газификация, водоснабжение, внутренние и наружные работы, замена окон, унитазов и др.)</w:t>
            </w:r>
          </w:p>
        </w:tc>
        <w:tc>
          <w:tcPr>
            <w:tcW w:w="2835" w:type="dxa"/>
          </w:tcPr>
          <w:p w:rsidR="00AA6D17" w:rsidRDefault="00AA6D17" w:rsidP="001D558A">
            <w:pPr>
              <w:pStyle w:val="Default"/>
              <w:widowControl w:val="0"/>
              <w:spacing w:before="70" w:after="70"/>
            </w:pPr>
            <w:r>
              <w:t>1, 3</w:t>
            </w:r>
          </w:p>
        </w:tc>
      </w:tr>
      <w:tr w:rsidR="00AA6D17" w:rsidRPr="00E112D0" w:rsidTr="00C208E0">
        <w:tc>
          <w:tcPr>
            <w:tcW w:w="6521" w:type="dxa"/>
          </w:tcPr>
          <w:p w:rsidR="00AA6D17" w:rsidRDefault="00AA6D17" w:rsidP="001D558A">
            <w:pPr>
              <w:pStyle w:val="Default"/>
              <w:widowControl w:val="0"/>
              <w:spacing w:before="70" w:after="70"/>
            </w:pPr>
            <w:r>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AA6D17" w:rsidRDefault="00AA6D17" w:rsidP="001D558A">
            <w:pPr>
              <w:pStyle w:val="Default"/>
              <w:widowControl w:val="0"/>
              <w:spacing w:before="70" w:after="70"/>
            </w:pPr>
            <w:r>
              <w:t>1, 2, 3</w:t>
            </w:r>
          </w:p>
        </w:tc>
      </w:tr>
      <w:tr w:rsidR="00AA6D17" w:rsidRPr="00E112D0" w:rsidTr="00C208E0">
        <w:tc>
          <w:tcPr>
            <w:tcW w:w="6521" w:type="dxa"/>
          </w:tcPr>
          <w:p w:rsidR="00AA6D17" w:rsidRDefault="00AA6D17" w:rsidP="001D558A">
            <w:pPr>
              <w:pStyle w:val="Default"/>
              <w:widowControl w:val="0"/>
              <w:spacing w:before="70" w:after="70"/>
            </w:pPr>
            <w:r>
              <w:t>Ремонт ограждения территории, установка домофонов и др.</w:t>
            </w:r>
          </w:p>
        </w:tc>
        <w:tc>
          <w:tcPr>
            <w:tcW w:w="2835" w:type="dxa"/>
          </w:tcPr>
          <w:p w:rsidR="00AA6D17" w:rsidRDefault="00AA6D17" w:rsidP="001D558A">
            <w:pPr>
              <w:pStyle w:val="Default"/>
              <w:widowControl w:val="0"/>
              <w:spacing w:before="70" w:after="70"/>
            </w:pPr>
            <w:r>
              <w:t>2, 3</w:t>
            </w:r>
          </w:p>
        </w:tc>
      </w:tr>
      <w:tr w:rsidR="00AA6D17" w:rsidRPr="00E112D0" w:rsidTr="00C208E0">
        <w:tc>
          <w:tcPr>
            <w:tcW w:w="6521" w:type="dxa"/>
          </w:tcPr>
          <w:p w:rsidR="00AA6D17" w:rsidRDefault="00AA6D17" w:rsidP="001D558A">
            <w:pPr>
              <w:pStyle w:val="Default"/>
              <w:widowControl w:val="0"/>
              <w:spacing w:before="70" w:after="70"/>
            </w:pPr>
            <w:r>
              <w:t>Обновление инвентаря (столы, стулья, кровати, посуда, шкафчики в раздевалках и др.)</w:t>
            </w:r>
          </w:p>
        </w:tc>
        <w:tc>
          <w:tcPr>
            <w:tcW w:w="2835" w:type="dxa"/>
          </w:tcPr>
          <w:p w:rsidR="00AA6D17" w:rsidRDefault="00AA6D17" w:rsidP="001D558A">
            <w:pPr>
              <w:pStyle w:val="Default"/>
              <w:widowControl w:val="0"/>
              <w:spacing w:before="70" w:after="70"/>
            </w:pPr>
            <w:r>
              <w:t>2</w:t>
            </w:r>
          </w:p>
        </w:tc>
      </w:tr>
      <w:tr w:rsidR="00AA6D17" w:rsidRPr="00E112D0" w:rsidTr="00C208E0">
        <w:tc>
          <w:tcPr>
            <w:tcW w:w="6521" w:type="dxa"/>
          </w:tcPr>
          <w:p w:rsidR="00AA6D17" w:rsidRDefault="00AA6D17" w:rsidP="001D558A">
            <w:pPr>
              <w:pStyle w:val="Default"/>
              <w:widowControl w:val="0"/>
              <w:spacing w:before="70" w:after="70"/>
            </w:pPr>
            <w:r>
              <w:t>Обновление игрового оборудования в группах</w:t>
            </w:r>
          </w:p>
        </w:tc>
        <w:tc>
          <w:tcPr>
            <w:tcW w:w="2835" w:type="dxa"/>
          </w:tcPr>
          <w:p w:rsidR="00AA6D17" w:rsidRDefault="00AA6D17" w:rsidP="001D558A">
            <w:pPr>
              <w:pStyle w:val="Default"/>
              <w:widowControl w:val="0"/>
              <w:spacing w:before="70" w:after="70"/>
            </w:pPr>
            <w:r>
              <w:t>2, 4</w:t>
            </w:r>
          </w:p>
        </w:tc>
      </w:tr>
      <w:tr w:rsidR="00AA6D17" w:rsidRPr="00E112D0" w:rsidTr="00C208E0">
        <w:tc>
          <w:tcPr>
            <w:tcW w:w="6521" w:type="dxa"/>
          </w:tcPr>
          <w:p w:rsidR="00AA6D17" w:rsidRDefault="00AA6D17" w:rsidP="001D558A">
            <w:pPr>
              <w:pStyle w:val="Default"/>
              <w:widowControl w:val="0"/>
              <w:spacing w:before="70" w:after="70"/>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AA6D17" w:rsidRDefault="00AA6D17" w:rsidP="001D558A">
            <w:pPr>
              <w:pStyle w:val="Default"/>
              <w:widowControl w:val="0"/>
              <w:spacing w:before="70" w:after="70"/>
            </w:pPr>
            <w:r>
              <w:t>2</w:t>
            </w:r>
          </w:p>
        </w:tc>
      </w:tr>
      <w:tr w:rsidR="00AA6D17" w:rsidRPr="00E112D0" w:rsidTr="00C208E0">
        <w:tc>
          <w:tcPr>
            <w:tcW w:w="6521" w:type="dxa"/>
          </w:tcPr>
          <w:p w:rsidR="00AA6D17" w:rsidRDefault="00AA6D17" w:rsidP="001D558A">
            <w:pPr>
              <w:pStyle w:val="Default"/>
              <w:widowControl w:val="0"/>
              <w:spacing w:before="70" w:after="70"/>
            </w:pPr>
            <w:r>
              <w:lastRenderedPageBreak/>
              <w:t>Создание парковки (создание парковочных мест или увел</w:t>
            </w:r>
            <w:r>
              <w:t>и</w:t>
            </w:r>
            <w:r>
              <w:t>чение их количества)</w:t>
            </w:r>
          </w:p>
        </w:tc>
        <w:tc>
          <w:tcPr>
            <w:tcW w:w="2835" w:type="dxa"/>
          </w:tcPr>
          <w:p w:rsidR="00AA6D17" w:rsidRDefault="00AA6D17" w:rsidP="001D558A">
            <w:pPr>
              <w:pStyle w:val="Default"/>
              <w:widowControl w:val="0"/>
              <w:spacing w:before="70" w:after="70"/>
            </w:pPr>
            <w:r>
              <w:t>3</w:t>
            </w:r>
          </w:p>
        </w:tc>
      </w:tr>
      <w:tr w:rsidR="00C208E0" w:rsidRPr="00E112D0" w:rsidTr="00C208E0">
        <w:tc>
          <w:tcPr>
            <w:tcW w:w="9356" w:type="dxa"/>
            <w:gridSpan w:val="2"/>
          </w:tcPr>
          <w:p w:rsidR="00C208E0" w:rsidRDefault="00C208E0" w:rsidP="00C208E0">
            <w:pPr>
              <w:pStyle w:val="Default"/>
              <w:widowControl w:val="0"/>
              <w:spacing w:before="70" w:after="70"/>
              <w:jc w:val="center"/>
            </w:pPr>
            <w:r>
              <w:t>МО «Шовгеновский район»</w:t>
            </w:r>
          </w:p>
        </w:tc>
      </w:tr>
      <w:tr w:rsidR="00C208E0" w:rsidRPr="00E112D0" w:rsidTr="00C208E0">
        <w:tc>
          <w:tcPr>
            <w:tcW w:w="6521" w:type="dxa"/>
          </w:tcPr>
          <w:p w:rsidR="00C208E0" w:rsidRDefault="00C208E0" w:rsidP="001D558A">
            <w:pPr>
              <w:pStyle w:val="Default"/>
              <w:widowControl w:val="0"/>
              <w:spacing w:before="70" w:after="70"/>
            </w:pPr>
            <w:r>
              <w:t>Обновление игрового оборудования в группах</w:t>
            </w:r>
          </w:p>
        </w:tc>
        <w:tc>
          <w:tcPr>
            <w:tcW w:w="2835" w:type="dxa"/>
          </w:tcPr>
          <w:p w:rsidR="00C208E0" w:rsidRDefault="00C208E0" w:rsidP="001D558A">
            <w:pPr>
              <w:pStyle w:val="Default"/>
              <w:widowControl w:val="0"/>
              <w:spacing w:before="70" w:after="70"/>
            </w:pPr>
            <w:r>
              <w:t>1</w:t>
            </w:r>
          </w:p>
        </w:tc>
      </w:tr>
      <w:tr w:rsidR="00C208E0" w:rsidRPr="00E112D0" w:rsidTr="00C208E0">
        <w:tc>
          <w:tcPr>
            <w:tcW w:w="6521" w:type="dxa"/>
          </w:tcPr>
          <w:p w:rsidR="00C208E0" w:rsidRDefault="00C208E0" w:rsidP="001D558A">
            <w:pPr>
              <w:pStyle w:val="Default"/>
              <w:widowControl w:val="0"/>
              <w:spacing w:before="70" w:after="70"/>
            </w:pPr>
            <w:r>
              <w:t>Проведение капительного и (или) текущего ремонта здания ДОО (газификация, водоснабжение, внутренние и наружные работы, замена окон, унитазов и др.)</w:t>
            </w:r>
          </w:p>
        </w:tc>
        <w:tc>
          <w:tcPr>
            <w:tcW w:w="2835" w:type="dxa"/>
          </w:tcPr>
          <w:p w:rsidR="00C208E0" w:rsidRDefault="00C208E0" w:rsidP="001D558A">
            <w:pPr>
              <w:pStyle w:val="Default"/>
              <w:widowControl w:val="0"/>
              <w:spacing w:before="70" w:after="70"/>
            </w:pPr>
            <w:r>
              <w:t>1, 3, 4</w:t>
            </w:r>
          </w:p>
        </w:tc>
      </w:tr>
      <w:tr w:rsidR="00C208E0" w:rsidRPr="00E112D0" w:rsidTr="00C208E0">
        <w:tc>
          <w:tcPr>
            <w:tcW w:w="6521" w:type="dxa"/>
          </w:tcPr>
          <w:p w:rsidR="00C208E0" w:rsidRDefault="00C208E0" w:rsidP="001D558A">
            <w:pPr>
              <w:pStyle w:val="Default"/>
              <w:widowControl w:val="0"/>
              <w:spacing w:before="70" w:after="70"/>
            </w:pPr>
            <w:r>
              <w:t>Благоустройство детских площадок (ремонт беседок,</w:t>
            </w:r>
            <w:r>
              <w:br/>
              <w:t>расширение игровых зон, благоустройство теневых навесов, замена игрового оборудования и др.)</w:t>
            </w:r>
          </w:p>
        </w:tc>
        <w:tc>
          <w:tcPr>
            <w:tcW w:w="2835" w:type="dxa"/>
          </w:tcPr>
          <w:p w:rsidR="00C208E0" w:rsidRDefault="00C208E0" w:rsidP="001D558A">
            <w:pPr>
              <w:pStyle w:val="Default"/>
              <w:widowControl w:val="0"/>
              <w:spacing w:before="70" w:after="70"/>
            </w:pPr>
            <w:r>
              <w:t>1, 4</w:t>
            </w:r>
          </w:p>
        </w:tc>
      </w:tr>
      <w:tr w:rsidR="00C208E0" w:rsidRPr="00E112D0" w:rsidTr="00C208E0">
        <w:tc>
          <w:tcPr>
            <w:tcW w:w="6521" w:type="dxa"/>
          </w:tcPr>
          <w:p w:rsidR="00C208E0" w:rsidRDefault="00C208E0" w:rsidP="001D558A">
            <w:pPr>
              <w:pStyle w:val="Default"/>
              <w:widowControl w:val="0"/>
              <w:spacing w:before="70" w:after="70"/>
            </w:pPr>
            <w:r>
              <w:t>Создание объектов спорта (спортивный зал, спортивная площадка, обновление оборудования на созданных объектах спорта и др.))</w:t>
            </w:r>
          </w:p>
        </w:tc>
        <w:tc>
          <w:tcPr>
            <w:tcW w:w="2835" w:type="dxa"/>
          </w:tcPr>
          <w:p w:rsidR="00C208E0" w:rsidRDefault="00C208E0" w:rsidP="001D558A">
            <w:pPr>
              <w:pStyle w:val="Default"/>
              <w:widowControl w:val="0"/>
              <w:spacing w:before="70" w:after="70"/>
            </w:pPr>
            <w:r>
              <w:t>3</w:t>
            </w:r>
          </w:p>
        </w:tc>
      </w:tr>
    </w:tbl>
    <w:p w:rsidR="0029432E" w:rsidRDefault="00AC052A" w:rsidP="00AC052A">
      <w:pPr>
        <w:pStyle w:val="Default"/>
        <w:widowControl w:val="0"/>
        <w:spacing w:before="120" w:after="120"/>
        <w:ind w:firstLine="567"/>
        <w:jc w:val="both"/>
        <w:rPr>
          <w:sz w:val="28"/>
          <w:szCs w:val="28"/>
          <w:highlight w:val="yellow"/>
        </w:rPr>
      </w:pPr>
      <w:r>
        <w:rPr>
          <w:spacing w:val="-2"/>
          <w:sz w:val="28"/>
          <w:szCs w:val="28"/>
        </w:rPr>
        <w:t>Кроме этого, ряд респондентов считает необходимым для комфортного пребывания детей в ДОО: улучшить питание, рассмотреть возможность о</w:t>
      </w:r>
      <w:r>
        <w:rPr>
          <w:spacing w:val="-2"/>
          <w:sz w:val="28"/>
          <w:szCs w:val="28"/>
        </w:rPr>
        <w:t>т</w:t>
      </w:r>
      <w:r>
        <w:rPr>
          <w:spacing w:val="-2"/>
          <w:sz w:val="28"/>
          <w:szCs w:val="28"/>
        </w:rPr>
        <w:t xml:space="preserve">крытия или возобновления работы бассейна, оснастить ДОО </w:t>
      </w:r>
      <w:r w:rsidR="00EE1360">
        <w:rPr>
          <w:spacing w:val="-2"/>
          <w:sz w:val="28"/>
          <w:szCs w:val="28"/>
        </w:rPr>
        <w:t>цифровым об</w:t>
      </w:r>
      <w:r w:rsidR="00EE1360">
        <w:rPr>
          <w:spacing w:val="-2"/>
          <w:sz w:val="28"/>
          <w:szCs w:val="28"/>
        </w:rPr>
        <w:t>о</w:t>
      </w:r>
      <w:r w:rsidR="00EE1360">
        <w:rPr>
          <w:spacing w:val="-2"/>
          <w:sz w:val="28"/>
          <w:szCs w:val="28"/>
        </w:rPr>
        <w:t>рудованием</w:t>
      </w:r>
      <w:r>
        <w:rPr>
          <w:spacing w:val="-2"/>
          <w:sz w:val="28"/>
          <w:szCs w:val="28"/>
        </w:rPr>
        <w:t xml:space="preserve"> и др.</w:t>
      </w:r>
    </w:p>
    <w:p w:rsidR="004D75EF" w:rsidRDefault="004D75EF" w:rsidP="00C65D7D">
      <w:pPr>
        <w:pStyle w:val="Default"/>
        <w:widowControl w:val="0"/>
        <w:jc w:val="both"/>
        <w:rPr>
          <w:sz w:val="28"/>
          <w:szCs w:val="28"/>
          <w:highlight w:val="yellow"/>
        </w:rPr>
      </w:pPr>
    </w:p>
    <w:p w:rsidR="0092628F" w:rsidRPr="00A07635" w:rsidRDefault="0092628F" w:rsidP="00C65D7D">
      <w:pPr>
        <w:pStyle w:val="Default"/>
        <w:widowControl w:val="0"/>
        <w:jc w:val="center"/>
        <w:rPr>
          <w:b/>
          <w:sz w:val="28"/>
          <w:szCs w:val="28"/>
        </w:rPr>
      </w:pPr>
      <w:r w:rsidRPr="00A07635">
        <w:rPr>
          <w:b/>
          <w:sz w:val="28"/>
          <w:szCs w:val="28"/>
        </w:rPr>
        <w:t>3. Доступность услуг для инвалидов</w:t>
      </w:r>
    </w:p>
    <w:p w:rsidR="0092628F" w:rsidRPr="00A07635" w:rsidRDefault="0092628F" w:rsidP="00C65D7D">
      <w:pPr>
        <w:pStyle w:val="Default"/>
        <w:widowControl w:val="0"/>
        <w:spacing w:before="160"/>
        <w:ind w:firstLine="567"/>
        <w:jc w:val="both"/>
        <w:rPr>
          <w:sz w:val="28"/>
          <w:szCs w:val="28"/>
        </w:rPr>
      </w:pPr>
      <w:r w:rsidRPr="00A07635">
        <w:rPr>
          <w:sz w:val="28"/>
          <w:szCs w:val="28"/>
        </w:rPr>
        <w:t>Критерий «Доступность услуг для инвалидов» включает в себя следу</w:t>
      </w:r>
      <w:r w:rsidRPr="00A07635">
        <w:rPr>
          <w:sz w:val="28"/>
          <w:szCs w:val="28"/>
        </w:rPr>
        <w:t>ю</w:t>
      </w:r>
      <w:r w:rsidRPr="00A07635">
        <w:rPr>
          <w:sz w:val="28"/>
          <w:szCs w:val="28"/>
        </w:rPr>
        <w:t>щие показатели:</w:t>
      </w:r>
    </w:p>
    <w:p w:rsidR="0092628F" w:rsidRPr="00A07635" w:rsidRDefault="0092628F" w:rsidP="00C65D7D">
      <w:pPr>
        <w:pStyle w:val="Default"/>
        <w:widowControl w:val="0"/>
        <w:ind w:firstLine="567"/>
        <w:jc w:val="both"/>
        <w:rPr>
          <w:sz w:val="28"/>
          <w:szCs w:val="28"/>
        </w:rPr>
      </w:pPr>
      <w:r w:rsidRPr="00A07635">
        <w:rPr>
          <w:sz w:val="28"/>
          <w:szCs w:val="28"/>
        </w:rPr>
        <w:t>– «Оборудование помещений организации и прилегающей к ней терр</w:t>
      </w:r>
      <w:r w:rsidRPr="00A07635">
        <w:rPr>
          <w:sz w:val="28"/>
          <w:szCs w:val="28"/>
        </w:rPr>
        <w:t>и</w:t>
      </w:r>
      <w:r w:rsidRPr="00A07635">
        <w:rPr>
          <w:sz w:val="28"/>
          <w:szCs w:val="28"/>
        </w:rPr>
        <w:t>тории с учетом доступности для инвалидов»;</w:t>
      </w:r>
    </w:p>
    <w:p w:rsidR="0092628F" w:rsidRPr="00A07635" w:rsidRDefault="0092628F" w:rsidP="00EE17D8">
      <w:pPr>
        <w:pStyle w:val="Default"/>
        <w:widowControl w:val="0"/>
        <w:spacing w:line="235" w:lineRule="auto"/>
        <w:ind w:firstLine="567"/>
        <w:jc w:val="both"/>
        <w:rPr>
          <w:sz w:val="28"/>
          <w:szCs w:val="28"/>
        </w:rPr>
      </w:pPr>
      <w:r w:rsidRPr="00A07635">
        <w:rPr>
          <w:sz w:val="28"/>
          <w:szCs w:val="28"/>
        </w:rPr>
        <w:t>– «Обеспечение в организации условий доступности, позволяющих и</w:t>
      </w:r>
      <w:r w:rsidRPr="00A07635">
        <w:rPr>
          <w:sz w:val="28"/>
          <w:szCs w:val="28"/>
        </w:rPr>
        <w:t>н</w:t>
      </w:r>
      <w:r w:rsidRPr="00A07635">
        <w:rPr>
          <w:sz w:val="28"/>
          <w:szCs w:val="28"/>
        </w:rPr>
        <w:t>валидам получать услуги наравне с другими»;</w:t>
      </w:r>
    </w:p>
    <w:p w:rsidR="0092628F" w:rsidRPr="00A07635" w:rsidRDefault="0092628F" w:rsidP="00EE17D8">
      <w:pPr>
        <w:pStyle w:val="Default"/>
        <w:widowControl w:val="0"/>
        <w:spacing w:line="235" w:lineRule="auto"/>
        <w:ind w:firstLine="567"/>
        <w:jc w:val="both"/>
        <w:rPr>
          <w:sz w:val="28"/>
          <w:szCs w:val="28"/>
        </w:rPr>
      </w:pPr>
      <w:r w:rsidRPr="00A07635">
        <w:rPr>
          <w:sz w:val="28"/>
          <w:szCs w:val="28"/>
        </w:rPr>
        <w:t>– «Доля получателей услуг, удовлетворенных доступностью услуг для инвалидов».</w:t>
      </w:r>
    </w:p>
    <w:p w:rsidR="0092628F" w:rsidRPr="00A07635" w:rsidRDefault="006458D4" w:rsidP="00EE17D8">
      <w:pPr>
        <w:pStyle w:val="Default"/>
        <w:widowControl w:val="0"/>
        <w:spacing w:line="235" w:lineRule="auto"/>
        <w:ind w:firstLine="567"/>
        <w:jc w:val="both"/>
        <w:rPr>
          <w:sz w:val="28"/>
          <w:szCs w:val="28"/>
        </w:rPr>
      </w:pPr>
      <w:r w:rsidRPr="00A07635">
        <w:rPr>
          <w:sz w:val="28"/>
          <w:szCs w:val="28"/>
        </w:rPr>
        <w:t>3</w:t>
      </w:r>
      <w:r w:rsidR="0092628F" w:rsidRPr="00A07635">
        <w:rPr>
          <w:sz w:val="28"/>
          <w:szCs w:val="28"/>
        </w:rPr>
        <w:t>.1. </w:t>
      </w:r>
      <w:r w:rsidR="0025795D" w:rsidRPr="00A07635">
        <w:rPr>
          <w:sz w:val="28"/>
          <w:szCs w:val="28"/>
        </w:rPr>
        <w:t>Оборудование помещений организации и прилегающей к ней терр</w:t>
      </w:r>
      <w:r w:rsidR="0025795D" w:rsidRPr="00A07635">
        <w:rPr>
          <w:sz w:val="28"/>
          <w:szCs w:val="28"/>
        </w:rPr>
        <w:t>и</w:t>
      </w:r>
      <w:r w:rsidR="0025795D" w:rsidRPr="00A07635">
        <w:rPr>
          <w:sz w:val="28"/>
          <w:szCs w:val="28"/>
        </w:rPr>
        <w:t>тории с учетом доступности для инвалидов</w:t>
      </w:r>
      <w:r w:rsidR="0092628F" w:rsidRPr="00A07635">
        <w:rPr>
          <w:sz w:val="28"/>
          <w:szCs w:val="28"/>
        </w:rPr>
        <w:t>.</w:t>
      </w:r>
    </w:p>
    <w:p w:rsidR="00BB0AC3" w:rsidRPr="00A07635" w:rsidRDefault="00BB0AC3" w:rsidP="00EE17D8">
      <w:pPr>
        <w:pStyle w:val="Default"/>
        <w:widowControl w:val="0"/>
        <w:spacing w:line="235" w:lineRule="auto"/>
        <w:ind w:firstLine="567"/>
        <w:jc w:val="both"/>
        <w:rPr>
          <w:sz w:val="28"/>
          <w:szCs w:val="28"/>
        </w:rPr>
      </w:pPr>
      <w:r w:rsidRPr="00A07635">
        <w:rPr>
          <w:sz w:val="28"/>
          <w:szCs w:val="28"/>
        </w:rPr>
        <w:t xml:space="preserve">Данный показатель включал в себя наличие в </w:t>
      </w:r>
      <w:r w:rsidR="00A07635">
        <w:rPr>
          <w:sz w:val="28"/>
          <w:szCs w:val="28"/>
        </w:rPr>
        <w:t>Д</w:t>
      </w:r>
      <w:r w:rsidRPr="00A07635">
        <w:rPr>
          <w:sz w:val="28"/>
          <w:szCs w:val="28"/>
        </w:rPr>
        <w:t>ОО и на прилегающей к ней территории:</w:t>
      </w:r>
    </w:p>
    <w:p w:rsidR="00BB0AC3" w:rsidRPr="00A07635" w:rsidRDefault="00BB0AC3" w:rsidP="00EE17D8">
      <w:pPr>
        <w:pStyle w:val="Default"/>
        <w:widowControl w:val="0"/>
        <w:spacing w:line="235" w:lineRule="auto"/>
        <w:ind w:firstLine="567"/>
        <w:jc w:val="both"/>
        <w:rPr>
          <w:spacing w:val="-2"/>
          <w:sz w:val="28"/>
          <w:szCs w:val="28"/>
        </w:rPr>
      </w:pPr>
      <w:r w:rsidRPr="00A07635">
        <w:rPr>
          <w:spacing w:val="-2"/>
          <w:sz w:val="28"/>
          <w:szCs w:val="28"/>
        </w:rPr>
        <w:t>– оборудованных входных групп пандусами (подъемными платформами);</w:t>
      </w:r>
    </w:p>
    <w:p w:rsidR="00BB0AC3" w:rsidRPr="00A07635" w:rsidRDefault="00BB0AC3" w:rsidP="00EE17D8">
      <w:pPr>
        <w:pStyle w:val="Default"/>
        <w:widowControl w:val="0"/>
        <w:spacing w:line="235" w:lineRule="auto"/>
        <w:ind w:firstLine="567"/>
        <w:jc w:val="both"/>
        <w:rPr>
          <w:sz w:val="28"/>
          <w:szCs w:val="28"/>
        </w:rPr>
      </w:pPr>
      <w:r w:rsidRPr="00A07635">
        <w:rPr>
          <w:sz w:val="28"/>
          <w:szCs w:val="28"/>
        </w:rPr>
        <w:t>– выделенных стоянок для автотранспортных средств инвалидов;</w:t>
      </w:r>
    </w:p>
    <w:p w:rsidR="00BB0AC3" w:rsidRPr="00A07635" w:rsidRDefault="00BB0AC3" w:rsidP="00EE17D8">
      <w:pPr>
        <w:pStyle w:val="Default"/>
        <w:widowControl w:val="0"/>
        <w:spacing w:line="235" w:lineRule="auto"/>
        <w:ind w:firstLine="567"/>
        <w:jc w:val="both"/>
        <w:rPr>
          <w:sz w:val="28"/>
          <w:szCs w:val="28"/>
        </w:rPr>
      </w:pPr>
      <w:r w:rsidRPr="00A07635">
        <w:rPr>
          <w:sz w:val="28"/>
          <w:szCs w:val="28"/>
        </w:rPr>
        <w:t>– адаптированных лифтов, поручней, расширенных дверных проемов;</w:t>
      </w:r>
    </w:p>
    <w:p w:rsidR="00BB0AC3" w:rsidRPr="00A07635" w:rsidRDefault="00BB0AC3" w:rsidP="00EE17D8">
      <w:pPr>
        <w:pStyle w:val="Default"/>
        <w:widowControl w:val="0"/>
        <w:spacing w:line="235" w:lineRule="auto"/>
        <w:ind w:firstLine="567"/>
        <w:jc w:val="both"/>
        <w:rPr>
          <w:sz w:val="28"/>
          <w:szCs w:val="28"/>
        </w:rPr>
      </w:pPr>
      <w:r w:rsidRPr="00A07635">
        <w:rPr>
          <w:sz w:val="28"/>
          <w:szCs w:val="28"/>
        </w:rPr>
        <w:t>– сменных кресел-колясок;</w:t>
      </w:r>
    </w:p>
    <w:p w:rsidR="00BB0AC3" w:rsidRPr="00A07635" w:rsidRDefault="00BB0AC3" w:rsidP="00EE17D8">
      <w:pPr>
        <w:pStyle w:val="Default"/>
        <w:widowControl w:val="0"/>
        <w:spacing w:line="235" w:lineRule="auto"/>
        <w:ind w:firstLine="567"/>
        <w:jc w:val="both"/>
        <w:rPr>
          <w:sz w:val="28"/>
          <w:szCs w:val="28"/>
        </w:rPr>
      </w:pPr>
      <w:r w:rsidRPr="00A07635">
        <w:rPr>
          <w:sz w:val="28"/>
          <w:szCs w:val="28"/>
        </w:rPr>
        <w:t>– специально-оборудованных санитарно-гигиенических помещений.</w:t>
      </w:r>
    </w:p>
    <w:p w:rsidR="00DC1B2F" w:rsidRDefault="00DC1B2F" w:rsidP="00EE17D8">
      <w:pPr>
        <w:pStyle w:val="Default"/>
        <w:widowControl w:val="0"/>
        <w:spacing w:line="235" w:lineRule="auto"/>
        <w:ind w:firstLine="567"/>
        <w:jc w:val="both"/>
        <w:rPr>
          <w:sz w:val="28"/>
          <w:szCs w:val="28"/>
        </w:rPr>
      </w:pPr>
      <w:r>
        <w:rPr>
          <w:sz w:val="28"/>
          <w:szCs w:val="28"/>
        </w:rPr>
        <w:t>Наличие пяти условий доступности для инвалидов оценивалось в 100 баллов (20 баллов за каждое условие).</w:t>
      </w:r>
    </w:p>
    <w:p w:rsidR="00BB0AC3" w:rsidRPr="001E3E17" w:rsidRDefault="00BB0AC3" w:rsidP="00EE17D8">
      <w:pPr>
        <w:pStyle w:val="Default"/>
        <w:widowControl w:val="0"/>
        <w:spacing w:line="235" w:lineRule="auto"/>
        <w:ind w:firstLine="567"/>
        <w:jc w:val="both"/>
        <w:rPr>
          <w:sz w:val="28"/>
          <w:szCs w:val="28"/>
        </w:rPr>
      </w:pPr>
      <w:r w:rsidRPr="001E3E17">
        <w:rPr>
          <w:sz w:val="28"/>
          <w:szCs w:val="28"/>
        </w:rPr>
        <w:t xml:space="preserve">Членами общественного совета и специалистами организации-оператора </w:t>
      </w:r>
      <w:r w:rsidR="00492AA4" w:rsidRPr="001E3E17">
        <w:rPr>
          <w:sz w:val="28"/>
          <w:szCs w:val="28"/>
        </w:rPr>
        <w:t xml:space="preserve">в большинстве ОО </w:t>
      </w:r>
      <w:r w:rsidRPr="001E3E17">
        <w:rPr>
          <w:sz w:val="28"/>
          <w:szCs w:val="28"/>
        </w:rPr>
        <w:t>отмечен низкий уровень оборудования помещений и пр</w:t>
      </w:r>
      <w:r w:rsidRPr="001E3E17">
        <w:rPr>
          <w:sz w:val="28"/>
          <w:szCs w:val="28"/>
        </w:rPr>
        <w:t>и</w:t>
      </w:r>
      <w:r w:rsidRPr="001E3E17">
        <w:rPr>
          <w:sz w:val="28"/>
          <w:szCs w:val="28"/>
        </w:rPr>
        <w:t>легающей территории с учетом доступности для инвалидов.</w:t>
      </w:r>
    </w:p>
    <w:p w:rsidR="00492AA4" w:rsidRPr="00B23F0D" w:rsidRDefault="00B26C83" w:rsidP="00EE17D8">
      <w:pPr>
        <w:pStyle w:val="Default"/>
        <w:widowControl w:val="0"/>
        <w:spacing w:before="120" w:line="235" w:lineRule="auto"/>
        <w:jc w:val="center"/>
        <w:rPr>
          <w:rFonts w:asciiTheme="minorHAnsi" w:hAnsiTheme="minorHAnsi"/>
          <w:b/>
          <w:sz w:val="20"/>
          <w:szCs w:val="20"/>
        </w:rPr>
      </w:pPr>
      <w:r w:rsidRPr="00B23F0D">
        <w:rPr>
          <w:rFonts w:asciiTheme="minorHAnsi" w:hAnsiTheme="minorHAnsi"/>
          <w:b/>
          <w:sz w:val="20"/>
          <w:szCs w:val="20"/>
        </w:rPr>
        <w:lastRenderedPageBreak/>
        <w:t xml:space="preserve">Результаты оценки </w:t>
      </w:r>
      <w:r w:rsidR="00C02C4D" w:rsidRPr="00B23F0D">
        <w:rPr>
          <w:rFonts w:asciiTheme="minorHAnsi" w:hAnsiTheme="minorHAnsi"/>
          <w:b/>
          <w:sz w:val="20"/>
          <w:szCs w:val="20"/>
        </w:rPr>
        <w:t xml:space="preserve">дошкольных образовательных </w:t>
      </w:r>
      <w:r w:rsidR="00492AA4" w:rsidRPr="00B23F0D">
        <w:rPr>
          <w:rFonts w:asciiTheme="minorHAnsi" w:hAnsiTheme="minorHAnsi"/>
          <w:b/>
          <w:sz w:val="20"/>
          <w:szCs w:val="20"/>
        </w:rPr>
        <w:t xml:space="preserve"> организаций по показателю </w:t>
      </w:r>
      <w:r w:rsidR="00492AA4" w:rsidRPr="00B23F0D">
        <w:rPr>
          <w:rFonts w:asciiTheme="minorHAnsi" w:hAnsiTheme="minorHAnsi"/>
          <w:b/>
          <w:sz w:val="20"/>
          <w:szCs w:val="20"/>
        </w:rPr>
        <w:br/>
        <w:t>«Оборудование помещений организации и прилегающей к ней территории</w:t>
      </w:r>
      <w:r w:rsidR="00492AA4" w:rsidRPr="00B23F0D">
        <w:rPr>
          <w:rFonts w:asciiTheme="minorHAnsi" w:hAnsiTheme="minorHAnsi"/>
          <w:b/>
          <w:sz w:val="20"/>
          <w:szCs w:val="20"/>
        </w:rPr>
        <w:br/>
        <w:t>с учетом доступности для инвалидов»</w:t>
      </w:r>
    </w:p>
    <w:p w:rsidR="00492AA4" w:rsidRPr="00B23F0D" w:rsidRDefault="00492AA4" w:rsidP="00EE17D8">
      <w:pPr>
        <w:pStyle w:val="Default"/>
        <w:widowControl w:val="0"/>
        <w:spacing w:before="120" w:after="120" w:line="235" w:lineRule="auto"/>
        <w:jc w:val="right"/>
        <w:rPr>
          <w:rFonts w:asciiTheme="minorHAnsi" w:hAnsiTheme="minorHAnsi"/>
          <w:sz w:val="20"/>
          <w:szCs w:val="20"/>
        </w:rPr>
      </w:pPr>
      <w:r w:rsidRPr="00B23F0D">
        <w:rPr>
          <w:rFonts w:asciiTheme="minorHAnsi" w:hAnsiTheme="minorHAnsi"/>
          <w:sz w:val="20"/>
          <w:szCs w:val="20"/>
        </w:rPr>
        <w:t>Максимальный балл – 100</w:t>
      </w:r>
    </w:p>
    <w:p w:rsidR="00DC1B2F" w:rsidRPr="00B23F0D" w:rsidRDefault="00DC1B2F" w:rsidP="00EE17D8">
      <w:pPr>
        <w:pStyle w:val="Default"/>
        <w:widowControl w:val="0"/>
        <w:spacing w:before="120" w:after="120" w:line="235" w:lineRule="auto"/>
        <w:jc w:val="right"/>
        <w:rPr>
          <w:rFonts w:asciiTheme="minorHAnsi" w:hAnsiTheme="minorHAnsi"/>
          <w:sz w:val="20"/>
          <w:szCs w:val="20"/>
        </w:rPr>
      </w:pPr>
      <w:r w:rsidRPr="00B23F0D">
        <w:rPr>
          <w:noProof/>
          <w:lang w:eastAsia="ru-RU"/>
        </w:rPr>
        <w:drawing>
          <wp:inline distT="0" distB="0" distL="0" distR="0">
            <wp:extent cx="5940000" cy="2340000"/>
            <wp:effectExtent l="0" t="0" r="0" b="0"/>
            <wp:docPr id="69" name="Диаграмма 6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DC1B2F" w:rsidRPr="00B23F0D" w:rsidRDefault="00DC1B2F" w:rsidP="00EE17D8">
      <w:pPr>
        <w:pStyle w:val="Default"/>
        <w:widowControl w:val="0"/>
        <w:spacing w:before="120" w:after="120" w:line="235" w:lineRule="auto"/>
        <w:jc w:val="right"/>
        <w:rPr>
          <w:rFonts w:asciiTheme="minorHAnsi" w:hAnsiTheme="minorHAnsi"/>
          <w:sz w:val="20"/>
          <w:szCs w:val="20"/>
        </w:rPr>
      </w:pPr>
      <w:r w:rsidRPr="00B23F0D">
        <w:rPr>
          <w:noProof/>
          <w:lang w:eastAsia="ru-RU"/>
        </w:rPr>
        <w:drawing>
          <wp:inline distT="0" distB="0" distL="0" distR="0">
            <wp:extent cx="5940000" cy="2340000"/>
            <wp:effectExtent l="0" t="0" r="0" b="22225"/>
            <wp:docPr id="70" name="Диаграмма 7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DC1B2F" w:rsidRPr="00B23F0D" w:rsidRDefault="00DC1B2F" w:rsidP="00C65D7D">
      <w:pPr>
        <w:pStyle w:val="Default"/>
        <w:widowControl w:val="0"/>
        <w:spacing w:before="120" w:after="120"/>
        <w:jc w:val="right"/>
        <w:rPr>
          <w:rFonts w:asciiTheme="minorHAnsi" w:hAnsiTheme="minorHAnsi"/>
          <w:sz w:val="20"/>
          <w:szCs w:val="20"/>
        </w:rPr>
      </w:pPr>
      <w:r w:rsidRPr="00B23F0D">
        <w:rPr>
          <w:noProof/>
          <w:lang w:eastAsia="ru-RU"/>
        </w:rPr>
        <w:drawing>
          <wp:inline distT="0" distB="0" distL="0" distR="0">
            <wp:extent cx="5939790" cy="2519680"/>
            <wp:effectExtent l="0" t="0" r="0" b="13970"/>
            <wp:docPr id="71" name="Диаграмма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B23F0D" w:rsidRPr="00B23F0D" w:rsidRDefault="00B23F0D" w:rsidP="00C65D7D">
      <w:pPr>
        <w:pStyle w:val="Default"/>
        <w:widowControl w:val="0"/>
        <w:spacing w:before="120" w:after="120"/>
        <w:jc w:val="right"/>
        <w:rPr>
          <w:rFonts w:asciiTheme="minorHAnsi" w:hAnsiTheme="minorHAnsi"/>
          <w:sz w:val="20"/>
          <w:szCs w:val="20"/>
        </w:rPr>
      </w:pPr>
      <w:r w:rsidRPr="00B23F0D">
        <w:rPr>
          <w:noProof/>
          <w:lang w:eastAsia="ru-RU"/>
        </w:rPr>
        <w:lastRenderedPageBreak/>
        <w:drawing>
          <wp:inline distT="0" distB="0" distL="0" distR="0">
            <wp:extent cx="5943600" cy="2389517"/>
            <wp:effectExtent l="0" t="0" r="0" b="10795"/>
            <wp:docPr id="116" name="Диаграмма 116"/>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DC1B2F" w:rsidRPr="000F700B" w:rsidRDefault="00DC1B2F" w:rsidP="00BC74DC">
      <w:pPr>
        <w:pStyle w:val="Default"/>
        <w:widowControl w:val="0"/>
        <w:spacing w:before="240" w:line="230" w:lineRule="auto"/>
        <w:ind w:firstLine="567"/>
        <w:jc w:val="both"/>
        <w:rPr>
          <w:sz w:val="28"/>
          <w:szCs w:val="28"/>
        </w:rPr>
      </w:pPr>
      <w:r w:rsidRPr="000F700B">
        <w:rPr>
          <w:sz w:val="28"/>
          <w:szCs w:val="28"/>
        </w:rPr>
        <w:t>Таким образом, можно сделать вывод, что в большинстве организаций оборудование помещений и прилегающей к ней территории с учетом досту</w:t>
      </w:r>
      <w:r w:rsidRPr="000F700B">
        <w:rPr>
          <w:sz w:val="28"/>
          <w:szCs w:val="28"/>
        </w:rPr>
        <w:t>п</w:t>
      </w:r>
      <w:r w:rsidRPr="000F700B">
        <w:rPr>
          <w:sz w:val="28"/>
          <w:szCs w:val="28"/>
        </w:rPr>
        <w:t>ности для инвалидов недостаточное</w:t>
      </w:r>
      <w:r>
        <w:rPr>
          <w:sz w:val="28"/>
          <w:szCs w:val="28"/>
        </w:rPr>
        <w:t xml:space="preserve">, что затрудняет получение услуг в сфере </w:t>
      </w:r>
      <w:r w:rsidR="007B5DCC">
        <w:rPr>
          <w:sz w:val="28"/>
          <w:szCs w:val="28"/>
        </w:rPr>
        <w:t>дошкольного образования</w:t>
      </w:r>
      <w:r>
        <w:rPr>
          <w:sz w:val="28"/>
          <w:szCs w:val="28"/>
        </w:rPr>
        <w:t xml:space="preserve"> инвалидами и лицами с ограниченными возмо</w:t>
      </w:r>
      <w:r>
        <w:rPr>
          <w:sz w:val="28"/>
          <w:szCs w:val="28"/>
        </w:rPr>
        <w:t>ж</w:t>
      </w:r>
      <w:r>
        <w:rPr>
          <w:sz w:val="28"/>
          <w:szCs w:val="28"/>
        </w:rPr>
        <w:t>ностями здоровья</w:t>
      </w:r>
      <w:r w:rsidRPr="000F700B">
        <w:rPr>
          <w:sz w:val="28"/>
          <w:szCs w:val="28"/>
        </w:rPr>
        <w:t>.</w:t>
      </w:r>
    </w:p>
    <w:p w:rsidR="00492AA4" w:rsidRPr="001E4560" w:rsidRDefault="006458D4" w:rsidP="00BC74DC">
      <w:pPr>
        <w:pStyle w:val="Default"/>
        <w:widowControl w:val="0"/>
        <w:spacing w:line="230" w:lineRule="auto"/>
        <w:ind w:firstLine="567"/>
        <w:jc w:val="both"/>
        <w:rPr>
          <w:sz w:val="28"/>
          <w:szCs w:val="28"/>
        </w:rPr>
      </w:pPr>
      <w:r w:rsidRPr="001E4560">
        <w:rPr>
          <w:sz w:val="28"/>
          <w:szCs w:val="28"/>
        </w:rPr>
        <w:t>3</w:t>
      </w:r>
      <w:r w:rsidR="00492AA4" w:rsidRPr="001E4560">
        <w:rPr>
          <w:sz w:val="28"/>
          <w:szCs w:val="28"/>
        </w:rPr>
        <w:t>.2. Обеспечение в организации условий доступности, позволяющих и</w:t>
      </w:r>
      <w:r w:rsidR="00492AA4" w:rsidRPr="001E4560">
        <w:rPr>
          <w:sz w:val="28"/>
          <w:szCs w:val="28"/>
        </w:rPr>
        <w:t>н</w:t>
      </w:r>
      <w:r w:rsidR="00492AA4" w:rsidRPr="001E4560">
        <w:rPr>
          <w:sz w:val="28"/>
          <w:szCs w:val="28"/>
        </w:rPr>
        <w:t>валидам получать услуги наравне с другими.</w:t>
      </w:r>
    </w:p>
    <w:p w:rsidR="00492AA4" w:rsidRPr="001E4560" w:rsidRDefault="00492AA4" w:rsidP="00BC74DC">
      <w:pPr>
        <w:pStyle w:val="Default"/>
        <w:widowControl w:val="0"/>
        <w:spacing w:line="230" w:lineRule="auto"/>
        <w:ind w:firstLine="567"/>
        <w:jc w:val="both"/>
        <w:rPr>
          <w:sz w:val="28"/>
          <w:szCs w:val="28"/>
        </w:rPr>
      </w:pPr>
      <w:r w:rsidRPr="001E4560">
        <w:rPr>
          <w:sz w:val="28"/>
          <w:szCs w:val="28"/>
        </w:rPr>
        <w:t xml:space="preserve">Данный показатель включал в себя наличие в </w:t>
      </w:r>
      <w:r w:rsidR="001E4560" w:rsidRPr="001E4560">
        <w:rPr>
          <w:sz w:val="28"/>
          <w:szCs w:val="28"/>
        </w:rPr>
        <w:t>Д</w:t>
      </w:r>
      <w:r w:rsidRPr="001E4560">
        <w:rPr>
          <w:sz w:val="28"/>
          <w:szCs w:val="28"/>
        </w:rPr>
        <w:t>ОО</w:t>
      </w:r>
      <w:r w:rsidR="0078293F">
        <w:rPr>
          <w:sz w:val="28"/>
          <w:szCs w:val="28"/>
        </w:rPr>
        <w:t xml:space="preserve">, в которых </w:t>
      </w:r>
      <w:r w:rsidR="0078293F" w:rsidRPr="0078293F">
        <w:rPr>
          <w:sz w:val="28"/>
          <w:szCs w:val="28"/>
        </w:rPr>
        <w:t>пред</w:t>
      </w:r>
      <w:r w:rsidR="0078293F" w:rsidRPr="0078293F">
        <w:rPr>
          <w:sz w:val="28"/>
          <w:szCs w:val="28"/>
        </w:rPr>
        <w:t>у</w:t>
      </w:r>
      <w:r w:rsidR="0078293F" w:rsidRPr="0078293F">
        <w:rPr>
          <w:sz w:val="28"/>
          <w:szCs w:val="28"/>
        </w:rPr>
        <w:t>смотрены адаптированные</w:t>
      </w:r>
      <w:r w:rsidR="0078293F">
        <w:rPr>
          <w:sz w:val="28"/>
          <w:szCs w:val="28"/>
        </w:rPr>
        <w:t xml:space="preserve"> </w:t>
      </w:r>
      <w:r w:rsidR="0078293F" w:rsidRPr="0078293F">
        <w:rPr>
          <w:sz w:val="28"/>
          <w:szCs w:val="28"/>
        </w:rPr>
        <w:t xml:space="preserve">образовательные программы и/или </w:t>
      </w:r>
      <w:r w:rsidR="0078293F">
        <w:rPr>
          <w:sz w:val="28"/>
          <w:szCs w:val="28"/>
        </w:rPr>
        <w:t xml:space="preserve">присутствуют воспитанники </w:t>
      </w:r>
      <w:r w:rsidR="0078293F" w:rsidRPr="0078293F">
        <w:rPr>
          <w:sz w:val="28"/>
          <w:szCs w:val="28"/>
        </w:rPr>
        <w:t>с ОВЗ</w:t>
      </w:r>
      <w:r w:rsidRPr="001E4560">
        <w:rPr>
          <w:sz w:val="28"/>
          <w:szCs w:val="28"/>
        </w:rPr>
        <w:t>:</w:t>
      </w:r>
    </w:p>
    <w:p w:rsidR="00492AA4" w:rsidRPr="001E4560" w:rsidRDefault="00492AA4" w:rsidP="00BC74DC">
      <w:pPr>
        <w:pStyle w:val="Default"/>
        <w:widowControl w:val="0"/>
        <w:spacing w:line="230" w:lineRule="auto"/>
        <w:ind w:firstLine="567"/>
        <w:jc w:val="both"/>
        <w:rPr>
          <w:sz w:val="28"/>
          <w:szCs w:val="28"/>
        </w:rPr>
      </w:pPr>
      <w:r w:rsidRPr="001E4560">
        <w:rPr>
          <w:sz w:val="28"/>
          <w:szCs w:val="28"/>
        </w:rPr>
        <w:t>– дублирования для инвалидов по слуху и зрению звуковой и зрительной информации;</w:t>
      </w:r>
    </w:p>
    <w:p w:rsidR="00492AA4" w:rsidRPr="001E4560" w:rsidRDefault="00492AA4" w:rsidP="00BC74DC">
      <w:pPr>
        <w:pStyle w:val="Default"/>
        <w:widowControl w:val="0"/>
        <w:spacing w:line="230" w:lineRule="auto"/>
        <w:ind w:firstLine="567"/>
        <w:jc w:val="both"/>
        <w:rPr>
          <w:sz w:val="28"/>
          <w:szCs w:val="28"/>
        </w:rPr>
      </w:pPr>
      <w:r w:rsidRPr="001E4560">
        <w:rPr>
          <w:sz w:val="28"/>
          <w:szCs w:val="28"/>
        </w:rPr>
        <w:t>– дублирования надписей, знаков и иной текстовой и графической и</w:t>
      </w:r>
      <w:r w:rsidRPr="001E4560">
        <w:rPr>
          <w:sz w:val="28"/>
          <w:szCs w:val="28"/>
        </w:rPr>
        <w:t>н</w:t>
      </w:r>
      <w:r w:rsidRPr="001E4560">
        <w:rPr>
          <w:sz w:val="28"/>
          <w:szCs w:val="28"/>
        </w:rPr>
        <w:t>формации шрифтом Брайля;</w:t>
      </w:r>
    </w:p>
    <w:p w:rsidR="00492AA4" w:rsidRPr="001E4560" w:rsidRDefault="00492AA4" w:rsidP="00BC74DC">
      <w:pPr>
        <w:pStyle w:val="Default"/>
        <w:widowControl w:val="0"/>
        <w:spacing w:line="230" w:lineRule="auto"/>
        <w:ind w:firstLine="567"/>
        <w:jc w:val="both"/>
        <w:rPr>
          <w:sz w:val="28"/>
          <w:szCs w:val="28"/>
        </w:rPr>
      </w:pPr>
      <w:r w:rsidRPr="001E4560">
        <w:rPr>
          <w:sz w:val="28"/>
          <w:szCs w:val="28"/>
        </w:rPr>
        <w:t xml:space="preserve">– возможности предоставления инвалидам по слуху (по слуху и зрению) услуг </w:t>
      </w:r>
      <w:proofErr w:type="spellStart"/>
      <w:r w:rsidRPr="001E4560">
        <w:rPr>
          <w:sz w:val="28"/>
          <w:szCs w:val="28"/>
        </w:rPr>
        <w:t>сурдопереводчика</w:t>
      </w:r>
      <w:proofErr w:type="spellEnd"/>
      <w:r w:rsidRPr="001E4560">
        <w:rPr>
          <w:sz w:val="28"/>
          <w:szCs w:val="28"/>
        </w:rPr>
        <w:t xml:space="preserve"> (</w:t>
      </w:r>
      <w:proofErr w:type="spellStart"/>
      <w:r w:rsidRPr="001E4560">
        <w:rPr>
          <w:sz w:val="28"/>
          <w:szCs w:val="28"/>
        </w:rPr>
        <w:t>тифлосурдопереводчика</w:t>
      </w:r>
      <w:proofErr w:type="spellEnd"/>
      <w:r w:rsidRPr="001E4560">
        <w:rPr>
          <w:sz w:val="28"/>
          <w:szCs w:val="28"/>
        </w:rPr>
        <w:t>);</w:t>
      </w:r>
    </w:p>
    <w:p w:rsidR="00492AA4" w:rsidRPr="001E4560" w:rsidRDefault="00492AA4" w:rsidP="00BC74DC">
      <w:pPr>
        <w:pStyle w:val="Default"/>
        <w:widowControl w:val="0"/>
        <w:spacing w:line="230" w:lineRule="auto"/>
        <w:ind w:firstLine="567"/>
        <w:jc w:val="both"/>
        <w:rPr>
          <w:sz w:val="28"/>
          <w:szCs w:val="28"/>
        </w:rPr>
      </w:pPr>
      <w:r w:rsidRPr="001E4560">
        <w:rPr>
          <w:sz w:val="28"/>
          <w:szCs w:val="28"/>
        </w:rPr>
        <w:t>– оказания помощи сотрудниками ОО, прошедшими необходимое об</w:t>
      </w:r>
      <w:r w:rsidRPr="001E4560">
        <w:rPr>
          <w:sz w:val="28"/>
          <w:szCs w:val="28"/>
        </w:rPr>
        <w:t>у</w:t>
      </w:r>
      <w:r w:rsidRPr="001E4560">
        <w:rPr>
          <w:sz w:val="28"/>
          <w:szCs w:val="28"/>
        </w:rPr>
        <w:t xml:space="preserve">чение (инструктирование), по сопровождению инвалидов в помещениях </w:t>
      </w:r>
      <w:r w:rsidR="001E4560" w:rsidRPr="001E4560">
        <w:rPr>
          <w:sz w:val="28"/>
          <w:szCs w:val="28"/>
        </w:rPr>
        <w:t>Д</w:t>
      </w:r>
      <w:r w:rsidRPr="001E4560">
        <w:rPr>
          <w:sz w:val="28"/>
          <w:szCs w:val="28"/>
        </w:rPr>
        <w:t>ОО и на прилегающей территории;</w:t>
      </w:r>
    </w:p>
    <w:p w:rsidR="00492AA4" w:rsidRPr="001E4560" w:rsidRDefault="00492AA4" w:rsidP="00BC74DC">
      <w:pPr>
        <w:pStyle w:val="Default"/>
        <w:widowControl w:val="0"/>
        <w:spacing w:line="230" w:lineRule="auto"/>
        <w:ind w:firstLine="567"/>
        <w:jc w:val="both"/>
        <w:rPr>
          <w:sz w:val="28"/>
          <w:szCs w:val="28"/>
        </w:rPr>
      </w:pPr>
      <w:r w:rsidRPr="001E4560">
        <w:rPr>
          <w:sz w:val="28"/>
          <w:szCs w:val="28"/>
        </w:rPr>
        <w:t>– наличие возможности предоставления услуги в дистанционном реж</w:t>
      </w:r>
      <w:r w:rsidRPr="001E4560">
        <w:rPr>
          <w:sz w:val="28"/>
          <w:szCs w:val="28"/>
        </w:rPr>
        <w:t>и</w:t>
      </w:r>
      <w:r w:rsidRPr="001E4560">
        <w:rPr>
          <w:sz w:val="28"/>
          <w:szCs w:val="28"/>
        </w:rPr>
        <w:t>ме или на дому.</w:t>
      </w:r>
    </w:p>
    <w:p w:rsidR="00645272" w:rsidRDefault="00645272" w:rsidP="00BC74DC">
      <w:pPr>
        <w:pStyle w:val="Default"/>
        <w:widowControl w:val="0"/>
        <w:spacing w:line="230" w:lineRule="auto"/>
        <w:ind w:firstLine="567"/>
        <w:jc w:val="both"/>
        <w:rPr>
          <w:sz w:val="28"/>
          <w:szCs w:val="28"/>
        </w:rPr>
      </w:pPr>
      <w:r>
        <w:rPr>
          <w:sz w:val="28"/>
          <w:szCs w:val="28"/>
        </w:rPr>
        <w:t>Наличие пяти условий оценивалось в 100 баллов (20 баллов за каждое условие).</w:t>
      </w:r>
    </w:p>
    <w:p w:rsidR="0078293F" w:rsidRDefault="0078293F" w:rsidP="00BC74DC">
      <w:pPr>
        <w:pStyle w:val="Default"/>
        <w:widowControl w:val="0"/>
        <w:spacing w:line="230" w:lineRule="auto"/>
        <w:ind w:firstLine="567"/>
        <w:jc w:val="both"/>
        <w:rPr>
          <w:sz w:val="28"/>
          <w:szCs w:val="28"/>
        </w:rPr>
      </w:pPr>
      <w:r>
        <w:rPr>
          <w:sz w:val="28"/>
          <w:szCs w:val="28"/>
        </w:rPr>
        <w:t xml:space="preserve">Для ДОО, в которых </w:t>
      </w:r>
      <w:r w:rsidRPr="0078293F">
        <w:rPr>
          <w:sz w:val="28"/>
          <w:szCs w:val="28"/>
        </w:rPr>
        <w:t>не предусмотрены адаптированные</w:t>
      </w:r>
      <w:r>
        <w:rPr>
          <w:sz w:val="28"/>
          <w:szCs w:val="28"/>
        </w:rPr>
        <w:t xml:space="preserve"> </w:t>
      </w:r>
      <w:r w:rsidRPr="0078293F">
        <w:rPr>
          <w:sz w:val="28"/>
          <w:szCs w:val="28"/>
        </w:rPr>
        <w:t>образовател</w:t>
      </w:r>
      <w:r w:rsidRPr="0078293F">
        <w:rPr>
          <w:sz w:val="28"/>
          <w:szCs w:val="28"/>
        </w:rPr>
        <w:t>ь</w:t>
      </w:r>
      <w:r w:rsidRPr="0078293F">
        <w:rPr>
          <w:sz w:val="28"/>
          <w:szCs w:val="28"/>
        </w:rPr>
        <w:t>ные программы и/или отсутствуют обучающиеся с ОВЗ</w:t>
      </w:r>
      <w:r>
        <w:rPr>
          <w:sz w:val="28"/>
          <w:szCs w:val="28"/>
        </w:rPr>
        <w:t>, оценка условий пр</w:t>
      </w:r>
      <w:r>
        <w:rPr>
          <w:sz w:val="28"/>
          <w:szCs w:val="28"/>
        </w:rPr>
        <w:t>о</w:t>
      </w:r>
      <w:r>
        <w:rPr>
          <w:sz w:val="28"/>
          <w:szCs w:val="28"/>
        </w:rPr>
        <w:t>водилась в соответствии с методическими рекомендациями по следующим показателям:</w:t>
      </w:r>
    </w:p>
    <w:p w:rsidR="0078293F" w:rsidRDefault="0078293F" w:rsidP="00BC74DC">
      <w:pPr>
        <w:pStyle w:val="Default"/>
        <w:widowControl w:val="0"/>
        <w:spacing w:line="230" w:lineRule="auto"/>
        <w:ind w:firstLine="567"/>
        <w:jc w:val="both"/>
        <w:rPr>
          <w:sz w:val="28"/>
          <w:szCs w:val="28"/>
        </w:rPr>
      </w:pPr>
      <w:r>
        <w:rPr>
          <w:sz w:val="28"/>
          <w:szCs w:val="28"/>
        </w:rPr>
        <w:t>– </w:t>
      </w:r>
      <w:r w:rsidRPr="0078293F">
        <w:rPr>
          <w:sz w:val="28"/>
          <w:szCs w:val="28"/>
        </w:rPr>
        <w:t>наличие</w:t>
      </w:r>
      <w:r>
        <w:rPr>
          <w:sz w:val="28"/>
          <w:szCs w:val="28"/>
        </w:rPr>
        <w:t xml:space="preserve"> </w:t>
      </w:r>
      <w:r w:rsidRPr="0078293F">
        <w:rPr>
          <w:sz w:val="28"/>
          <w:szCs w:val="28"/>
        </w:rPr>
        <w:t>альтернативной версии сайта организации для инвалидов по зрению</w:t>
      </w:r>
      <w:r>
        <w:rPr>
          <w:sz w:val="28"/>
          <w:szCs w:val="28"/>
        </w:rPr>
        <w:t>;</w:t>
      </w:r>
    </w:p>
    <w:p w:rsidR="0078293F" w:rsidRDefault="0078293F" w:rsidP="00BC74DC">
      <w:pPr>
        <w:pStyle w:val="Default"/>
        <w:widowControl w:val="0"/>
        <w:spacing w:line="230" w:lineRule="auto"/>
        <w:ind w:firstLine="567"/>
        <w:jc w:val="both"/>
        <w:rPr>
          <w:sz w:val="28"/>
          <w:szCs w:val="28"/>
        </w:rPr>
      </w:pPr>
      <w:r>
        <w:rPr>
          <w:sz w:val="28"/>
          <w:szCs w:val="28"/>
        </w:rPr>
        <w:t>– </w:t>
      </w:r>
      <w:r w:rsidRPr="0078293F">
        <w:rPr>
          <w:sz w:val="28"/>
          <w:szCs w:val="28"/>
        </w:rPr>
        <w:t>возможность</w:t>
      </w:r>
      <w:r>
        <w:rPr>
          <w:sz w:val="28"/>
          <w:szCs w:val="28"/>
        </w:rPr>
        <w:t xml:space="preserve"> </w:t>
      </w:r>
      <w:r w:rsidRPr="0078293F">
        <w:rPr>
          <w:sz w:val="28"/>
          <w:szCs w:val="28"/>
        </w:rPr>
        <w:t>предоставления образовательных услуг в дистанционном режиме или на дому;</w:t>
      </w:r>
    </w:p>
    <w:p w:rsidR="0078293F" w:rsidRDefault="0078293F" w:rsidP="00BC74DC">
      <w:pPr>
        <w:pStyle w:val="Default"/>
        <w:widowControl w:val="0"/>
        <w:spacing w:line="230" w:lineRule="auto"/>
        <w:ind w:firstLine="567"/>
        <w:jc w:val="both"/>
        <w:rPr>
          <w:sz w:val="28"/>
          <w:szCs w:val="28"/>
        </w:rPr>
      </w:pPr>
      <w:r>
        <w:rPr>
          <w:sz w:val="28"/>
          <w:szCs w:val="28"/>
        </w:rPr>
        <w:t>– </w:t>
      </w:r>
      <w:r w:rsidRPr="0078293F">
        <w:rPr>
          <w:sz w:val="28"/>
          <w:szCs w:val="28"/>
        </w:rPr>
        <w:t>помощь,</w:t>
      </w:r>
      <w:r>
        <w:rPr>
          <w:sz w:val="28"/>
          <w:szCs w:val="28"/>
        </w:rPr>
        <w:t xml:space="preserve"> </w:t>
      </w:r>
      <w:r w:rsidRPr="0078293F">
        <w:rPr>
          <w:sz w:val="28"/>
          <w:szCs w:val="28"/>
        </w:rPr>
        <w:t>оказываемая работниками организации, прошедшими нео</w:t>
      </w:r>
      <w:r w:rsidRPr="0078293F">
        <w:rPr>
          <w:sz w:val="28"/>
          <w:szCs w:val="28"/>
        </w:rPr>
        <w:t>б</w:t>
      </w:r>
      <w:r w:rsidRPr="0078293F">
        <w:rPr>
          <w:sz w:val="28"/>
          <w:szCs w:val="28"/>
        </w:rPr>
        <w:t>ходимое обучение</w:t>
      </w:r>
      <w:r>
        <w:rPr>
          <w:sz w:val="28"/>
          <w:szCs w:val="28"/>
        </w:rPr>
        <w:t xml:space="preserve"> </w:t>
      </w:r>
      <w:r w:rsidRPr="0078293F">
        <w:rPr>
          <w:sz w:val="28"/>
          <w:szCs w:val="28"/>
        </w:rPr>
        <w:t>(инструктирование), по сопровождению инвалидов в п</w:t>
      </w:r>
      <w:r w:rsidRPr="0078293F">
        <w:rPr>
          <w:sz w:val="28"/>
          <w:szCs w:val="28"/>
        </w:rPr>
        <w:t>о</w:t>
      </w:r>
      <w:r w:rsidRPr="0078293F">
        <w:rPr>
          <w:sz w:val="28"/>
          <w:szCs w:val="28"/>
        </w:rPr>
        <w:t>мещении организации</w:t>
      </w:r>
      <w:r>
        <w:rPr>
          <w:sz w:val="28"/>
          <w:szCs w:val="28"/>
        </w:rPr>
        <w:t>.</w:t>
      </w:r>
    </w:p>
    <w:p w:rsidR="00320D54" w:rsidRDefault="00320D54" w:rsidP="00320D54">
      <w:pPr>
        <w:pStyle w:val="Default"/>
        <w:widowControl w:val="0"/>
        <w:ind w:firstLine="567"/>
        <w:jc w:val="both"/>
        <w:rPr>
          <w:sz w:val="28"/>
          <w:szCs w:val="28"/>
        </w:rPr>
      </w:pPr>
      <w:r>
        <w:rPr>
          <w:sz w:val="28"/>
          <w:szCs w:val="28"/>
        </w:rPr>
        <w:lastRenderedPageBreak/>
        <w:t>Наличие трех условий оценивалось в 100 баллов.</w:t>
      </w:r>
    </w:p>
    <w:p w:rsidR="00492AA4" w:rsidRPr="001E4560" w:rsidRDefault="00492AA4" w:rsidP="00C65D7D">
      <w:pPr>
        <w:pStyle w:val="Default"/>
        <w:widowControl w:val="0"/>
        <w:ind w:firstLine="567"/>
        <w:jc w:val="both"/>
        <w:rPr>
          <w:sz w:val="28"/>
          <w:szCs w:val="28"/>
        </w:rPr>
      </w:pPr>
      <w:r w:rsidRPr="001E4560">
        <w:rPr>
          <w:sz w:val="28"/>
          <w:szCs w:val="28"/>
        </w:rPr>
        <w:t xml:space="preserve">Членами общественного совета и специалистами организации-оператора в большинстве </w:t>
      </w:r>
      <w:r w:rsidR="001E4560" w:rsidRPr="001E4560">
        <w:rPr>
          <w:sz w:val="28"/>
          <w:szCs w:val="28"/>
        </w:rPr>
        <w:t>Д</w:t>
      </w:r>
      <w:r w:rsidRPr="001E4560">
        <w:rPr>
          <w:sz w:val="28"/>
          <w:szCs w:val="28"/>
        </w:rPr>
        <w:t>ОО отмечен низкий уровень условий доступности, позв</w:t>
      </w:r>
      <w:r w:rsidRPr="001E4560">
        <w:rPr>
          <w:sz w:val="28"/>
          <w:szCs w:val="28"/>
        </w:rPr>
        <w:t>о</w:t>
      </w:r>
      <w:r w:rsidRPr="001E4560">
        <w:rPr>
          <w:sz w:val="28"/>
          <w:szCs w:val="28"/>
        </w:rPr>
        <w:t>ляющих инвалидам получать услуги наравне с другими.</w:t>
      </w:r>
    </w:p>
    <w:p w:rsidR="006458D4" w:rsidRPr="00C745BD" w:rsidRDefault="00B26C83" w:rsidP="00C65D7D">
      <w:pPr>
        <w:pStyle w:val="Default"/>
        <w:widowControl w:val="0"/>
        <w:spacing w:before="160"/>
        <w:jc w:val="center"/>
        <w:rPr>
          <w:rFonts w:asciiTheme="minorHAnsi" w:hAnsiTheme="minorHAnsi"/>
          <w:b/>
          <w:sz w:val="20"/>
          <w:szCs w:val="20"/>
        </w:rPr>
      </w:pPr>
      <w:r w:rsidRPr="00C745BD">
        <w:rPr>
          <w:rFonts w:asciiTheme="minorHAnsi" w:hAnsiTheme="minorHAnsi"/>
          <w:b/>
          <w:sz w:val="20"/>
          <w:szCs w:val="20"/>
        </w:rPr>
        <w:t xml:space="preserve">Результаты оценки </w:t>
      </w:r>
      <w:r w:rsidR="00C02C4D" w:rsidRPr="00C745BD">
        <w:rPr>
          <w:rFonts w:asciiTheme="minorHAnsi" w:hAnsiTheme="minorHAnsi"/>
          <w:b/>
          <w:sz w:val="20"/>
          <w:szCs w:val="20"/>
        </w:rPr>
        <w:t xml:space="preserve">дошкольных образовательных </w:t>
      </w:r>
      <w:r w:rsidR="006458D4" w:rsidRPr="00C745BD">
        <w:rPr>
          <w:rFonts w:asciiTheme="minorHAnsi" w:hAnsiTheme="minorHAnsi"/>
          <w:b/>
          <w:sz w:val="20"/>
          <w:szCs w:val="20"/>
        </w:rPr>
        <w:t xml:space="preserve"> организаций по показателю </w:t>
      </w:r>
      <w:r w:rsidR="006458D4" w:rsidRPr="00C745BD">
        <w:rPr>
          <w:rFonts w:asciiTheme="minorHAnsi" w:hAnsiTheme="minorHAnsi"/>
          <w:b/>
          <w:sz w:val="20"/>
          <w:szCs w:val="20"/>
        </w:rPr>
        <w:br/>
        <w:t xml:space="preserve">«Обеспечение в организации условий доступности, позволяющих инвалидам </w:t>
      </w:r>
      <w:r w:rsidR="006458D4" w:rsidRPr="00C745BD">
        <w:rPr>
          <w:rFonts w:asciiTheme="minorHAnsi" w:hAnsiTheme="minorHAnsi"/>
          <w:b/>
          <w:sz w:val="20"/>
          <w:szCs w:val="20"/>
        </w:rPr>
        <w:br/>
        <w:t>получать услуги наравне с другими»</w:t>
      </w:r>
    </w:p>
    <w:p w:rsidR="006458D4" w:rsidRPr="00C745BD" w:rsidRDefault="006458D4" w:rsidP="00C65D7D">
      <w:pPr>
        <w:pStyle w:val="Default"/>
        <w:widowControl w:val="0"/>
        <w:spacing w:before="80"/>
        <w:jc w:val="right"/>
        <w:rPr>
          <w:rFonts w:asciiTheme="minorHAnsi" w:hAnsiTheme="minorHAnsi"/>
          <w:sz w:val="20"/>
          <w:szCs w:val="20"/>
        </w:rPr>
      </w:pPr>
      <w:r w:rsidRPr="00C745BD">
        <w:rPr>
          <w:rFonts w:asciiTheme="minorHAnsi" w:hAnsiTheme="minorHAnsi"/>
          <w:sz w:val="20"/>
          <w:szCs w:val="20"/>
        </w:rPr>
        <w:t>Максимальный балл – 100</w:t>
      </w:r>
    </w:p>
    <w:p w:rsidR="00320D54" w:rsidRDefault="00320D54" w:rsidP="00C65D7D">
      <w:pPr>
        <w:pStyle w:val="Default"/>
        <w:widowControl w:val="0"/>
        <w:spacing w:before="80"/>
        <w:jc w:val="right"/>
        <w:rPr>
          <w:rFonts w:asciiTheme="minorHAnsi" w:hAnsiTheme="minorHAnsi"/>
          <w:sz w:val="20"/>
          <w:szCs w:val="20"/>
          <w:highlight w:val="yellow"/>
        </w:rPr>
      </w:pPr>
      <w:r>
        <w:rPr>
          <w:noProof/>
          <w:lang w:eastAsia="ru-RU"/>
        </w:rPr>
        <w:drawing>
          <wp:inline distT="0" distB="0" distL="0" distR="0">
            <wp:extent cx="5943600" cy="2406770"/>
            <wp:effectExtent l="0" t="0" r="0" b="0"/>
            <wp:docPr id="122" name="Диаграмма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r>
        <w:rPr>
          <w:noProof/>
          <w:lang w:eastAsia="ru-RU"/>
        </w:rPr>
        <w:drawing>
          <wp:inline distT="0" distB="0" distL="0" distR="0">
            <wp:extent cx="5939790" cy="2519680"/>
            <wp:effectExtent l="0" t="0" r="0" b="13970"/>
            <wp:docPr id="123" name="Диаграмма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320D54" w:rsidRDefault="00320D54" w:rsidP="00C65D7D">
      <w:pPr>
        <w:pStyle w:val="Default"/>
        <w:widowControl w:val="0"/>
        <w:spacing w:before="80"/>
        <w:jc w:val="right"/>
        <w:rPr>
          <w:rFonts w:asciiTheme="minorHAnsi" w:hAnsiTheme="minorHAnsi"/>
          <w:sz w:val="20"/>
          <w:szCs w:val="20"/>
          <w:highlight w:val="yellow"/>
        </w:rPr>
      </w:pPr>
      <w:r>
        <w:rPr>
          <w:noProof/>
          <w:lang w:eastAsia="ru-RU"/>
        </w:rPr>
        <w:drawing>
          <wp:inline distT="0" distB="0" distL="0" distR="0">
            <wp:extent cx="5939790" cy="2519680"/>
            <wp:effectExtent l="0" t="0" r="0" b="13970"/>
            <wp:docPr id="124" name="Диаграмма 1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rsidR="00320D54" w:rsidRDefault="00320D54" w:rsidP="00C65D7D">
      <w:pPr>
        <w:pStyle w:val="Default"/>
        <w:widowControl w:val="0"/>
        <w:spacing w:before="80"/>
        <w:jc w:val="right"/>
        <w:rPr>
          <w:rFonts w:asciiTheme="minorHAnsi" w:hAnsiTheme="minorHAnsi"/>
          <w:sz w:val="20"/>
          <w:szCs w:val="20"/>
          <w:highlight w:val="yellow"/>
        </w:rPr>
      </w:pPr>
      <w:r>
        <w:rPr>
          <w:noProof/>
          <w:lang w:eastAsia="ru-RU"/>
        </w:rPr>
        <w:lastRenderedPageBreak/>
        <w:drawing>
          <wp:inline distT="0" distB="0" distL="0" distR="0">
            <wp:extent cx="5939790" cy="2519680"/>
            <wp:effectExtent l="0" t="0" r="0" b="13970"/>
            <wp:docPr id="125" name="Диаграмма 125"/>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rsidR="00712F0B" w:rsidRPr="00253D3A" w:rsidRDefault="00712F0B" w:rsidP="00712F0B">
      <w:pPr>
        <w:pStyle w:val="Default"/>
        <w:widowControl w:val="0"/>
        <w:spacing w:before="240"/>
        <w:ind w:firstLine="567"/>
        <w:jc w:val="both"/>
        <w:rPr>
          <w:sz w:val="28"/>
          <w:szCs w:val="28"/>
        </w:rPr>
      </w:pPr>
      <w:r w:rsidRPr="00253D3A">
        <w:rPr>
          <w:sz w:val="28"/>
          <w:szCs w:val="28"/>
        </w:rPr>
        <w:t xml:space="preserve">Таким образом, </w:t>
      </w:r>
      <w:r>
        <w:rPr>
          <w:sz w:val="28"/>
          <w:szCs w:val="28"/>
        </w:rPr>
        <w:t>результаты мониторинга показывают</w:t>
      </w:r>
      <w:r w:rsidRPr="00253D3A">
        <w:rPr>
          <w:sz w:val="28"/>
          <w:szCs w:val="28"/>
        </w:rPr>
        <w:t xml:space="preserve">, что в </w:t>
      </w:r>
      <w:r>
        <w:rPr>
          <w:sz w:val="28"/>
          <w:szCs w:val="28"/>
        </w:rPr>
        <w:t>дошкольных образовательных организациях</w:t>
      </w:r>
      <w:r w:rsidRPr="00253D3A">
        <w:rPr>
          <w:sz w:val="28"/>
          <w:szCs w:val="28"/>
        </w:rPr>
        <w:t xml:space="preserve"> инвалидам достаточно сложно получать у</w:t>
      </w:r>
      <w:r w:rsidRPr="00253D3A">
        <w:rPr>
          <w:sz w:val="28"/>
          <w:szCs w:val="28"/>
        </w:rPr>
        <w:t>с</w:t>
      </w:r>
      <w:r w:rsidRPr="00253D3A">
        <w:rPr>
          <w:sz w:val="28"/>
          <w:szCs w:val="28"/>
        </w:rPr>
        <w:t>луги наравне с другими ввиду отсутствия соответствующих условий.</w:t>
      </w:r>
    </w:p>
    <w:p w:rsidR="006458D4" w:rsidRPr="00B876C9" w:rsidRDefault="006458D4" w:rsidP="00712F0B">
      <w:pPr>
        <w:pStyle w:val="Default"/>
        <w:widowControl w:val="0"/>
        <w:spacing w:before="240"/>
        <w:ind w:firstLine="567"/>
        <w:jc w:val="both"/>
        <w:rPr>
          <w:sz w:val="28"/>
          <w:szCs w:val="28"/>
        </w:rPr>
      </w:pPr>
      <w:r w:rsidRPr="00B876C9">
        <w:rPr>
          <w:sz w:val="28"/>
          <w:szCs w:val="28"/>
        </w:rPr>
        <w:t>3.3. Доля получателей услуг, удовлетворенных доступностью услуг для инвалидов.</w:t>
      </w:r>
    </w:p>
    <w:p w:rsidR="006458D4" w:rsidRDefault="006458D4" w:rsidP="00C65D7D">
      <w:pPr>
        <w:pStyle w:val="Default"/>
        <w:widowControl w:val="0"/>
        <w:ind w:firstLine="567"/>
        <w:jc w:val="both"/>
        <w:rPr>
          <w:sz w:val="28"/>
          <w:szCs w:val="28"/>
        </w:rPr>
      </w:pPr>
      <w:r w:rsidRPr="00B876C9">
        <w:rPr>
          <w:sz w:val="28"/>
          <w:szCs w:val="28"/>
        </w:rPr>
        <w:t>В Интернет-анкетировани</w:t>
      </w:r>
      <w:r w:rsidR="00BC7A4B" w:rsidRPr="00B876C9">
        <w:rPr>
          <w:sz w:val="28"/>
          <w:szCs w:val="28"/>
        </w:rPr>
        <w:t>и</w:t>
      </w:r>
      <w:r w:rsidRPr="00B876C9">
        <w:rPr>
          <w:sz w:val="28"/>
          <w:szCs w:val="28"/>
        </w:rPr>
        <w:t xml:space="preserve"> приняло участие </w:t>
      </w:r>
      <w:r w:rsidR="00D5112D">
        <w:rPr>
          <w:sz w:val="28"/>
          <w:szCs w:val="28"/>
        </w:rPr>
        <w:t>1865</w:t>
      </w:r>
      <w:r w:rsidRPr="00B876C9">
        <w:rPr>
          <w:sz w:val="28"/>
          <w:szCs w:val="28"/>
        </w:rPr>
        <w:t xml:space="preserve"> </w:t>
      </w:r>
      <w:r w:rsidR="00457B34" w:rsidRPr="00B876C9">
        <w:rPr>
          <w:sz w:val="28"/>
          <w:szCs w:val="28"/>
        </w:rPr>
        <w:t>получател</w:t>
      </w:r>
      <w:r w:rsidR="002B078C" w:rsidRPr="00B876C9">
        <w:rPr>
          <w:sz w:val="28"/>
          <w:szCs w:val="28"/>
        </w:rPr>
        <w:t>я</w:t>
      </w:r>
      <w:r w:rsidR="00457B34" w:rsidRPr="00B876C9">
        <w:rPr>
          <w:sz w:val="28"/>
          <w:szCs w:val="28"/>
        </w:rPr>
        <w:t xml:space="preserve"> услуг</w:t>
      </w:r>
      <w:r w:rsidRPr="00B876C9">
        <w:rPr>
          <w:sz w:val="28"/>
          <w:szCs w:val="28"/>
        </w:rPr>
        <w:t>, имеющих статус инвалидов.</w:t>
      </w:r>
    </w:p>
    <w:p w:rsidR="00D5112D" w:rsidRPr="00B3793C" w:rsidRDefault="00D5112D" w:rsidP="00D5112D">
      <w:pPr>
        <w:pStyle w:val="Default"/>
        <w:widowControl w:val="0"/>
        <w:ind w:firstLine="567"/>
        <w:jc w:val="both"/>
        <w:rPr>
          <w:sz w:val="28"/>
          <w:szCs w:val="28"/>
        </w:rPr>
      </w:pPr>
      <w:r w:rsidRPr="00B3793C">
        <w:rPr>
          <w:sz w:val="28"/>
          <w:szCs w:val="28"/>
        </w:rPr>
        <w:t>Респондентам указанной категории было предложено оценить удовл</w:t>
      </w:r>
      <w:r w:rsidRPr="00B3793C">
        <w:rPr>
          <w:sz w:val="28"/>
          <w:szCs w:val="28"/>
        </w:rPr>
        <w:t>е</w:t>
      </w:r>
      <w:r w:rsidRPr="00B3793C">
        <w:rPr>
          <w:sz w:val="28"/>
          <w:szCs w:val="28"/>
        </w:rPr>
        <w:t xml:space="preserve">творенность доступностью услуг, созданных в организациях, для инвалидов. По результатам анкетирования </w:t>
      </w:r>
      <w:r>
        <w:rPr>
          <w:sz w:val="28"/>
          <w:szCs w:val="28"/>
        </w:rPr>
        <w:t>1737</w:t>
      </w:r>
      <w:r w:rsidRPr="00B3793C">
        <w:rPr>
          <w:sz w:val="28"/>
          <w:szCs w:val="28"/>
        </w:rPr>
        <w:t xml:space="preserve"> чел. (9</w:t>
      </w:r>
      <w:r>
        <w:rPr>
          <w:sz w:val="28"/>
          <w:szCs w:val="28"/>
        </w:rPr>
        <w:t>3</w:t>
      </w:r>
      <w:r w:rsidRPr="00B3793C">
        <w:rPr>
          <w:sz w:val="28"/>
          <w:szCs w:val="28"/>
        </w:rPr>
        <w:t>%) удовлетворены доступностью предоставления услуг для инвалидов.</w:t>
      </w:r>
    </w:p>
    <w:p w:rsidR="00457B34" w:rsidRPr="00B876C9" w:rsidRDefault="00BC7A4B" w:rsidP="00D5112D">
      <w:pPr>
        <w:pStyle w:val="Default"/>
        <w:widowControl w:val="0"/>
        <w:spacing w:before="240"/>
        <w:jc w:val="center"/>
        <w:rPr>
          <w:rFonts w:asciiTheme="minorHAnsi" w:hAnsiTheme="minorHAnsi"/>
          <w:b/>
          <w:sz w:val="20"/>
          <w:szCs w:val="20"/>
        </w:rPr>
      </w:pPr>
      <w:r w:rsidRPr="00B876C9">
        <w:rPr>
          <w:rFonts w:asciiTheme="minorHAnsi" w:hAnsiTheme="minorHAnsi"/>
          <w:b/>
          <w:sz w:val="20"/>
          <w:szCs w:val="20"/>
        </w:rPr>
        <w:t xml:space="preserve">Результаты оценки </w:t>
      </w:r>
      <w:r w:rsidR="00C02C4D">
        <w:rPr>
          <w:rFonts w:asciiTheme="minorHAnsi" w:hAnsiTheme="minorHAnsi"/>
          <w:b/>
          <w:sz w:val="20"/>
          <w:szCs w:val="20"/>
        </w:rPr>
        <w:t xml:space="preserve">дошкольных образовательных </w:t>
      </w:r>
      <w:r w:rsidR="00457B34" w:rsidRPr="00B876C9">
        <w:rPr>
          <w:rFonts w:asciiTheme="minorHAnsi" w:hAnsiTheme="minorHAnsi"/>
          <w:b/>
          <w:sz w:val="20"/>
          <w:szCs w:val="20"/>
        </w:rPr>
        <w:t xml:space="preserve"> организаций по показателю </w:t>
      </w:r>
      <w:r w:rsidR="00457B34" w:rsidRPr="00B876C9">
        <w:rPr>
          <w:rFonts w:asciiTheme="minorHAnsi" w:hAnsiTheme="minorHAnsi"/>
          <w:b/>
          <w:sz w:val="20"/>
          <w:szCs w:val="20"/>
        </w:rPr>
        <w:br/>
        <w:t>«</w:t>
      </w:r>
      <w:r w:rsidR="001E6DBF" w:rsidRPr="00B876C9">
        <w:rPr>
          <w:rFonts w:asciiTheme="minorHAnsi" w:hAnsiTheme="minorHAnsi"/>
          <w:b/>
          <w:sz w:val="20"/>
          <w:szCs w:val="20"/>
        </w:rPr>
        <w:t>Доля получателей услуг, удовлетворенных доступностью услуг для инвалидов</w:t>
      </w:r>
      <w:r w:rsidR="00457B34" w:rsidRPr="00B876C9">
        <w:rPr>
          <w:rFonts w:asciiTheme="minorHAnsi" w:hAnsiTheme="minorHAnsi"/>
          <w:b/>
          <w:sz w:val="20"/>
          <w:szCs w:val="20"/>
        </w:rPr>
        <w:t>»</w:t>
      </w:r>
    </w:p>
    <w:p w:rsidR="00457B34" w:rsidRDefault="00457B34" w:rsidP="00C65D7D">
      <w:pPr>
        <w:pStyle w:val="Default"/>
        <w:widowControl w:val="0"/>
        <w:spacing w:before="120" w:after="120"/>
        <w:jc w:val="right"/>
        <w:rPr>
          <w:rFonts w:asciiTheme="minorHAnsi" w:hAnsiTheme="minorHAnsi"/>
          <w:sz w:val="20"/>
          <w:szCs w:val="20"/>
        </w:rPr>
      </w:pPr>
      <w:r w:rsidRPr="00B876C9">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B876C9" w:rsidTr="00781C14">
        <w:trPr>
          <w:jc w:val="center"/>
        </w:trPr>
        <w:tc>
          <w:tcPr>
            <w:tcW w:w="2552"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B876C9" w:rsidRDefault="00B876C9" w:rsidP="00781C14">
            <w:pPr>
              <w:pStyle w:val="Default"/>
              <w:widowControl w:val="0"/>
              <w:rPr>
                <w:rFonts w:asciiTheme="minorHAnsi" w:hAnsiTheme="minorHAnsi"/>
                <w:sz w:val="20"/>
                <w:szCs w:val="20"/>
              </w:rPr>
            </w:pPr>
          </w:p>
        </w:tc>
        <w:tc>
          <w:tcPr>
            <w:tcW w:w="426" w:type="dxa"/>
            <w:shd w:val="clear" w:color="auto" w:fill="00B0F0"/>
          </w:tcPr>
          <w:p w:rsidR="00B876C9" w:rsidRDefault="00B876C9" w:rsidP="00781C14">
            <w:pPr>
              <w:pStyle w:val="Default"/>
              <w:widowControl w:val="0"/>
              <w:rPr>
                <w:rFonts w:asciiTheme="minorHAnsi" w:hAnsiTheme="minorHAnsi"/>
                <w:sz w:val="20"/>
                <w:szCs w:val="20"/>
              </w:rPr>
            </w:pPr>
          </w:p>
        </w:tc>
        <w:tc>
          <w:tcPr>
            <w:tcW w:w="426" w:type="dxa"/>
          </w:tcPr>
          <w:p w:rsidR="00B876C9" w:rsidRDefault="00B876C9" w:rsidP="00781C14">
            <w:pPr>
              <w:pStyle w:val="Default"/>
              <w:widowControl w:val="0"/>
              <w:rPr>
                <w:rFonts w:asciiTheme="minorHAnsi" w:hAnsiTheme="minorHAnsi"/>
                <w:sz w:val="20"/>
                <w:szCs w:val="20"/>
              </w:rPr>
            </w:pPr>
          </w:p>
        </w:tc>
        <w:tc>
          <w:tcPr>
            <w:tcW w:w="2550"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B876C9" w:rsidRDefault="00B876C9" w:rsidP="00781C14">
            <w:pPr>
              <w:pStyle w:val="Default"/>
              <w:widowControl w:val="0"/>
              <w:rPr>
                <w:rFonts w:asciiTheme="minorHAnsi" w:hAnsiTheme="minorHAnsi"/>
                <w:sz w:val="20"/>
                <w:szCs w:val="20"/>
              </w:rPr>
            </w:pPr>
          </w:p>
        </w:tc>
        <w:tc>
          <w:tcPr>
            <w:tcW w:w="425" w:type="dxa"/>
            <w:shd w:val="clear" w:color="auto" w:fill="FABF8F" w:themeFill="accent6" w:themeFillTint="99"/>
          </w:tcPr>
          <w:p w:rsidR="00B876C9" w:rsidRDefault="00B876C9" w:rsidP="00781C14">
            <w:pPr>
              <w:pStyle w:val="Default"/>
              <w:widowControl w:val="0"/>
              <w:rPr>
                <w:rFonts w:asciiTheme="minorHAnsi" w:hAnsiTheme="minorHAnsi"/>
                <w:sz w:val="20"/>
                <w:szCs w:val="20"/>
              </w:rPr>
            </w:pPr>
          </w:p>
        </w:tc>
      </w:tr>
      <w:tr w:rsidR="00B876C9" w:rsidTr="00781C14">
        <w:trPr>
          <w:jc w:val="center"/>
        </w:trPr>
        <w:tc>
          <w:tcPr>
            <w:tcW w:w="2552"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B876C9" w:rsidRDefault="00B876C9" w:rsidP="00781C14">
            <w:pPr>
              <w:pStyle w:val="Default"/>
              <w:widowControl w:val="0"/>
              <w:rPr>
                <w:rFonts w:asciiTheme="minorHAnsi" w:hAnsiTheme="minorHAnsi"/>
                <w:sz w:val="20"/>
                <w:szCs w:val="20"/>
              </w:rPr>
            </w:pPr>
          </w:p>
        </w:tc>
        <w:tc>
          <w:tcPr>
            <w:tcW w:w="426" w:type="dxa"/>
            <w:shd w:val="clear" w:color="auto" w:fill="C2D69B" w:themeFill="accent3" w:themeFillTint="99"/>
          </w:tcPr>
          <w:p w:rsidR="00B876C9" w:rsidRDefault="00B876C9" w:rsidP="00781C14">
            <w:pPr>
              <w:pStyle w:val="Default"/>
              <w:widowControl w:val="0"/>
              <w:rPr>
                <w:rFonts w:asciiTheme="minorHAnsi" w:hAnsiTheme="minorHAnsi"/>
                <w:sz w:val="20"/>
                <w:szCs w:val="20"/>
              </w:rPr>
            </w:pPr>
          </w:p>
        </w:tc>
        <w:tc>
          <w:tcPr>
            <w:tcW w:w="426" w:type="dxa"/>
          </w:tcPr>
          <w:p w:rsidR="00B876C9" w:rsidRDefault="00B876C9" w:rsidP="00781C14">
            <w:pPr>
              <w:pStyle w:val="Default"/>
              <w:widowControl w:val="0"/>
              <w:rPr>
                <w:rFonts w:asciiTheme="minorHAnsi" w:hAnsiTheme="minorHAnsi"/>
                <w:sz w:val="20"/>
                <w:szCs w:val="20"/>
              </w:rPr>
            </w:pPr>
          </w:p>
        </w:tc>
        <w:tc>
          <w:tcPr>
            <w:tcW w:w="2550"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B876C9" w:rsidRDefault="00B876C9" w:rsidP="00781C14">
            <w:pPr>
              <w:pStyle w:val="Default"/>
              <w:widowControl w:val="0"/>
              <w:rPr>
                <w:rFonts w:asciiTheme="minorHAnsi" w:hAnsiTheme="minorHAnsi"/>
                <w:sz w:val="20"/>
                <w:szCs w:val="20"/>
              </w:rPr>
            </w:pPr>
          </w:p>
        </w:tc>
        <w:tc>
          <w:tcPr>
            <w:tcW w:w="425" w:type="dxa"/>
            <w:shd w:val="clear" w:color="auto" w:fill="B2A1C7" w:themeFill="accent4" w:themeFillTint="99"/>
          </w:tcPr>
          <w:p w:rsidR="00B876C9" w:rsidRDefault="00B876C9" w:rsidP="00781C14">
            <w:pPr>
              <w:pStyle w:val="Default"/>
              <w:widowControl w:val="0"/>
              <w:rPr>
                <w:rFonts w:asciiTheme="minorHAnsi" w:hAnsiTheme="minorHAnsi"/>
                <w:sz w:val="20"/>
                <w:szCs w:val="20"/>
              </w:rPr>
            </w:pPr>
          </w:p>
        </w:tc>
      </w:tr>
      <w:tr w:rsidR="00B876C9" w:rsidTr="00781C14">
        <w:trPr>
          <w:jc w:val="center"/>
        </w:trPr>
        <w:tc>
          <w:tcPr>
            <w:tcW w:w="2552"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B876C9" w:rsidRDefault="00B876C9" w:rsidP="00781C14">
            <w:pPr>
              <w:pStyle w:val="Default"/>
              <w:widowControl w:val="0"/>
              <w:rPr>
                <w:rFonts w:asciiTheme="minorHAnsi" w:hAnsiTheme="minorHAnsi"/>
                <w:sz w:val="20"/>
                <w:szCs w:val="20"/>
              </w:rPr>
            </w:pPr>
          </w:p>
        </w:tc>
        <w:tc>
          <w:tcPr>
            <w:tcW w:w="426" w:type="dxa"/>
            <w:shd w:val="clear" w:color="auto" w:fill="FFCCFF"/>
          </w:tcPr>
          <w:p w:rsidR="00B876C9" w:rsidRDefault="00B876C9" w:rsidP="00781C14">
            <w:pPr>
              <w:pStyle w:val="Default"/>
              <w:widowControl w:val="0"/>
              <w:rPr>
                <w:rFonts w:asciiTheme="minorHAnsi" w:hAnsiTheme="minorHAnsi"/>
                <w:sz w:val="20"/>
                <w:szCs w:val="20"/>
              </w:rPr>
            </w:pPr>
          </w:p>
        </w:tc>
        <w:tc>
          <w:tcPr>
            <w:tcW w:w="426" w:type="dxa"/>
          </w:tcPr>
          <w:p w:rsidR="00B876C9" w:rsidRDefault="00B876C9" w:rsidP="00781C14">
            <w:pPr>
              <w:pStyle w:val="Default"/>
              <w:widowControl w:val="0"/>
              <w:rPr>
                <w:rFonts w:asciiTheme="minorHAnsi" w:hAnsiTheme="minorHAnsi"/>
                <w:sz w:val="20"/>
                <w:szCs w:val="20"/>
              </w:rPr>
            </w:pPr>
          </w:p>
        </w:tc>
        <w:tc>
          <w:tcPr>
            <w:tcW w:w="2550"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B876C9" w:rsidRDefault="00B876C9" w:rsidP="00781C14">
            <w:pPr>
              <w:pStyle w:val="Default"/>
              <w:widowControl w:val="0"/>
              <w:rPr>
                <w:rFonts w:asciiTheme="minorHAnsi" w:hAnsiTheme="minorHAnsi"/>
                <w:sz w:val="20"/>
                <w:szCs w:val="20"/>
              </w:rPr>
            </w:pPr>
          </w:p>
        </w:tc>
        <w:tc>
          <w:tcPr>
            <w:tcW w:w="425" w:type="dxa"/>
            <w:shd w:val="clear" w:color="auto" w:fill="BFBFBF" w:themeFill="background1" w:themeFillShade="BF"/>
          </w:tcPr>
          <w:p w:rsidR="00B876C9" w:rsidRDefault="00B876C9" w:rsidP="00781C14">
            <w:pPr>
              <w:pStyle w:val="Default"/>
              <w:widowControl w:val="0"/>
              <w:rPr>
                <w:rFonts w:asciiTheme="minorHAnsi" w:hAnsiTheme="minorHAnsi"/>
                <w:sz w:val="20"/>
                <w:szCs w:val="20"/>
              </w:rPr>
            </w:pPr>
          </w:p>
        </w:tc>
      </w:tr>
      <w:tr w:rsidR="00B876C9" w:rsidTr="00781C14">
        <w:trPr>
          <w:jc w:val="center"/>
        </w:trPr>
        <w:tc>
          <w:tcPr>
            <w:tcW w:w="2552"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B876C9" w:rsidRDefault="00B876C9" w:rsidP="00781C14">
            <w:pPr>
              <w:pStyle w:val="Default"/>
              <w:widowControl w:val="0"/>
              <w:rPr>
                <w:rFonts w:asciiTheme="minorHAnsi" w:hAnsiTheme="minorHAnsi"/>
                <w:sz w:val="20"/>
                <w:szCs w:val="20"/>
              </w:rPr>
            </w:pPr>
          </w:p>
        </w:tc>
        <w:tc>
          <w:tcPr>
            <w:tcW w:w="426" w:type="dxa"/>
            <w:shd w:val="clear" w:color="auto" w:fill="95B3D7" w:themeFill="accent1" w:themeFillTint="99"/>
          </w:tcPr>
          <w:p w:rsidR="00B876C9" w:rsidRDefault="00B876C9" w:rsidP="00781C14">
            <w:pPr>
              <w:pStyle w:val="Default"/>
              <w:widowControl w:val="0"/>
              <w:rPr>
                <w:rFonts w:asciiTheme="minorHAnsi" w:hAnsiTheme="minorHAnsi"/>
                <w:sz w:val="20"/>
                <w:szCs w:val="20"/>
              </w:rPr>
            </w:pPr>
          </w:p>
        </w:tc>
        <w:tc>
          <w:tcPr>
            <w:tcW w:w="426" w:type="dxa"/>
          </w:tcPr>
          <w:p w:rsidR="00B876C9" w:rsidRDefault="00B876C9" w:rsidP="00781C14">
            <w:pPr>
              <w:pStyle w:val="Default"/>
              <w:widowControl w:val="0"/>
              <w:rPr>
                <w:rFonts w:asciiTheme="minorHAnsi" w:hAnsiTheme="minorHAnsi"/>
                <w:sz w:val="20"/>
                <w:szCs w:val="20"/>
              </w:rPr>
            </w:pPr>
          </w:p>
        </w:tc>
        <w:tc>
          <w:tcPr>
            <w:tcW w:w="2550"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B876C9" w:rsidRDefault="00B876C9" w:rsidP="00781C14">
            <w:pPr>
              <w:pStyle w:val="Default"/>
              <w:widowControl w:val="0"/>
              <w:rPr>
                <w:rFonts w:asciiTheme="minorHAnsi" w:hAnsiTheme="minorHAnsi"/>
                <w:sz w:val="20"/>
                <w:szCs w:val="20"/>
              </w:rPr>
            </w:pPr>
          </w:p>
        </w:tc>
        <w:tc>
          <w:tcPr>
            <w:tcW w:w="425" w:type="dxa"/>
          </w:tcPr>
          <w:p w:rsidR="00B876C9" w:rsidRDefault="00B876C9" w:rsidP="00781C14">
            <w:pPr>
              <w:pStyle w:val="Default"/>
              <w:widowControl w:val="0"/>
              <w:rPr>
                <w:rFonts w:asciiTheme="minorHAnsi" w:hAnsiTheme="minorHAnsi"/>
                <w:sz w:val="20"/>
                <w:szCs w:val="20"/>
              </w:rPr>
            </w:pPr>
          </w:p>
        </w:tc>
      </w:tr>
      <w:tr w:rsidR="00B876C9" w:rsidTr="00781C14">
        <w:trPr>
          <w:jc w:val="center"/>
        </w:trPr>
        <w:tc>
          <w:tcPr>
            <w:tcW w:w="2552" w:type="dxa"/>
          </w:tcPr>
          <w:p w:rsidR="00B876C9" w:rsidRDefault="00B876C9" w:rsidP="00781C14">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B876C9" w:rsidRDefault="00B876C9" w:rsidP="00781C14">
            <w:pPr>
              <w:pStyle w:val="Default"/>
              <w:widowControl w:val="0"/>
              <w:rPr>
                <w:rFonts w:asciiTheme="minorHAnsi" w:hAnsiTheme="minorHAnsi"/>
                <w:sz w:val="20"/>
                <w:szCs w:val="20"/>
              </w:rPr>
            </w:pPr>
          </w:p>
        </w:tc>
        <w:tc>
          <w:tcPr>
            <w:tcW w:w="426" w:type="dxa"/>
            <w:shd w:val="clear" w:color="auto" w:fill="FFFF00"/>
          </w:tcPr>
          <w:p w:rsidR="00B876C9" w:rsidRDefault="00B876C9" w:rsidP="00781C14">
            <w:pPr>
              <w:pStyle w:val="Default"/>
              <w:widowControl w:val="0"/>
              <w:rPr>
                <w:rFonts w:asciiTheme="minorHAnsi" w:hAnsiTheme="minorHAnsi"/>
                <w:sz w:val="20"/>
                <w:szCs w:val="20"/>
              </w:rPr>
            </w:pPr>
          </w:p>
        </w:tc>
        <w:tc>
          <w:tcPr>
            <w:tcW w:w="426" w:type="dxa"/>
          </w:tcPr>
          <w:p w:rsidR="00B876C9" w:rsidRDefault="00B876C9" w:rsidP="00781C14">
            <w:pPr>
              <w:pStyle w:val="Default"/>
              <w:widowControl w:val="0"/>
              <w:rPr>
                <w:rFonts w:asciiTheme="minorHAnsi" w:hAnsiTheme="minorHAnsi"/>
                <w:sz w:val="20"/>
                <w:szCs w:val="20"/>
              </w:rPr>
            </w:pPr>
          </w:p>
        </w:tc>
        <w:tc>
          <w:tcPr>
            <w:tcW w:w="2550" w:type="dxa"/>
          </w:tcPr>
          <w:p w:rsidR="00B876C9" w:rsidRDefault="00B876C9" w:rsidP="00781C14">
            <w:pPr>
              <w:pStyle w:val="Default"/>
              <w:widowControl w:val="0"/>
              <w:rPr>
                <w:rFonts w:asciiTheme="minorHAnsi" w:hAnsiTheme="minorHAnsi"/>
                <w:sz w:val="20"/>
                <w:szCs w:val="20"/>
              </w:rPr>
            </w:pPr>
          </w:p>
        </w:tc>
        <w:tc>
          <w:tcPr>
            <w:tcW w:w="426" w:type="dxa"/>
          </w:tcPr>
          <w:p w:rsidR="00B876C9" w:rsidRDefault="00B876C9" w:rsidP="00781C14">
            <w:pPr>
              <w:pStyle w:val="Default"/>
              <w:widowControl w:val="0"/>
              <w:rPr>
                <w:rFonts w:asciiTheme="minorHAnsi" w:hAnsiTheme="minorHAnsi"/>
                <w:sz w:val="20"/>
                <w:szCs w:val="20"/>
              </w:rPr>
            </w:pPr>
          </w:p>
        </w:tc>
        <w:tc>
          <w:tcPr>
            <w:tcW w:w="425" w:type="dxa"/>
          </w:tcPr>
          <w:p w:rsidR="00B876C9" w:rsidRDefault="00B876C9" w:rsidP="00781C14">
            <w:pPr>
              <w:pStyle w:val="Default"/>
              <w:widowControl w:val="0"/>
              <w:rPr>
                <w:rFonts w:asciiTheme="minorHAnsi" w:hAnsiTheme="minorHAnsi"/>
                <w:sz w:val="20"/>
                <w:szCs w:val="20"/>
              </w:rPr>
            </w:pPr>
          </w:p>
        </w:tc>
      </w:tr>
    </w:tbl>
    <w:p w:rsidR="00B876C9" w:rsidRDefault="00B876C9" w:rsidP="00B876C9">
      <w:pPr>
        <w:pStyle w:val="Default"/>
        <w:widowControl w:val="0"/>
        <w:jc w:val="both"/>
        <w:rPr>
          <w:rFonts w:asciiTheme="minorHAnsi" w:hAnsiTheme="minorHAnsi"/>
          <w:sz w:val="20"/>
          <w:szCs w:val="20"/>
        </w:rPr>
      </w:pPr>
    </w:p>
    <w:p w:rsidR="00EE17D8" w:rsidRPr="00B876C9" w:rsidRDefault="00EE17D8" w:rsidP="00B876C9">
      <w:pPr>
        <w:pStyle w:val="Default"/>
        <w:widowControl w:val="0"/>
        <w:jc w:val="both"/>
        <w:rPr>
          <w:rFonts w:asciiTheme="minorHAnsi" w:hAnsiTheme="minorHAnsi"/>
          <w:sz w:val="20"/>
          <w:szCs w:val="20"/>
        </w:rPr>
      </w:pPr>
      <w:r>
        <w:rPr>
          <w:noProof/>
          <w:lang w:eastAsia="ru-RU"/>
        </w:rPr>
        <w:drawing>
          <wp:inline distT="0" distB="0" distL="0" distR="0">
            <wp:extent cx="5940000" cy="23400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rsidR="006458D4" w:rsidRDefault="00B876C9" w:rsidP="00C65D7D">
      <w:pPr>
        <w:pStyle w:val="Default"/>
        <w:widowControl w:val="0"/>
        <w:jc w:val="both"/>
        <w:rPr>
          <w:rFonts w:asciiTheme="minorHAnsi" w:hAnsiTheme="minorHAnsi"/>
          <w:sz w:val="20"/>
          <w:szCs w:val="20"/>
        </w:rPr>
      </w:pPr>
      <w:r>
        <w:rPr>
          <w:noProof/>
          <w:lang w:eastAsia="ru-RU"/>
        </w:rPr>
        <w:lastRenderedPageBreak/>
        <w:drawing>
          <wp:inline distT="0" distB="0" distL="0" distR="0">
            <wp:extent cx="5940000" cy="2700000"/>
            <wp:effectExtent l="0" t="0" r="0" b="24765"/>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rsidR="00EE17D8" w:rsidRPr="00B876C9" w:rsidRDefault="00EE17D8" w:rsidP="00C65D7D">
      <w:pPr>
        <w:pStyle w:val="Default"/>
        <w:widowControl w:val="0"/>
        <w:jc w:val="both"/>
        <w:rPr>
          <w:rFonts w:asciiTheme="minorHAnsi" w:hAnsiTheme="minorHAnsi"/>
          <w:sz w:val="20"/>
          <w:szCs w:val="20"/>
        </w:rPr>
      </w:pPr>
    </w:p>
    <w:p w:rsidR="00B876C9" w:rsidRDefault="00B876C9" w:rsidP="00C65D7D">
      <w:pPr>
        <w:pStyle w:val="Default"/>
        <w:widowControl w:val="0"/>
        <w:jc w:val="both"/>
        <w:rPr>
          <w:rFonts w:asciiTheme="minorHAnsi" w:hAnsiTheme="minorHAnsi"/>
          <w:sz w:val="20"/>
          <w:szCs w:val="20"/>
        </w:rPr>
      </w:pPr>
      <w:r>
        <w:rPr>
          <w:noProof/>
          <w:lang w:eastAsia="ru-RU"/>
        </w:rPr>
        <w:drawing>
          <wp:inline distT="0" distB="0" distL="0" distR="0">
            <wp:extent cx="5939790" cy="2700000"/>
            <wp:effectExtent l="0" t="0" r="0" b="2476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rsidR="00EE17D8" w:rsidRDefault="00EE17D8" w:rsidP="00C65D7D">
      <w:pPr>
        <w:pStyle w:val="Default"/>
        <w:widowControl w:val="0"/>
        <w:jc w:val="both"/>
        <w:rPr>
          <w:rFonts w:asciiTheme="minorHAnsi" w:hAnsiTheme="minorHAnsi"/>
          <w:sz w:val="20"/>
          <w:szCs w:val="20"/>
        </w:rPr>
      </w:pPr>
    </w:p>
    <w:p w:rsidR="00B876C9" w:rsidRPr="00B876C9" w:rsidRDefault="00B876C9" w:rsidP="00C65D7D">
      <w:pPr>
        <w:pStyle w:val="Default"/>
        <w:widowControl w:val="0"/>
        <w:jc w:val="both"/>
        <w:rPr>
          <w:rFonts w:asciiTheme="minorHAnsi" w:hAnsiTheme="minorHAnsi"/>
          <w:sz w:val="20"/>
          <w:szCs w:val="20"/>
        </w:rPr>
      </w:pPr>
      <w:r>
        <w:rPr>
          <w:noProof/>
          <w:lang w:eastAsia="ru-RU"/>
        </w:rPr>
        <w:drawing>
          <wp:inline distT="0" distB="0" distL="0" distR="0">
            <wp:extent cx="5939790" cy="2700000"/>
            <wp:effectExtent l="0" t="0" r="0" b="2476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p>
    <w:p w:rsidR="00B876C9" w:rsidRPr="00B876C9" w:rsidRDefault="00B876C9" w:rsidP="00C65D7D">
      <w:pPr>
        <w:pStyle w:val="Default"/>
        <w:widowControl w:val="0"/>
        <w:jc w:val="both"/>
        <w:rPr>
          <w:sz w:val="28"/>
          <w:szCs w:val="28"/>
          <w:highlight w:val="yellow"/>
        </w:rPr>
      </w:pPr>
    </w:p>
    <w:p w:rsidR="00AF0BDC" w:rsidRPr="001C6825" w:rsidRDefault="00AF0BDC" w:rsidP="00C65D7D">
      <w:pPr>
        <w:spacing w:after="0" w:line="240" w:lineRule="auto"/>
        <w:rPr>
          <w:rFonts w:asciiTheme="minorHAnsi" w:hAnsiTheme="minorHAnsi"/>
          <w:b/>
          <w:color w:val="000000"/>
          <w:sz w:val="20"/>
          <w:szCs w:val="20"/>
          <w:highlight w:val="yellow"/>
        </w:rPr>
      </w:pPr>
    </w:p>
    <w:p w:rsidR="00EE17D8" w:rsidRDefault="00EE17D8">
      <w:pPr>
        <w:spacing w:after="0" w:line="240" w:lineRule="auto"/>
        <w:rPr>
          <w:rFonts w:asciiTheme="minorHAnsi" w:hAnsiTheme="minorHAnsi"/>
          <w:b/>
          <w:color w:val="000000"/>
          <w:sz w:val="20"/>
          <w:szCs w:val="20"/>
          <w:highlight w:val="yellow"/>
        </w:rPr>
      </w:pPr>
      <w:r>
        <w:rPr>
          <w:rFonts w:asciiTheme="minorHAnsi" w:hAnsiTheme="minorHAnsi"/>
          <w:b/>
          <w:sz w:val="20"/>
          <w:szCs w:val="20"/>
          <w:highlight w:val="yellow"/>
        </w:rPr>
        <w:br w:type="page"/>
      </w:r>
    </w:p>
    <w:p w:rsidR="001E6DBF" w:rsidRPr="00C745BD" w:rsidRDefault="00BC7A4B" w:rsidP="00C65D7D">
      <w:pPr>
        <w:pStyle w:val="Default"/>
        <w:widowControl w:val="0"/>
        <w:jc w:val="center"/>
        <w:rPr>
          <w:rFonts w:asciiTheme="minorHAnsi" w:hAnsiTheme="minorHAnsi"/>
          <w:b/>
          <w:sz w:val="20"/>
          <w:szCs w:val="20"/>
        </w:rPr>
      </w:pPr>
      <w:r w:rsidRPr="00C745BD">
        <w:rPr>
          <w:rFonts w:asciiTheme="minorHAnsi" w:hAnsiTheme="minorHAnsi"/>
          <w:b/>
          <w:sz w:val="20"/>
          <w:szCs w:val="20"/>
        </w:rPr>
        <w:lastRenderedPageBreak/>
        <w:t xml:space="preserve">РЕЗУЛЬТАТЫ ОЦЕНКИ </w:t>
      </w:r>
      <w:r w:rsidR="00C02C4D" w:rsidRPr="00C745BD">
        <w:rPr>
          <w:rFonts w:asciiTheme="minorHAnsi" w:hAnsiTheme="minorHAnsi"/>
          <w:b/>
          <w:sz w:val="20"/>
          <w:szCs w:val="20"/>
        </w:rPr>
        <w:t xml:space="preserve">ДОШКОЛЬНЫХ ОБРАЗОВАТЕЛЬНЫХ </w:t>
      </w:r>
      <w:r w:rsidR="001E6DBF" w:rsidRPr="00C745BD">
        <w:rPr>
          <w:rFonts w:asciiTheme="minorHAnsi" w:hAnsiTheme="minorHAnsi"/>
          <w:b/>
          <w:sz w:val="20"/>
          <w:szCs w:val="20"/>
        </w:rPr>
        <w:t xml:space="preserve"> ОРГАНИЗАЦИЙ ПО КРИТЕРИЮ</w:t>
      </w:r>
      <w:r w:rsidR="001E6DBF" w:rsidRPr="00C745BD">
        <w:rPr>
          <w:rFonts w:asciiTheme="minorHAnsi" w:hAnsiTheme="minorHAnsi"/>
          <w:b/>
          <w:sz w:val="20"/>
          <w:szCs w:val="20"/>
        </w:rPr>
        <w:br/>
        <w:t>«ДОСТУПНОСТЬ УСЛУГ ДЛЯ ИНВАЛИДОВ»</w:t>
      </w:r>
    </w:p>
    <w:p w:rsidR="001E6DBF" w:rsidRPr="00C745BD" w:rsidRDefault="001E6DBF" w:rsidP="00C65D7D">
      <w:pPr>
        <w:pStyle w:val="Default"/>
        <w:widowControl w:val="0"/>
        <w:spacing w:before="60"/>
        <w:jc w:val="right"/>
        <w:rPr>
          <w:rFonts w:asciiTheme="minorHAnsi" w:hAnsiTheme="minorHAnsi"/>
          <w:sz w:val="20"/>
          <w:szCs w:val="20"/>
        </w:rPr>
      </w:pPr>
      <w:r w:rsidRPr="00C745BD">
        <w:rPr>
          <w:rFonts w:asciiTheme="minorHAnsi" w:hAnsiTheme="minorHAnsi"/>
          <w:sz w:val="20"/>
          <w:szCs w:val="20"/>
        </w:rPr>
        <w:t>Максимальный балл – 100</w:t>
      </w:r>
    </w:p>
    <w:p w:rsidR="001E6DBF" w:rsidRPr="001C6825" w:rsidRDefault="00C745BD" w:rsidP="00C745BD">
      <w:pPr>
        <w:pStyle w:val="Default"/>
        <w:widowControl w:val="0"/>
        <w:spacing w:before="60"/>
        <w:jc w:val="right"/>
        <w:rPr>
          <w:sz w:val="28"/>
          <w:szCs w:val="28"/>
          <w:highlight w:val="yellow"/>
        </w:rPr>
      </w:pPr>
      <w:r>
        <w:rPr>
          <w:noProof/>
          <w:lang w:eastAsia="ru-RU"/>
        </w:rPr>
        <w:drawing>
          <wp:inline distT="0" distB="0" distL="0" distR="0">
            <wp:extent cx="5939790" cy="2407426"/>
            <wp:effectExtent l="0" t="0" r="0" b="0"/>
            <wp:docPr id="126" name="Диаграмма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r>
        <w:rPr>
          <w:noProof/>
          <w:lang w:eastAsia="ru-RU"/>
        </w:rPr>
        <w:drawing>
          <wp:inline distT="0" distB="0" distL="0" distR="0">
            <wp:extent cx="5939790" cy="2519680"/>
            <wp:effectExtent l="0" t="0" r="0" b="13970"/>
            <wp:docPr id="127" name="Диаграмма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r>
        <w:rPr>
          <w:noProof/>
          <w:lang w:eastAsia="ru-RU"/>
        </w:rPr>
        <w:drawing>
          <wp:inline distT="0" distB="0" distL="0" distR="0">
            <wp:extent cx="5939790" cy="2519680"/>
            <wp:effectExtent l="0" t="0" r="0" b="13970"/>
            <wp:docPr id="128" name="Диаграмма 128"/>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r>
        <w:rPr>
          <w:noProof/>
          <w:lang w:eastAsia="ru-RU"/>
        </w:rPr>
        <w:lastRenderedPageBreak/>
        <w:drawing>
          <wp:inline distT="0" distB="0" distL="0" distR="0">
            <wp:extent cx="5939790" cy="2519680"/>
            <wp:effectExtent l="0" t="0" r="0" b="13970"/>
            <wp:docPr id="135" name="Диаграмма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rsidR="00C745BD" w:rsidRDefault="00C745BD" w:rsidP="00C65D7D">
      <w:pPr>
        <w:pStyle w:val="Default"/>
        <w:widowControl w:val="0"/>
        <w:jc w:val="center"/>
        <w:rPr>
          <w:b/>
          <w:sz w:val="28"/>
          <w:szCs w:val="28"/>
        </w:rPr>
      </w:pPr>
    </w:p>
    <w:p w:rsidR="001E6DBF" w:rsidRPr="00AE73D3" w:rsidRDefault="001E6DBF" w:rsidP="00C65D7D">
      <w:pPr>
        <w:pStyle w:val="Default"/>
        <w:widowControl w:val="0"/>
        <w:jc w:val="center"/>
        <w:rPr>
          <w:b/>
          <w:sz w:val="28"/>
          <w:szCs w:val="28"/>
        </w:rPr>
      </w:pPr>
      <w:r w:rsidRPr="00AE73D3">
        <w:rPr>
          <w:b/>
          <w:sz w:val="28"/>
          <w:szCs w:val="28"/>
        </w:rPr>
        <w:t>Выводы и рекомендации</w:t>
      </w:r>
      <w:r w:rsidRPr="00AE73D3">
        <w:rPr>
          <w:b/>
          <w:sz w:val="28"/>
          <w:szCs w:val="28"/>
        </w:rPr>
        <w:br/>
        <w:t>по разделу «Доступность услуг для инвалидов»</w:t>
      </w:r>
    </w:p>
    <w:p w:rsidR="00A07B63" w:rsidRPr="00AE73D3" w:rsidRDefault="00A07B63" w:rsidP="00C65D7D">
      <w:pPr>
        <w:pStyle w:val="Default"/>
        <w:widowControl w:val="0"/>
        <w:spacing w:before="120"/>
        <w:ind w:firstLine="567"/>
        <w:jc w:val="both"/>
        <w:rPr>
          <w:sz w:val="28"/>
          <w:szCs w:val="28"/>
        </w:rPr>
      </w:pPr>
      <w:r w:rsidRPr="00AE73D3">
        <w:rPr>
          <w:bCs/>
          <w:sz w:val="28"/>
          <w:szCs w:val="28"/>
        </w:rPr>
        <w:t>Федеральный закон от 29.12.2012 № 273-ФЗ «Об образовании в Росси</w:t>
      </w:r>
      <w:r w:rsidRPr="00AE73D3">
        <w:rPr>
          <w:bCs/>
          <w:sz w:val="28"/>
          <w:szCs w:val="28"/>
        </w:rPr>
        <w:t>й</w:t>
      </w:r>
      <w:r w:rsidRPr="00AE73D3">
        <w:rPr>
          <w:bCs/>
          <w:sz w:val="28"/>
          <w:szCs w:val="28"/>
        </w:rPr>
        <w:t>ской Федерации»</w:t>
      </w:r>
      <w:r w:rsidRPr="00AE73D3">
        <w:rPr>
          <w:sz w:val="28"/>
          <w:szCs w:val="28"/>
        </w:rPr>
        <w:t xml:space="preserve"> регламентирует ключевые аспекты реализации права детей с инвалидностью на образование, а также вопросы их приема и обучения.</w:t>
      </w:r>
    </w:p>
    <w:p w:rsidR="003D47C0" w:rsidRPr="00AD5B51" w:rsidRDefault="00A07B63" w:rsidP="00C65D7D">
      <w:pPr>
        <w:pStyle w:val="Default"/>
        <w:widowControl w:val="0"/>
        <w:ind w:firstLine="567"/>
        <w:jc w:val="both"/>
        <w:rPr>
          <w:color w:val="auto"/>
          <w:spacing w:val="-2"/>
          <w:sz w:val="28"/>
          <w:szCs w:val="28"/>
        </w:rPr>
      </w:pPr>
      <w:r w:rsidRPr="00AE73D3">
        <w:rPr>
          <w:spacing w:val="-2"/>
          <w:sz w:val="28"/>
          <w:szCs w:val="28"/>
        </w:rPr>
        <w:t xml:space="preserve">Отдельно в </w:t>
      </w:r>
      <w:r w:rsidRPr="00AE73D3">
        <w:rPr>
          <w:bCs/>
          <w:spacing w:val="-2"/>
          <w:sz w:val="28"/>
          <w:szCs w:val="28"/>
        </w:rPr>
        <w:t>п. 27 ст. 2</w:t>
      </w:r>
      <w:r w:rsidRPr="00AE73D3">
        <w:rPr>
          <w:spacing w:val="-2"/>
          <w:sz w:val="28"/>
          <w:szCs w:val="28"/>
        </w:rPr>
        <w:t xml:space="preserve"> оговаривается понятие инклюзивного образования – это обеспечение равного доступа к образованию для всех обучающихся с </w:t>
      </w:r>
      <w:r w:rsidRPr="00AD5B51">
        <w:rPr>
          <w:color w:val="auto"/>
          <w:spacing w:val="-2"/>
          <w:sz w:val="28"/>
          <w:szCs w:val="28"/>
        </w:rPr>
        <w:t>учетом разнообразия особых образовательных потребностей и индивидуал</w:t>
      </w:r>
      <w:r w:rsidRPr="00AD5B51">
        <w:rPr>
          <w:color w:val="auto"/>
          <w:spacing w:val="-2"/>
          <w:sz w:val="28"/>
          <w:szCs w:val="28"/>
        </w:rPr>
        <w:t>ь</w:t>
      </w:r>
      <w:r w:rsidRPr="00AD5B51">
        <w:rPr>
          <w:color w:val="auto"/>
          <w:spacing w:val="-2"/>
          <w:sz w:val="28"/>
          <w:szCs w:val="28"/>
        </w:rPr>
        <w:t xml:space="preserve">ных возможностей. </w:t>
      </w:r>
    </w:p>
    <w:p w:rsidR="003D47C0" w:rsidRPr="00AD5B51" w:rsidRDefault="003D47C0" w:rsidP="00C65D7D">
      <w:pPr>
        <w:pStyle w:val="Default"/>
        <w:widowControl w:val="0"/>
        <w:ind w:firstLine="567"/>
        <w:jc w:val="both"/>
        <w:rPr>
          <w:color w:val="auto"/>
          <w:spacing w:val="-2"/>
          <w:sz w:val="28"/>
          <w:szCs w:val="28"/>
        </w:rPr>
      </w:pPr>
      <w:r w:rsidRPr="00AD5B51">
        <w:rPr>
          <w:color w:val="auto"/>
          <w:spacing w:val="-2"/>
          <w:sz w:val="28"/>
          <w:szCs w:val="28"/>
        </w:rPr>
        <w:t>Инклюзивное дошкольное образование подразумевает совместное обуч</w:t>
      </w:r>
      <w:r w:rsidRPr="00AD5B51">
        <w:rPr>
          <w:color w:val="auto"/>
          <w:spacing w:val="-2"/>
          <w:sz w:val="28"/>
          <w:szCs w:val="28"/>
        </w:rPr>
        <w:t>е</w:t>
      </w:r>
      <w:r w:rsidRPr="00AD5B51">
        <w:rPr>
          <w:color w:val="auto"/>
          <w:spacing w:val="-2"/>
          <w:sz w:val="28"/>
          <w:szCs w:val="28"/>
        </w:rPr>
        <w:t xml:space="preserve">ние в ДОУ здоровых детей и детей с особенными потребностями. </w:t>
      </w:r>
    </w:p>
    <w:p w:rsidR="003D47C0" w:rsidRPr="00AD5B51" w:rsidRDefault="003D47C0" w:rsidP="00C65D7D">
      <w:pPr>
        <w:pStyle w:val="Default"/>
        <w:widowControl w:val="0"/>
        <w:ind w:firstLine="567"/>
        <w:jc w:val="both"/>
        <w:rPr>
          <w:color w:val="auto"/>
          <w:spacing w:val="-2"/>
          <w:sz w:val="28"/>
          <w:szCs w:val="28"/>
        </w:rPr>
      </w:pPr>
      <w:r w:rsidRPr="00AD5B51">
        <w:rPr>
          <w:color w:val="auto"/>
          <w:spacing w:val="-2"/>
          <w:sz w:val="28"/>
          <w:szCs w:val="28"/>
        </w:rPr>
        <w:t>Совместное обучение и развитие здоровых детей и детей с особыми п</w:t>
      </w:r>
      <w:r w:rsidRPr="00AD5B51">
        <w:rPr>
          <w:color w:val="auto"/>
          <w:spacing w:val="-2"/>
          <w:sz w:val="28"/>
          <w:szCs w:val="28"/>
        </w:rPr>
        <w:t>о</w:t>
      </w:r>
      <w:r w:rsidRPr="00AD5B51">
        <w:rPr>
          <w:color w:val="auto"/>
          <w:spacing w:val="-2"/>
          <w:sz w:val="28"/>
          <w:szCs w:val="28"/>
        </w:rPr>
        <w:t>требностями необходимо, в первую очередь, для того, чтобы решить пробл</w:t>
      </w:r>
      <w:r w:rsidRPr="00AD5B51">
        <w:rPr>
          <w:color w:val="auto"/>
          <w:spacing w:val="-2"/>
          <w:sz w:val="28"/>
          <w:szCs w:val="28"/>
        </w:rPr>
        <w:t>е</w:t>
      </w:r>
      <w:r w:rsidRPr="00AD5B51">
        <w:rPr>
          <w:color w:val="auto"/>
          <w:spacing w:val="-2"/>
          <w:sz w:val="28"/>
          <w:szCs w:val="28"/>
        </w:rPr>
        <w:t>мы с социальной адаптацией последних. В детском сообществе воспитывается толерантность и равноправное отношение к детям-инвалидам. В ситуации, к</w:t>
      </w:r>
      <w:r w:rsidRPr="00AD5B51">
        <w:rPr>
          <w:color w:val="auto"/>
          <w:spacing w:val="-2"/>
          <w:sz w:val="28"/>
          <w:szCs w:val="28"/>
        </w:rPr>
        <w:t>о</w:t>
      </w:r>
      <w:r w:rsidRPr="00AD5B51">
        <w:rPr>
          <w:color w:val="auto"/>
          <w:spacing w:val="-2"/>
          <w:sz w:val="28"/>
          <w:szCs w:val="28"/>
        </w:rPr>
        <w:t>гда инклюзивным становится именно дошкольное образование, этот путь на</w:t>
      </w:r>
      <w:r w:rsidRPr="00AD5B51">
        <w:rPr>
          <w:color w:val="auto"/>
          <w:spacing w:val="-2"/>
          <w:sz w:val="28"/>
          <w:szCs w:val="28"/>
        </w:rPr>
        <w:t>и</w:t>
      </w:r>
      <w:r w:rsidRPr="00AD5B51">
        <w:rPr>
          <w:color w:val="auto"/>
          <w:spacing w:val="-2"/>
          <w:sz w:val="28"/>
          <w:szCs w:val="28"/>
        </w:rPr>
        <w:t>более эффективен, ведь дети дошкольного возраста не имеют опасных пред</w:t>
      </w:r>
      <w:r w:rsidRPr="00AD5B51">
        <w:rPr>
          <w:color w:val="auto"/>
          <w:spacing w:val="-2"/>
          <w:sz w:val="28"/>
          <w:szCs w:val="28"/>
        </w:rPr>
        <w:t>у</w:t>
      </w:r>
      <w:r w:rsidRPr="00AD5B51">
        <w:rPr>
          <w:color w:val="auto"/>
          <w:spacing w:val="-2"/>
          <w:sz w:val="28"/>
          <w:szCs w:val="28"/>
        </w:rPr>
        <w:t>беждений насчёт сверстников, которые волею судьбы являются не такими, как все.</w:t>
      </w:r>
    </w:p>
    <w:p w:rsidR="003D47C0" w:rsidRPr="00AD5B51" w:rsidRDefault="00AE73D3" w:rsidP="00C65D7D">
      <w:pPr>
        <w:pStyle w:val="Default"/>
        <w:widowControl w:val="0"/>
        <w:ind w:firstLine="567"/>
        <w:jc w:val="both"/>
        <w:rPr>
          <w:color w:val="auto"/>
          <w:spacing w:val="-2"/>
          <w:sz w:val="28"/>
          <w:szCs w:val="28"/>
        </w:rPr>
      </w:pPr>
      <w:r w:rsidRPr="00AD5B51">
        <w:rPr>
          <w:color w:val="auto"/>
          <w:spacing w:val="-2"/>
          <w:sz w:val="28"/>
          <w:szCs w:val="28"/>
        </w:rPr>
        <w:t xml:space="preserve">Однако совместное </w:t>
      </w:r>
      <w:r w:rsidR="003D47C0" w:rsidRPr="00AD5B51">
        <w:rPr>
          <w:color w:val="auto"/>
          <w:spacing w:val="-2"/>
          <w:sz w:val="28"/>
          <w:szCs w:val="28"/>
        </w:rPr>
        <w:t>обучение дошкольников с разными стартовыми во</w:t>
      </w:r>
      <w:r w:rsidR="003D47C0" w:rsidRPr="00AD5B51">
        <w:rPr>
          <w:color w:val="auto"/>
          <w:spacing w:val="-2"/>
          <w:sz w:val="28"/>
          <w:szCs w:val="28"/>
        </w:rPr>
        <w:t>з</w:t>
      </w:r>
      <w:r w:rsidR="003D47C0" w:rsidRPr="00AD5B51">
        <w:rPr>
          <w:color w:val="auto"/>
          <w:spacing w:val="-2"/>
          <w:sz w:val="28"/>
          <w:szCs w:val="28"/>
        </w:rPr>
        <w:t>можностями допустимо, если в образовательном учреждении созданы спец</w:t>
      </w:r>
      <w:r w:rsidR="003D47C0" w:rsidRPr="00AD5B51">
        <w:rPr>
          <w:color w:val="auto"/>
          <w:spacing w:val="-2"/>
          <w:sz w:val="28"/>
          <w:szCs w:val="28"/>
        </w:rPr>
        <w:t>и</w:t>
      </w:r>
      <w:r w:rsidR="003D47C0" w:rsidRPr="00AD5B51">
        <w:rPr>
          <w:color w:val="auto"/>
          <w:spacing w:val="-2"/>
          <w:sz w:val="28"/>
          <w:szCs w:val="28"/>
        </w:rPr>
        <w:t>альные условия для воспитания и обучения.</w:t>
      </w:r>
    </w:p>
    <w:p w:rsidR="00A07B63" w:rsidRPr="00AD5B51" w:rsidRDefault="00A07B63" w:rsidP="00C65D7D">
      <w:pPr>
        <w:pStyle w:val="Default"/>
        <w:widowControl w:val="0"/>
        <w:ind w:firstLine="567"/>
        <w:jc w:val="both"/>
        <w:rPr>
          <w:iCs/>
          <w:color w:val="auto"/>
          <w:sz w:val="28"/>
          <w:szCs w:val="28"/>
        </w:rPr>
      </w:pPr>
      <w:r w:rsidRPr="00AD5B51">
        <w:rPr>
          <w:color w:val="auto"/>
          <w:sz w:val="28"/>
          <w:szCs w:val="28"/>
        </w:rPr>
        <w:t xml:space="preserve">В </w:t>
      </w:r>
      <w:proofErr w:type="spellStart"/>
      <w:r w:rsidRPr="00AD5B51">
        <w:rPr>
          <w:bCs/>
          <w:color w:val="auto"/>
          <w:sz w:val="28"/>
          <w:szCs w:val="28"/>
        </w:rPr>
        <w:t>пп</w:t>
      </w:r>
      <w:proofErr w:type="spellEnd"/>
      <w:r w:rsidRPr="00AD5B51">
        <w:rPr>
          <w:bCs/>
          <w:color w:val="auto"/>
          <w:sz w:val="28"/>
          <w:szCs w:val="28"/>
        </w:rPr>
        <w:t>. 1 п. 5 ст. 5</w:t>
      </w:r>
      <w:r w:rsidRPr="00AD5B51">
        <w:rPr>
          <w:color w:val="auto"/>
          <w:sz w:val="28"/>
          <w:szCs w:val="28"/>
        </w:rPr>
        <w:t xml:space="preserve"> </w:t>
      </w:r>
      <w:r w:rsidR="00AD5B51" w:rsidRPr="00AD5B51">
        <w:rPr>
          <w:bCs/>
          <w:color w:val="auto"/>
          <w:sz w:val="28"/>
          <w:szCs w:val="28"/>
        </w:rPr>
        <w:t xml:space="preserve">федерального </w:t>
      </w:r>
      <w:r w:rsidR="00AE73D3" w:rsidRPr="00AD5B51">
        <w:rPr>
          <w:bCs/>
          <w:color w:val="auto"/>
          <w:sz w:val="28"/>
          <w:szCs w:val="28"/>
        </w:rPr>
        <w:t>закон</w:t>
      </w:r>
      <w:r w:rsidR="00332CDD" w:rsidRPr="00AD5B51">
        <w:rPr>
          <w:bCs/>
          <w:color w:val="auto"/>
          <w:sz w:val="28"/>
          <w:szCs w:val="28"/>
        </w:rPr>
        <w:t>а</w:t>
      </w:r>
      <w:r w:rsidR="00AE73D3" w:rsidRPr="00AD5B51">
        <w:rPr>
          <w:bCs/>
          <w:color w:val="auto"/>
          <w:sz w:val="28"/>
          <w:szCs w:val="28"/>
        </w:rPr>
        <w:t xml:space="preserve"> от 29.12.2012 № 273-ФЗ «Об обр</w:t>
      </w:r>
      <w:r w:rsidR="00AE73D3" w:rsidRPr="00AD5B51">
        <w:rPr>
          <w:bCs/>
          <w:color w:val="auto"/>
          <w:sz w:val="28"/>
          <w:szCs w:val="28"/>
        </w:rPr>
        <w:t>а</w:t>
      </w:r>
      <w:r w:rsidR="00AE73D3" w:rsidRPr="00AD5B51">
        <w:rPr>
          <w:bCs/>
          <w:color w:val="auto"/>
          <w:sz w:val="28"/>
          <w:szCs w:val="28"/>
        </w:rPr>
        <w:t xml:space="preserve">зовании в Российской Федерации» </w:t>
      </w:r>
      <w:r w:rsidRPr="00AD5B51">
        <w:rPr>
          <w:color w:val="auto"/>
          <w:sz w:val="28"/>
          <w:szCs w:val="28"/>
        </w:rPr>
        <w:t>указано, что власти обязаны создавать н</w:t>
      </w:r>
      <w:r w:rsidRPr="00AD5B51">
        <w:rPr>
          <w:color w:val="auto"/>
          <w:sz w:val="28"/>
          <w:szCs w:val="28"/>
        </w:rPr>
        <w:t>е</w:t>
      </w:r>
      <w:r w:rsidRPr="00AD5B51">
        <w:rPr>
          <w:color w:val="auto"/>
          <w:sz w:val="28"/>
          <w:szCs w:val="28"/>
        </w:rPr>
        <w:t>обходимые условия для получения люд</w:t>
      </w:r>
      <w:r w:rsidR="00BC7A4B" w:rsidRPr="00AD5B51">
        <w:rPr>
          <w:color w:val="auto"/>
          <w:sz w:val="28"/>
          <w:szCs w:val="28"/>
        </w:rPr>
        <w:t>ьми</w:t>
      </w:r>
      <w:r w:rsidRPr="00AD5B51">
        <w:rPr>
          <w:color w:val="auto"/>
          <w:sz w:val="28"/>
          <w:szCs w:val="28"/>
        </w:rPr>
        <w:t xml:space="preserve"> с инвалидностью качественного образования, в том числе инклюзивного. </w:t>
      </w:r>
      <w:r w:rsidRPr="00AD5B51">
        <w:rPr>
          <w:iCs/>
          <w:color w:val="auto"/>
          <w:sz w:val="28"/>
          <w:szCs w:val="28"/>
        </w:rPr>
        <w:t>В целях реализации права каждого человека на образование федеральными государственными органами, орг</w:t>
      </w:r>
      <w:r w:rsidRPr="00AD5B51">
        <w:rPr>
          <w:iCs/>
          <w:color w:val="auto"/>
          <w:sz w:val="28"/>
          <w:szCs w:val="28"/>
        </w:rPr>
        <w:t>а</w:t>
      </w:r>
      <w:r w:rsidRPr="00AD5B51">
        <w:rPr>
          <w:iCs/>
          <w:color w:val="auto"/>
          <w:sz w:val="28"/>
          <w:szCs w:val="28"/>
        </w:rPr>
        <w:t>нами государственной власти субъектов РФ и органами местного самоупра</w:t>
      </w:r>
      <w:r w:rsidRPr="00AD5B51">
        <w:rPr>
          <w:iCs/>
          <w:color w:val="auto"/>
          <w:sz w:val="28"/>
          <w:szCs w:val="28"/>
        </w:rPr>
        <w:t>в</w:t>
      </w:r>
      <w:r w:rsidRPr="00AD5B51">
        <w:rPr>
          <w:iCs/>
          <w:color w:val="auto"/>
          <w:sz w:val="28"/>
          <w:szCs w:val="28"/>
        </w:rPr>
        <w:t xml:space="preserve">ления </w:t>
      </w:r>
      <w:r w:rsidR="004B19AB" w:rsidRPr="00AD5B51">
        <w:rPr>
          <w:iCs/>
          <w:color w:val="auto"/>
          <w:sz w:val="28"/>
          <w:szCs w:val="28"/>
        </w:rPr>
        <w:t xml:space="preserve">должны быть </w:t>
      </w:r>
      <w:r w:rsidRPr="00AD5B51">
        <w:rPr>
          <w:iCs/>
          <w:color w:val="auto"/>
          <w:sz w:val="28"/>
          <w:szCs w:val="28"/>
        </w:rPr>
        <w:t>созда</w:t>
      </w:r>
      <w:r w:rsidR="004B19AB" w:rsidRPr="00AD5B51">
        <w:rPr>
          <w:iCs/>
          <w:color w:val="auto"/>
          <w:sz w:val="28"/>
          <w:szCs w:val="28"/>
        </w:rPr>
        <w:t>ны</w:t>
      </w:r>
      <w:r w:rsidRPr="00AD5B51">
        <w:rPr>
          <w:iCs/>
          <w:color w:val="auto"/>
          <w:sz w:val="28"/>
          <w:szCs w:val="28"/>
        </w:rPr>
        <w:t xml:space="preserve"> необходимые условия для получения без ди</w:t>
      </w:r>
      <w:r w:rsidRPr="00AD5B51">
        <w:rPr>
          <w:iCs/>
          <w:color w:val="auto"/>
          <w:sz w:val="28"/>
          <w:szCs w:val="28"/>
        </w:rPr>
        <w:t>с</w:t>
      </w:r>
      <w:r w:rsidRPr="00AD5B51">
        <w:rPr>
          <w:iCs/>
          <w:color w:val="auto"/>
          <w:sz w:val="28"/>
          <w:szCs w:val="28"/>
        </w:rPr>
        <w:t>криминации качественного образования лицами с ограниченными возможн</w:t>
      </w:r>
      <w:r w:rsidRPr="00AD5B51">
        <w:rPr>
          <w:iCs/>
          <w:color w:val="auto"/>
          <w:sz w:val="28"/>
          <w:szCs w:val="28"/>
        </w:rPr>
        <w:t>о</w:t>
      </w:r>
      <w:r w:rsidRPr="00AD5B51">
        <w:rPr>
          <w:iCs/>
          <w:color w:val="auto"/>
          <w:sz w:val="28"/>
          <w:szCs w:val="28"/>
        </w:rPr>
        <w:t>стями здоровья, в максимальной степени способствующие получению обр</w:t>
      </w:r>
      <w:r w:rsidRPr="00AD5B51">
        <w:rPr>
          <w:iCs/>
          <w:color w:val="auto"/>
          <w:sz w:val="28"/>
          <w:szCs w:val="28"/>
        </w:rPr>
        <w:t>а</w:t>
      </w:r>
      <w:r w:rsidRPr="00AD5B51">
        <w:rPr>
          <w:iCs/>
          <w:color w:val="auto"/>
          <w:sz w:val="28"/>
          <w:szCs w:val="28"/>
        </w:rPr>
        <w:lastRenderedPageBreak/>
        <w:t>зования определенного уровня и определенной направленности, а также с</w:t>
      </w:r>
      <w:r w:rsidRPr="00AD5B51">
        <w:rPr>
          <w:iCs/>
          <w:color w:val="auto"/>
          <w:sz w:val="28"/>
          <w:szCs w:val="28"/>
        </w:rPr>
        <w:t>о</w:t>
      </w:r>
      <w:r w:rsidRPr="00AD5B51">
        <w:rPr>
          <w:iCs/>
          <w:color w:val="auto"/>
          <w:sz w:val="28"/>
          <w:szCs w:val="28"/>
        </w:rPr>
        <w:t>циальному развитию этих лиц.</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Кроме этого, Министерством образования и науки Российской Федер</w:t>
      </w:r>
      <w:r w:rsidRPr="00AD5B51">
        <w:rPr>
          <w:color w:val="auto"/>
          <w:sz w:val="28"/>
          <w:szCs w:val="28"/>
        </w:rPr>
        <w:t>а</w:t>
      </w:r>
      <w:r w:rsidRPr="00AD5B51">
        <w:rPr>
          <w:color w:val="auto"/>
          <w:sz w:val="28"/>
          <w:szCs w:val="28"/>
        </w:rPr>
        <w:t>ции от 9 ноября 2015 года № 1309 утвержден Порядок обеспечения условий доступности для инвалидов объектов и предоставляемых услуг в сфере обр</w:t>
      </w:r>
      <w:r w:rsidRPr="00AD5B51">
        <w:rPr>
          <w:color w:val="auto"/>
          <w:sz w:val="28"/>
          <w:szCs w:val="28"/>
        </w:rPr>
        <w:t>а</w:t>
      </w:r>
      <w:r w:rsidRPr="00AD5B51">
        <w:rPr>
          <w:color w:val="auto"/>
          <w:sz w:val="28"/>
          <w:szCs w:val="28"/>
        </w:rPr>
        <w:t>зования, а также оказания им при этом необходимой помощи.</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В соответствии с указанным порядком:</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1. Руководителями органов и организаций, предоставляющих услуги в сфере образования, обеспечивается создание инвалидам следующих условий доступности услуг в соответствии с требованиями, установленными закон</w:t>
      </w:r>
      <w:r w:rsidRPr="00AD5B51">
        <w:rPr>
          <w:color w:val="auto"/>
          <w:sz w:val="28"/>
          <w:szCs w:val="28"/>
        </w:rPr>
        <w:t>о</w:t>
      </w:r>
      <w:r w:rsidRPr="00AD5B51">
        <w:rPr>
          <w:color w:val="auto"/>
          <w:sz w:val="28"/>
          <w:szCs w:val="28"/>
        </w:rPr>
        <w:t>дательными и иными нормативными правовыми актами:</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а) наличие при входе в объект вывески с названием организации, граф</w:t>
      </w:r>
      <w:r w:rsidRPr="00AD5B51">
        <w:rPr>
          <w:color w:val="auto"/>
          <w:sz w:val="28"/>
          <w:szCs w:val="28"/>
        </w:rPr>
        <w:t>и</w:t>
      </w:r>
      <w:r w:rsidRPr="00AD5B51">
        <w:rPr>
          <w:color w:val="auto"/>
          <w:sz w:val="28"/>
          <w:szCs w:val="28"/>
        </w:rPr>
        <w:t>ком работы организации, плана здания, выполненных рельефно-точечным шрифтом Брайля и на контрастном фоне;</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б) оказание инвалидам помощи, необходимой для получения в досту</w:t>
      </w:r>
      <w:r w:rsidRPr="00AD5B51">
        <w:rPr>
          <w:color w:val="auto"/>
          <w:sz w:val="28"/>
          <w:szCs w:val="28"/>
        </w:rPr>
        <w:t>п</w:t>
      </w:r>
      <w:r w:rsidRPr="00AD5B51">
        <w:rPr>
          <w:color w:val="auto"/>
          <w:sz w:val="28"/>
          <w:szCs w:val="28"/>
        </w:rPr>
        <w:t>ной для них форме информации о правилах предоставления услуги, в том числе об оформлении необходимых для получения услуги документов, о с</w:t>
      </w:r>
      <w:r w:rsidRPr="00AD5B51">
        <w:rPr>
          <w:color w:val="auto"/>
          <w:sz w:val="28"/>
          <w:szCs w:val="28"/>
        </w:rPr>
        <w:t>о</w:t>
      </w:r>
      <w:r w:rsidRPr="00AD5B51">
        <w:rPr>
          <w:color w:val="auto"/>
          <w:sz w:val="28"/>
          <w:szCs w:val="28"/>
        </w:rPr>
        <w:t>вершении ими других необходимых для получения услуги действий;</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в) предоставление инвалидам по слуху, при необходимости, услуги с и</w:t>
      </w:r>
      <w:r w:rsidRPr="00AD5B51">
        <w:rPr>
          <w:color w:val="auto"/>
          <w:sz w:val="28"/>
          <w:szCs w:val="28"/>
        </w:rPr>
        <w:t>с</w:t>
      </w:r>
      <w:r w:rsidRPr="00AD5B51">
        <w:rPr>
          <w:color w:val="auto"/>
          <w:sz w:val="28"/>
          <w:szCs w:val="28"/>
        </w:rPr>
        <w:t xml:space="preserve">пользованием русского жестового языка, включая обеспечение допуска на объект </w:t>
      </w:r>
      <w:proofErr w:type="spellStart"/>
      <w:r w:rsidRPr="00AD5B51">
        <w:rPr>
          <w:color w:val="auto"/>
          <w:sz w:val="28"/>
          <w:szCs w:val="28"/>
        </w:rPr>
        <w:t>сурдопереводчика</w:t>
      </w:r>
      <w:proofErr w:type="spellEnd"/>
      <w:r w:rsidRPr="00AD5B51">
        <w:rPr>
          <w:color w:val="auto"/>
          <w:sz w:val="28"/>
          <w:szCs w:val="28"/>
        </w:rPr>
        <w:t xml:space="preserve">, </w:t>
      </w:r>
      <w:proofErr w:type="spellStart"/>
      <w:r w:rsidRPr="00AD5B51">
        <w:rPr>
          <w:color w:val="auto"/>
          <w:sz w:val="28"/>
          <w:szCs w:val="28"/>
        </w:rPr>
        <w:t>тифлопереводчика</w:t>
      </w:r>
      <w:proofErr w:type="spellEnd"/>
      <w:r w:rsidRPr="00AD5B51">
        <w:rPr>
          <w:color w:val="auto"/>
          <w:sz w:val="28"/>
          <w:szCs w:val="28"/>
        </w:rPr>
        <w:t>;</w:t>
      </w:r>
    </w:p>
    <w:p w:rsidR="00BA5928" w:rsidRPr="00AD5B51" w:rsidRDefault="00BA5928" w:rsidP="00BA5928">
      <w:pPr>
        <w:pStyle w:val="Default"/>
        <w:widowControl w:val="0"/>
        <w:ind w:firstLine="567"/>
        <w:jc w:val="both"/>
        <w:rPr>
          <w:color w:val="auto"/>
          <w:spacing w:val="-4"/>
          <w:sz w:val="28"/>
          <w:szCs w:val="28"/>
        </w:rPr>
      </w:pPr>
      <w:r w:rsidRPr="00AD5B51">
        <w:rPr>
          <w:color w:val="auto"/>
          <w:spacing w:val="-4"/>
          <w:sz w:val="28"/>
          <w:szCs w:val="28"/>
        </w:rPr>
        <w:t>г) наличие в одном из помещений, предназначенных для проведения ма</w:t>
      </w:r>
      <w:r w:rsidRPr="00AD5B51">
        <w:rPr>
          <w:color w:val="auto"/>
          <w:spacing w:val="-4"/>
          <w:sz w:val="28"/>
          <w:szCs w:val="28"/>
        </w:rPr>
        <w:t>с</w:t>
      </w:r>
      <w:r w:rsidRPr="00AD5B51">
        <w:rPr>
          <w:color w:val="auto"/>
          <w:spacing w:val="-4"/>
          <w:sz w:val="28"/>
          <w:szCs w:val="28"/>
        </w:rPr>
        <w:t>совых мероприятий, индукционных петель и звукоусиливающей аппаратуры;</w:t>
      </w:r>
    </w:p>
    <w:p w:rsidR="00BA5928" w:rsidRPr="00AD5B51" w:rsidRDefault="00BA5928" w:rsidP="00BA5928">
      <w:pPr>
        <w:pStyle w:val="Default"/>
        <w:widowControl w:val="0"/>
        <w:ind w:firstLine="567"/>
        <w:jc w:val="both"/>
        <w:rPr>
          <w:color w:val="auto"/>
          <w:spacing w:val="-4"/>
          <w:sz w:val="28"/>
          <w:szCs w:val="28"/>
        </w:rPr>
      </w:pPr>
      <w:r w:rsidRPr="00AD5B51">
        <w:rPr>
          <w:color w:val="auto"/>
          <w:spacing w:val="-4"/>
          <w:sz w:val="28"/>
          <w:szCs w:val="28"/>
        </w:rPr>
        <w:t>д) адаптация официального сайта органа и организации, предоставляющих услуги в сфере образования, для лиц с нарушением зрения (слабовидящих);</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е) обеспечение предоставления услуг тьютора организацией, предоста</w:t>
      </w:r>
      <w:r w:rsidRPr="00AD5B51">
        <w:rPr>
          <w:color w:val="auto"/>
          <w:sz w:val="28"/>
          <w:szCs w:val="28"/>
        </w:rPr>
        <w:t>в</w:t>
      </w:r>
      <w:r w:rsidRPr="00AD5B51">
        <w:rPr>
          <w:color w:val="auto"/>
          <w:sz w:val="28"/>
          <w:szCs w:val="28"/>
        </w:rPr>
        <w:t>ляющей услуги в сфере образования, на основании соответствующей рек</w:t>
      </w:r>
      <w:r w:rsidRPr="00AD5B51">
        <w:rPr>
          <w:color w:val="auto"/>
          <w:sz w:val="28"/>
          <w:szCs w:val="28"/>
        </w:rPr>
        <w:t>о</w:t>
      </w:r>
      <w:r w:rsidRPr="00AD5B51">
        <w:rPr>
          <w:color w:val="auto"/>
          <w:sz w:val="28"/>
          <w:szCs w:val="28"/>
        </w:rPr>
        <w:t xml:space="preserve">мендации в заключении </w:t>
      </w:r>
      <w:proofErr w:type="spellStart"/>
      <w:r w:rsidRPr="00AD5B51">
        <w:rPr>
          <w:color w:val="auto"/>
          <w:sz w:val="28"/>
          <w:szCs w:val="28"/>
        </w:rPr>
        <w:t>психолого-медикопедагогической</w:t>
      </w:r>
      <w:proofErr w:type="spellEnd"/>
      <w:r w:rsidRPr="00AD5B51">
        <w:rPr>
          <w:color w:val="auto"/>
          <w:sz w:val="28"/>
          <w:szCs w:val="28"/>
        </w:rPr>
        <w:t xml:space="preserve"> комиссии или и</w:t>
      </w:r>
      <w:r w:rsidRPr="00AD5B51">
        <w:rPr>
          <w:color w:val="auto"/>
          <w:sz w:val="28"/>
          <w:szCs w:val="28"/>
        </w:rPr>
        <w:t>н</w:t>
      </w:r>
      <w:r w:rsidRPr="00AD5B51">
        <w:rPr>
          <w:color w:val="auto"/>
          <w:sz w:val="28"/>
          <w:szCs w:val="28"/>
        </w:rPr>
        <w:t>дивидуальной программе реабилитации инвалида;</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ж) предоставление бесплатно учебников и учебных пособий, иной уче</w:t>
      </w:r>
      <w:r w:rsidRPr="00AD5B51">
        <w:rPr>
          <w:color w:val="auto"/>
          <w:sz w:val="28"/>
          <w:szCs w:val="28"/>
        </w:rPr>
        <w:t>б</w:t>
      </w:r>
      <w:r w:rsidRPr="00AD5B51">
        <w:rPr>
          <w:color w:val="auto"/>
          <w:sz w:val="28"/>
          <w:szCs w:val="28"/>
        </w:rPr>
        <w:t>ной литературы, а также специальных технических средств обучения колле</w:t>
      </w:r>
      <w:r w:rsidRPr="00AD5B51">
        <w:rPr>
          <w:color w:val="auto"/>
          <w:sz w:val="28"/>
          <w:szCs w:val="28"/>
        </w:rPr>
        <w:t>к</w:t>
      </w:r>
      <w:r w:rsidRPr="00AD5B51">
        <w:rPr>
          <w:color w:val="auto"/>
          <w:sz w:val="28"/>
          <w:szCs w:val="28"/>
        </w:rPr>
        <w:t>тивного и индивидуального пользования;</w:t>
      </w:r>
    </w:p>
    <w:p w:rsidR="00BA5928" w:rsidRPr="00AD5B51" w:rsidRDefault="00BA5928" w:rsidP="00BA5928">
      <w:pPr>
        <w:pStyle w:val="Default"/>
        <w:widowControl w:val="0"/>
        <w:ind w:firstLine="567"/>
        <w:jc w:val="both"/>
        <w:rPr>
          <w:color w:val="auto"/>
          <w:sz w:val="28"/>
          <w:szCs w:val="28"/>
        </w:rPr>
      </w:pPr>
      <w:r w:rsidRPr="00AD5B51">
        <w:rPr>
          <w:color w:val="auto"/>
          <w:sz w:val="28"/>
          <w:szCs w:val="28"/>
        </w:rPr>
        <w:t>з) оказание работниками органов и организаций, предоставляющих у</w:t>
      </w:r>
      <w:r w:rsidRPr="00AD5B51">
        <w:rPr>
          <w:color w:val="auto"/>
          <w:sz w:val="28"/>
          <w:szCs w:val="28"/>
        </w:rPr>
        <w:t>с</w:t>
      </w:r>
      <w:r w:rsidRPr="00AD5B51">
        <w:rPr>
          <w:color w:val="auto"/>
          <w:sz w:val="28"/>
          <w:szCs w:val="28"/>
        </w:rPr>
        <w:t>луги в сфере образования, иной необходимой инвалидам помощи в преод</w:t>
      </w:r>
      <w:r w:rsidRPr="00AD5B51">
        <w:rPr>
          <w:color w:val="auto"/>
          <w:sz w:val="28"/>
          <w:szCs w:val="28"/>
        </w:rPr>
        <w:t>о</w:t>
      </w:r>
      <w:r w:rsidRPr="00AD5B51">
        <w:rPr>
          <w:color w:val="auto"/>
          <w:sz w:val="28"/>
          <w:szCs w:val="28"/>
        </w:rPr>
        <w:t>лении барьеров, мешающих получению услуг в сфере образования и испол</w:t>
      </w:r>
      <w:r w:rsidRPr="00AD5B51">
        <w:rPr>
          <w:color w:val="auto"/>
          <w:sz w:val="28"/>
          <w:szCs w:val="28"/>
        </w:rPr>
        <w:t>ь</w:t>
      </w:r>
      <w:r w:rsidRPr="00AD5B51">
        <w:rPr>
          <w:color w:val="auto"/>
          <w:sz w:val="28"/>
          <w:szCs w:val="28"/>
        </w:rPr>
        <w:t>зованию объектов наравне с другими лицами и др.</w:t>
      </w:r>
    </w:p>
    <w:p w:rsidR="00BA5928" w:rsidRPr="00AD5B51" w:rsidRDefault="00BA5928" w:rsidP="00EE17D8">
      <w:pPr>
        <w:pStyle w:val="Default"/>
        <w:widowControl w:val="0"/>
        <w:spacing w:line="230" w:lineRule="auto"/>
        <w:ind w:firstLine="567"/>
        <w:jc w:val="both"/>
        <w:rPr>
          <w:color w:val="auto"/>
          <w:sz w:val="28"/>
          <w:szCs w:val="28"/>
        </w:rPr>
      </w:pPr>
      <w:r w:rsidRPr="00AD5B51">
        <w:rPr>
          <w:color w:val="auto"/>
          <w:sz w:val="28"/>
          <w:szCs w:val="28"/>
        </w:rPr>
        <w:t>Также обращает на себя внимание тот факт, что в Порядке обеспечения условий доступности для инвалидов объектов и предоставляемых услуг в сфере образования, а также оказания им при этом необходимой помощи не установлено, что создание указанных условий обеспечивают только руков</w:t>
      </w:r>
      <w:r w:rsidRPr="00AD5B51">
        <w:rPr>
          <w:color w:val="auto"/>
          <w:sz w:val="28"/>
          <w:szCs w:val="28"/>
        </w:rPr>
        <w:t>о</w:t>
      </w:r>
      <w:r w:rsidRPr="00AD5B51">
        <w:rPr>
          <w:color w:val="auto"/>
          <w:sz w:val="28"/>
          <w:szCs w:val="28"/>
        </w:rPr>
        <w:t xml:space="preserve">дители образовательных организаций, которые посещают дети-инвалиды или дети с ОВЗ, на основании чего можно сделать вывод, что создание условий доступности услуг для инвалидов и лиц с ОВЗ </w:t>
      </w:r>
      <w:r w:rsidRPr="00AD5B51">
        <w:rPr>
          <w:b/>
          <w:color w:val="auto"/>
          <w:sz w:val="28"/>
          <w:szCs w:val="28"/>
          <w:u w:val="single"/>
        </w:rPr>
        <w:t>обязанность всех руковод</w:t>
      </w:r>
      <w:r w:rsidRPr="00AD5B51">
        <w:rPr>
          <w:b/>
          <w:color w:val="auto"/>
          <w:sz w:val="28"/>
          <w:szCs w:val="28"/>
          <w:u w:val="single"/>
        </w:rPr>
        <w:t>и</w:t>
      </w:r>
      <w:r w:rsidRPr="00AD5B51">
        <w:rPr>
          <w:b/>
          <w:color w:val="auto"/>
          <w:sz w:val="28"/>
          <w:szCs w:val="28"/>
          <w:u w:val="single"/>
        </w:rPr>
        <w:t>телей органов и организаций, предоставляющих услуги в сфере образ</w:t>
      </w:r>
      <w:r w:rsidRPr="00AD5B51">
        <w:rPr>
          <w:b/>
          <w:color w:val="auto"/>
          <w:sz w:val="28"/>
          <w:szCs w:val="28"/>
          <w:u w:val="single"/>
        </w:rPr>
        <w:t>о</w:t>
      </w:r>
      <w:r w:rsidRPr="00AD5B51">
        <w:rPr>
          <w:b/>
          <w:color w:val="auto"/>
          <w:sz w:val="28"/>
          <w:szCs w:val="28"/>
          <w:u w:val="single"/>
        </w:rPr>
        <w:t>вания</w:t>
      </w:r>
      <w:r w:rsidRPr="00AD5B51">
        <w:rPr>
          <w:color w:val="auto"/>
          <w:sz w:val="28"/>
          <w:szCs w:val="28"/>
        </w:rPr>
        <w:t>.</w:t>
      </w:r>
    </w:p>
    <w:p w:rsidR="001E6DBF" w:rsidRDefault="001E6DBF" w:rsidP="00EE17D8">
      <w:pPr>
        <w:pStyle w:val="Default"/>
        <w:widowControl w:val="0"/>
        <w:spacing w:before="120" w:after="120" w:line="230" w:lineRule="auto"/>
        <w:ind w:firstLine="567"/>
        <w:jc w:val="both"/>
        <w:rPr>
          <w:sz w:val="28"/>
          <w:szCs w:val="28"/>
        </w:rPr>
      </w:pPr>
      <w:r w:rsidRPr="00BA5928">
        <w:rPr>
          <w:spacing w:val="-2"/>
          <w:sz w:val="28"/>
          <w:szCs w:val="28"/>
        </w:rPr>
        <w:lastRenderedPageBreak/>
        <w:t>Исходя из итоговых баллов, полученных организациями при</w:t>
      </w:r>
      <w:r w:rsidRPr="00BA5928">
        <w:rPr>
          <w:sz w:val="28"/>
          <w:szCs w:val="28"/>
        </w:rPr>
        <w:t xml:space="preserve"> проведении независимой оценки, </w:t>
      </w:r>
      <w:r w:rsidR="00BA5928" w:rsidRPr="00BA5928">
        <w:rPr>
          <w:sz w:val="28"/>
          <w:szCs w:val="28"/>
        </w:rPr>
        <w:t>Д</w:t>
      </w:r>
      <w:r w:rsidR="001822AD" w:rsidRPr="00BA5928">
        <w:rPr>
          <w:sz w:val="28"/>
          <w:szCs w:val="28"/>
        </w:rPr>
        <w:t xml:space="preserve">ОО </w:t>
      </w:r>
      <w:r w:rsidRPr="00BA5928">
        <w:rPr>
          <w:sz w:val="28"/>
          <w:szCs w:val="28"/>
        </w:rPr>
        <w:t xml:space="preserve">необходимо провести работу по повышению уровня </w:t>
      </w:r>
      <w:r w:rsidR="00C57B70">
        <w:rPr>
          <w:sz w:val="28"/>
          <w:szCs w:val="28"/>
        </w:rPr>
        <w:t>доступности</w:t>
      </w:r>
      <w:r w:rsidRPr="00BA5928">
        <w:rPr>
          <w:sz w:val="28"/>
          <w:szCs w:val="28"/>
        </w:rPr>
        <w:t xml:space="preserve"> условий предоставления услуг</w:t>
      </w:r>
      <w:r w:rsidR="00FD3F31">
        <w:rPr>
          <w:sz w:val="28"/>
          <w:szCs w:val="28"/>
        </w:rPr>
        <w:t xml:space="preserve"> для инвалидов и лиц с ОВЗ</w:t>
      </w:r>
      <w:r w:rsidRPr="00BA5928">
        <w:rPr>
          <w:sz w:val="28"/>
          <w:szCs w:val="28"/>
        </w:rPr>
        <w:t xml:space="preserve">, для чего </w:t>
      </w:r>
      <w:r w:rsidRPr="00BA5928">
        <w:rPr>
          <w:spacing w:val="60"/>
          <w:sz w:val="28"/>
          <w:szCs w:val="28"/>
        </w:rPr>
        <w:t>рекомендуетс</w:t>
      </w:r>
      <w:r w:rsidRPr="00BA5928">
        <w:rPr>
          <w:sz w:val="28"/>
          <w:szCs w:val="28"/>
        </w:rPr>
        <w:t xml:space="preserve">я: всем </w:t>
      </w:r>
      <w:r w:rsidR="00BA5928" w:rsidRPr="00BA5928">
        <w:rPr>
          <w:sz w:val="28"/>
          <w:szCs w:val="28"/>
        </w:rPr>
        <w:t>Д</w:t>
      </w:r>
      <w:r w:rsidRPr="00BA5928">
        <w:rPr>
          <w:sz w:val="28"/>
          <w:szCs w:val="28"/>
        </w:rPr>
        <w:t>ОО проанализировать созданные условия на предмет доступности услуг для инвалидов и принять все возмо</w:t>
      </w:r>
      <w:r w:rsidRPr="00BA5928">
        <w:rPr>
          <w:sz w:val="28"/>
          <w:szCs w:val="28"/>
        </w:rPr>
        <w:t>ж</w:t>
      </w:r>
      <w:r w:rsidRPr="00BA5928">
        <w:rPr>
          <w:sz w:val="28"/>
          <w:szCs w:val="28"/>
        </w:rPr>
        <w:t>ные меры по повышению ее уровня</w:t>
      </w:r>
      <w:r w:rsidR="00A07B63" w:rsidRPr="00BA5928">
        <w:rPr>
          <w:sz w:val="28"/>
          <w:szCs w:val="28"/>
        </w:rPr>
        <w:t>, а также уровня комфортности нахожд</w:t>
      </w:r>
      <w:r w:rsidR="00A07B63" w:rsidRPr="00BA5928">
        <w:rPr>
          <w:sz w:val="28"/>
          <w:szCs w:val="28"/>
        </w:rPr>
        <w:t>е</w:t>
      </w:r>
      <w:r w:rsidR="00A07B63" w:rsidRPr="00BA5928">
        <w:rPr>
          <w:sz w:val="28"/>
          <w:szCs w:val="28"/>
        </w:rPr>
        <w:t xml:space="preserve">ния инвалидов и лиц с ОВЗ в </w:t>
      </w:r>
      <w:r w:rsidR="00BA5928" w:rsidRPr="00BA5928">
        <w:rPr>
          <w:sz w:val="28"/>
          <w:szCs w:val="28"/>
        </w:rPr>
        <w:t>Д</w:t>
      </w:r>
      <w:r w:rsidR="00A07B63" w:rsidRPr="00BA5928">
        <w:rPr>
          <w:sz w:val="28"/>
          <w:szCs w:val="28"/>
        </w:rPr>
        <w:t>ОО</w:t>
      </w:r>
      <w:r w:rsidRPr="00BA5928">
        <w:rPr>
          <w:sz w:val="28"/>
          <w:szCs w:val="28"/>
        </w:rPr>
        <w:t>, в т. ч.:</w:t>
      </w:r>
    </w:p>
    <w:p w:rsidR="004F44EA" w:rsidRPr="00BA5928" w:rsidRDefault="004F44EA" w:rsidP="00EE17D8">
      <w:pPr>
        <w:pStyle w:val="Default"/>
        <w:widowControl w:val="0"/>
        <w:spacing w:before="120" w:after="120" w:line="230" w:lineRule="auto"/>
        <w:ind w:firstLine="567"/>
        <w:jc w:val="both"/>
        <w:rPr>
          <w:sz w:val="28"/>
          <w:szCs w:val="28"/>
        </w:rPr>
      </w:pPr>
      <w:r>
        <w:rPr>
          <w:sz w:val="28"/>
          <w:szCs w:val="28"/>
        </w:rPr>
        <w:t>1. </w:t>
      </w:r>
      <w:r w:rsidR="00B75394">
        <w:rPr>
          <w:sz w:val="28"/>
          <w:szCs w:val="28"/>
        </w:rPr>
        <w:t>Для повышения уровня оборудования территории ДОО:</w:t>
      </w:r>
    </w:p>
    <w:tbl>
      <w:tblPr>
        <w:tblStyle w:val="aa"/>
        <w:tblW w:w="0" w:type="auto"/>
        <w:tblInd w:w="108" w:type="dxa"/>
        <w:tblLook w:val="04A0"/>
      </w:tblPr>
      <w:tblGrid>
        <w:gridCol w:w="6521"/>
        <w:gridCol w:w="2835"/>
      </w:tblGrid>
      <w:tr w:rsidR="00D8205A" w:rsidRPr="00E112D0" w:rsidTr="00EE17D8">
        <w:trPr>
          <w:tblHeader/>
        </w:trPr>
        <w:tc>
          <w:tcPr>
            <w:tcW w:w="6521" w:type="dxa"/>
          </w:tcPr>
          <w:p w:rsidR="00D8205A" w:rsidRPr="00E112D0" w:rsidRDefault="00D8205A" w:rsidP="00EE17D8">
            <w:pPr>
              <w:pStyle w:val="Default"/>
              <w:widowControl w:val="0"/>
              <w:spacing w:before="70" w:after="70" w:line="230" w:lineRule="auto"/>
              <w:jc w:val="center"/>
            </w:pPr>
            <w:r>
              <w:t>Мероприятие</w:t>
            </w:r>
          </w:p>
        </w:tc>
        <w:tc>
          <w:tcPr>
            <w:tcW w:w="2835" w:type="dxa"/>
          </w:tcPr>
          <w:p w:rsidR="00D8205A" w:rsidRPr="00E112D0" w:rsidRDefault="00D8205A" w:rsidP="00EE17D8">
            <w:pPr>
              <w:pStyle w:val="Default"/>
              <w:widowControl w:val="0"/>
              <w:spacing w:before="70" w:after="70" w:line="230" w:lineRule="auto"/>
              <w:jc w:val="center"/>
            </w:pPr>
            <w:r>
              <w:t>Д</w:t>
            </w:r>
            <w:r w:rsidRPr="00E112D0">
              <w:t>ОО</w:t>
            </w:r>
          </w:p>
        </w:tc>
      </w:tr>
      <w:tr w:rsidR="00D8205A" w:rsidRPr="00E112D0" w:rsidTr="00D8205A">
        <w:tc>
          <w:tcPr>
            <w:tcW w:w="9356" w:type="dxa"/>
            <w:gridSpan w:val="2"/>
          </w:tcPr>
          <w:p w:rsidR="00D8205A" w:rsidRDefault="00D8205A" w:rsidP="00EE17D8">
            <w:pPr>
              <w:pStyle w:val="Default"/>
              <w:widowControl w:val="0"/>
              <w:spacing w:before="70" w:after="70" w:line="230" w:lineRule="auto"/>
              <w:jc w:val="center"/>
            </w:pPr>
            <w:r>
              <w:t>МО «Город Адыгейск»</w:t>
            </w:r>
          </w:p>
        </w:tc>
      </w:tr>
      <w:tr w:rsidR="00D8205A" w:rsidRPr="00E112D0" w:rsidTr="00D8205A">
        <w:tc>
          <w:tcPr>
            <w:tcW w:w="6521" w:type="dxa"/>
            <w:vAlign w:val="center"/>
          </w:tcPr>
          <w:p w:rsidR="00D8205A" w:rsidRPr="00D8205A" w:rsidRDefault="00D8205A" w:rsidP="00EE17D8">
            <w:pPr>
              <w:pStyle w:val="Default"/>
              <w:widowControl w:val="0"/>
              <w:spacing w:before="70" w:after="70" w:line="230" w:lineRule="auto"/>
            </w:pPr>
            <w:r w:rsidRPr="00D8205A">
              <w:t>Наличие адаптированных лифтов, поручней,</w:t>
            </w:r>
            <w:r>
              <w:t xml:space="preserve"> </w:t>
            </w:r>
            <w:r w:rsidRPr="00D8205A">
              <w:t>расширенных дверных проемов</w:t>
            </w:r>
          </w:p>
        </w:tc>
        <w:tc>
          <w:tcPr>
            <w:tcW w:w="2835" w:type="dxa"/>
          </w:tcPr>
          <w:p w:rsidR="00D8205A" w:rsidRDefault="005F1035" w:rsidP="00EE17D8">
            <w:pPr>
              <w:pStyle w:val="Default"/>
              <w:widowControl w:val="0"/>
              <w:spacing w:before="70" w:after="70" w:line="230" w:lineRule="auto"/>
            </w:pPr>
            <w:r>
              <w:t>№№ 2</w:t>
            </w:r>
          </w:p>
        </w:tc>
      </w:tr>
      <w:tr w:rsidR="00D8205A" w:rsidRPr="00E112D0" w:rsidTr="00D8205A">
        <w:tc>
          <w:tcPr>
            <w:tcW w:w="6521" w:type="dxa"/>
            <w:vAlign w:val="center"/>
          </w:tcPr>
          <w:p w:rsidR="00D8205A" w:rsidRPr="00D8205A" w:rsidRDefault="00D8205A" w:rsidP="00EE17D8">
            <w:pPr>
              <w:pStyle w:val="Default"/>
              <w:widowControl w:val="0"/>
              <w:spacing w:before="70" w:after="70" w:line="230" w:lineRule="auto"/>
            </w:pPr>
            <w:r w:rsidRPr="00D8205A">
              <w:t>Наличие сменных кресел-колясок</w:t>
            </w:r>
          </w:p>
        </w:tc>
        <w:tc>
          <w:tcPr>
            <w:tcW w:w="2835" w:type="dxa"/>
          </w:tcPr>
          <w:p w:rsidR="00D8205A" w:rsidRDefault="005F1035" w:rsidP="00EE17D8">
            <w:pPr>
              <w:pStyle w:val="Default"/>
              <w:widowControl w:val="0"/>
              <w:spacing w:before="70" w:after="70" w:line="230" w:lineRule="auto"/>
            </w:pPr>
            <w:r>
              <w:t>№№ 1, 2</w:t>
            </w:r>
            <w:r w:rsidR="00C33F43">
              <w:t>, 3, 4</w:t>
            </w:r>
          </w:p>
        </w:tc>
      </w:tr>
      <w:tr w:rsidR="00D8205A" w:rsidRPr="00E112D0" w:rsidTr="00D8205A">
        <w:tc>
          <w:tcPr>
            <w:tcW w:w="6521" w:type="dxa"/>
            <w:vAlign w:val="center"/>
          </w:tcPr>
          <w:p w:rsidR="00D8205A" w:rsidRPr="00D8205A" w:rsidRDefault="00D8205A" w:rsidP="00EE17D8">
            <w:pPr>
              <w:pStyle w:val="Default"/>
              <w:widowControl w:val="0"/>
              <w:spacing w:before="70" w:after="70" w:line="230" w:lineRule="auto"/>
            </w:pPr>
            <w:r w:rsidRPr="00D8205A">
              <w:t>Наличие специально оборудованных</w:t>
            </w:r>
            <w:r>
              <w:t xml:space="preserve"> </w:t>
            </w:r>
            <w:r w:rsidRPr="00D8205A">
              <w:t>санитарно-гигиенических помещений</w:t>
            </w:r>
          </w:p>
        </w:tc>
        <w:tc>
          <w:tcPr>
            <w:tcW w:w="2835" w:type="dxa"/>
          </w:tcPr>
          <w:p w:rsidR="00D8205A" w:rsidRDefault="005F1035" w:rsidP="00EE17D8">
            <w:pPr>
              <w:pStyle w:val="Default"/>
              <w:widowControl w:val="0"/>
              <w:spacing w:before="70" w:after="70" w:line="230" w:lineRule="auto"/>
            </w:pPr>
            <w:r>
              <w:t>№№ 1, 2</w:t>
            </w:r>
            <w:r w:rsidR="00C33F43">
              <w:t>, 3, 4</w:t>
            </w:r>
          </w:p>
        </w:tc>
      </w:tr>
      <w:tr w:rsidR="004F44EA" w:rsidRPr="00E112D0" w:rsidTr="009A5235">
        <w:tc>
          <w:tcPr>
            <w:tcW w:w="9356" w:type="dxa"/>
            <w:gridSpan w:val="2"/>
          </w:tcPr>
          <w:p w:rsidR="004F44EA" w:rsidRDefault="004F44EA" w:rsidP="00EE17D8">
            <w:pPr>
              <w:pStyle w:val="Default"/>
              <w:widowControl w:val="0"/>
              <w:spacing w:before="70" w:after="70" w:line="230" w:lineRule="auto"/>
              <w:jc w:val="center"/>
            </w:pPr>
            <w:r>
              <w:t>МО «Город Майкоп»</w:t>
            </w:r>
          </w:p>
        </w:tc>
      </w:tr>
      <w:tr w:rsidR="004F44EA" w:rsidRPr="00E112D0" w:rsidTr="009A5235">
        <w:tc>
          <w:tcPr>
            <w:tcW w:w="6521" w:type="dxa"/>
            <w:vAlign w:val="center"/>
          </w:tcPr>
          <w:p w:rsidR="004F44EA" w:rsidRPr="00D8205A" w:rsidRDefault="004F44EA" w:rsidP="00EE17D8">
            <w:pPr>
              <w:pStyle w:val="Default"/>
              <w:widowControl w:val="0"/>
              <w:spacing w:before="70" w:after="70" w:line="230" w:lineRule="auto"/>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EE17D8">
            <w:pPr>
              <w:pStyle w:val="Default"/>
              <w:widowControl w:val="0"/>
              <w:spacing w:before="70" w:after="70" w:line="230" w:lineRule="auto"/>
            </w:pPr>
            <w:r>
              <w:t>№№ 1, 2, 3, 4, 8, 10, 12, 20, 23, 26, 28, 29, 30, 31, 32, 33, 36, 37, 39, 46, 48, 49, 52, 53, 55, 56, 57, 60, 62</w:t>
            </w:r>
          </w:p>
        </w:tc>
      </w:tr>
      <w:tr w:rsidR="004F44EA" w:rsidRPr="00E112D0" w:rsidTr="009A5235">
        <w:tc>
          <w:tcPr>
            <w:tcW w:w="6521" w:type="dxa"/>
            <w:vAlign w:val="center"/>
          </w:tcPr>
          <w:p w:rsidR="004F44EA" w:rsidRPr="00D8205A" w:rsidRDefault="004F44EA" w:rsidP="00EE17D8">
            <w:pPr>
              <w:pStyle w:val="Default"/>
              <w:widowControl w:val="0"/>
              <w:spacing w:before="70" w:after="70" w:line="230" w:lineRule="auto"/>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EE17D8">
            <w:pPr>
              <w:pStyle w:val="Default"/>
              <w:widowControl w:val="0"/>
              <w:spacing w:before="70" w:after="70" w:line="230" w:lineRule="auto"/>
            </w:pPr>
            <w:r>
              <w:t>№№ 1, 2, 4, 5, 6, 7, 10, 12, 14, 16, 18, 20, 22, 23, 28, 29, 30, 31, 33, 37, 38, 46, 48, 49, 52, 53, 57, 60, 62</w:t>
            </w:r>
          </w:p>
        </w:tc>
      </w:tr>
      <w:tr w:rsidR="004F44EA" w:rsidRPr="00E112D0" w:rsidTr="009A5235">
        <w:tc>
          <w:tcPr>
            <w:tcW w:w="6521" w:type="dxa"/>
            <w:vAlign w:val="center"/>
          </w:tcPr>
          <w:p w:rsidR="004F44EA" w:rsidRPr="00D8205A" w:rsidRDefault="004F44EA" w:rsidP="009A5235">
            <w:pPr>
              <w:pStyle w:val="Default"/>
              <w:widowControl w:val="0"/>
              <w:spacing w:before="70" w:after="70"/>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CD1D3E">
            <w:pPr>
              <w:pStyle w:val="Default"/>
              <w:widowControl w:val="0"/>
              <w:spacing w:before="70" w:after="70"/>
            </w:pPr>
            <w:r>
              <w:t>№№ 1, 2, 3, 4, 7, 10, 12, 18, 23, 26, 28, 29, 30, 31, 32, 33, 37, 46, 48, 49, 52, 53, 56, 57, 60, 62</w:t>
            </w:r>
          </w:p>
        </w:tc>
      </w:tr>
      <w:tr w:rsidR="004F44EA" w:rsidRPr="00E112D0" w:rsidTr="009A5235">
        <w:tc>
          <w:tcPr>
            <w:tcW w:w="6521" w:type="dxa"/>
            <w:vAlign w:val="center"/>
          </w:tcPr>
          <w:p w:rsidR="004F44EA" w:rsidRPr="00D8205A" w:rsidRDefault="004F44EA" w:rsidP="009A5235">
            <w:pPr>
              <w:pStyle w:val="Default"/>
              <w:widowControl w:val="0"/>
              <w:spacing w:before="70" w:after="70"/>
            </w:pPr>
            <w:r w:rsidRPr="00D8205A">
              <w:t>Наличие сменных кресел-колясок</w:t>
            </w:r>
          </w:p>
        </w:tc>
        <w:tc>
          <w:tcPr>
            <w:tcW w:w="2835" w:type="dxa"/>
          </w:tcPr>
          <w:p w:rsidR="004F44EA" w:rsidRDefault="004F44EA" w:rsidP="00CD1D3E">
            <w:pPr>
              <w:pStyle w:val="Default"/>
              <w:widowControl w:val="0"/>
              <w:spacing w:before="70" w:after="70"/>
            </w:pPr>
            <w:r>
              <w:t>№№ 1, 2, 3, 6, 7, 8, 10, 11, 12, 14, 16, 20, 21, 22, 23, 24, 26, 28, 29, 30, 31, 32, 33, 36, 38, 46, 48, 49, 52, 53, 55, 56, 57, 60, 62</w:t>
            </w:r>
          </w:p>
        </w:tc>
      </w:tr>
      <w:tr w:rsidR="004F44EA" w:rsidRPr="00E112D0" w:rsidTr="009A5235">
        <w:tc>
          <w:tcPr>
            <w:tcW w:w="6521" w:type="dxa"/>
            <w:vAlign w:val="center"/>
          </w:tcPr>
          <w:p w:rsidR="004F44EA" w:rsidRPr="00D8205A" w:rsidRDefault="004F44EA" w:rsidP="009A5235">
            <w:pPr>
              <w:pStyle w:val="Default"/>
              <w:widowControl w:val="0"/>
              <w:spacing w:before="70" w:after="70"/>
            </w:pPr>
            <w:r w:rsidRPr="00D8205A">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CD1D3E">
            <w:pPr>
              <w:pStyle w:val="Default"/>
              <w:widowControl w:val="0"/>
              <w:spacing w:before="70" w:after="70"/>
            </w:pPr>
            <w:r>
              <w:t>№№ 1, 2, 4, 6, 7, 8, 10, 11, 12, 14, 16, 20, 22, 23, 24, 26, 28, 29, 30, 31, 32, 36, 37, 39, 46, 48, 49, 52, 53, 55, 56, 57, 60, 62</w:t>
            </w:r>
          </w:p>
        </w:tc>
      </w:tr>
      <w:tr w:rsidR="004F44EA" w:rsidRPr="00E112D0" w:rsidTr="00B70438">
        <w:tc>
          <w:tcPr>
            <w:tcW w:w="9356" w:type="dxa"/>
            <w:gridSpan w:val="2"/>
            <w:vAlign w:val="center"/>
          </w:tcPr>
          <w:p w:rsidR="004F44EA" w:rsidRDefault="004F44EA" w:rsidP="00B70438">
            <w:pPr>
              <w:pStyle w:val="Default"/>
              <w:widowControl w:val="0"/>
              <w:spacing w:before="70" w:after="70"/>
              <w:jc w:val="center"/>
            </w:pPr>
            <w:r>
              <w:t>МО «Гиагинский район»</w:t>
            </w:r>
          </w:p>
        </w:tc>
      </w:tr>
      <w:tr w:rsidR="004F44EA" w:rsidRPr="00E112D0" w:rsidTr="00B70438">
        <w:tc>
          <w:tcPr>
            <w:tcW w:w="6521" w:type="dxa"/>
            <w:vAlign w:val="center"/>
          </w:tcPr>
          <w:p w:rsidR="004F44EA" w:rsidRDefault="004F44EA" w:rsidP="00B70438">
            <w:pPr>
              <w:pStyle w:val="Default"/>
              <w:widowControl w:val="0"/>
              <w:spacing w:before="70" w:after="70"/>
            </w:pPr>
            <w:r>
              <w:t>Оборудование входных групп пандусами (подъемными платформами)</w:t>
            </w:r>
          </w:p>
        </w:tc>
        <w:tc>
          <w:tcPr>
            <w:tcW w:w="2835" w:type="dxa"/>
          </w:tcPr>
          <w:p w:rsidR="004F44EA" w:rsidRDefault="004F44EA" w:rsidP="00B70438">
            <w:pPr>
              <w:pStyle w:val="Default"/>
              <w:widowControl w:val="0"/>
              <w:spacing w:before="70" w:after="70"/>
            </w:pPr>
            <w:r>
              <w:t>№№ 6, 8, 13, 14</w:t>
            </w:r>
          </w:p>
        </w:tc>
      </w:tr>
      <w:tr w:rsidR="004F44EA" w:rsidRPr="00E112D0" w:rsidTr="009A5235">
        <w:tc>
          <w:tcPr>
            <w:tcW w:w="6521" w:type="dxa"/>
            <w:vAlign w:val="center"/>
          </w:tcPr>
          <w:p w:rsidR="004F44EA" w:rsidRPr="00D8205A" w:rsidRDefault="004F44EA" w:rsidP="009A5235">
            <w:pPr>
              <w:pStyle w:val="Default"/>
              <w:widowControl w:val="0"/>
              <w:spacing w:before="70" w:after="70"/>
            </w:pPr>
            <w:r>
              <w:t>Оборудование выделенных стоянок для автотранспортных средств инвалидов</w:t>
            </w:r>
          </w:p>
        </w:tc>
        <w:tc>
          <w:tcPr>
            <w:tcW w:w="2835" w:type="dxa"/>
          </w:tcPr>
          <w:p w:rsidR="004F44EA" w:rsidRDefault="004F44EA" w:rsidP="008032FA">
            <w:pPr>
              <w:pStyle w:val="Default"/>
              <w:widowControl w:val="0"/>
              <w:spacing w:before="70" w:after="70"/>
            </w:pPr>
            <w:r>
              <w:t>№№ 1, 2, 3, 4, 6, 7, 8, 13, 14</w:t>
            </w:r>
          </w:p>
        </w:tc>
      </w:tr>
      <w:tr w:rsidR="004F44EA" w:rsidRPr="00E112D0" w:rsidTr="009A5235">
        <w:tc>
          <w:tcPr>
            <w:tcW w:w="6521" w:type="dxa"/>
            <w:vAlign w:val="center"/>
          </w:tcPr>
          <w:p w:rsidR="004F44EA" w:rsidRDefault="004F44EA" w:rsidP="009A5235">
            <w:pPr>
              <w:pStyle w:val="Default"/>
              <w:widowControl w:val="0"/>
              <w:spacing w:before="70" w:after="70"/>
            </w:pPr>
            <w:r>
              <w:lastRenderedPageBreak/>
              <w:t>Приобретение сменных кресел-колясок</w:t>
            </w:r>
          </w:p>
        </w:tc>
        <w:tc>
          <w:tcPr>
            <w:tcW w:w="2835" w:type="dxa"/>
          </w:tcPr>
          <w:p w:rsidR="004F44EA" w:rsidRDefault="004F44EA" w:rsidP="008032FA">
            <w:pPr>
              <w:pStyle w:val="Default"/>
              <w:widowControl w:val="0"/>
              <w:spacing w:before="70" w:after="70"/>
            </w:pPr>
            <w:r>
              <w:t>№№ 1, 2, 3, 4, 7, 8, 9, 10, 13, 14</w:t>
            </w:r>
          </w:p>
        </w:tc>
      </w:tr>
      <w:tr w:rsidR="004F44EA" w:rsidRPr="00E112D0" w:rsidTr="009A5235">
        <w:tc>
          <w:tcPr>
            <w:tcW w:w="6521" w:type="dxa"/>
            <w:vAlign w:val="center"/>
          </w:tcPr>
          <w:p w:rsidR="004F44EA" w:rsidRDefault="004F44EA" w:rsidP="00B70438">
            <w:pPr>
              <w:pStyle w:val="Default"/>
              <w:widowControl w:val="0"/>
              <w:spacing w:before="70" w:after="70"/>
            </w:pPr>
            <w:r>
              <w:t>Оборудование специальных санитарно-гигиенических п</w:t>
            </w:r>
            <w:r>
              <w:t>о</w:t>
            </w:r>
            <w:r>
              <w:t>мещений</w:t>
            </w:r>
          </w:p>
        </w:tc>
        <w:tc>
          <w:tcPr>
            <w:tcW w:w="2835" w:type="dxa"/>
          </w:tcPr>
          <w:p w:rsidR="004F44EA" w:rsidRDefault="004F44EA" w:rsidP="008032FA">
            <w:pPr>
              <w:pStyle w:val="Default"/>
              <w:widowControl w:val="0"/>
              <w:spacing w:before="70" w:after="70"/>
            </w:pPr>
            <w:r>
              <w:t>№№ 6, 8, 13, 14</w:t>
            </w:r>
          </w:p>
        </w:tc>
      </w:tr>
      <w:tr w:rsidR="004F44EA" w:rsidRPr="00E112D0" w:rsidTr="009A5235">
        <w:tc>
          <w:tcPr>
            <w:tcW w:w="6521" w:type="dxa"/>
            <w:vAlign w:val="center"/>
          </w:tcPr>
          <w:p w:rsidR="004F44EA" w:rsidRDefault="004F44EA" w:rsidP="00B70438">
            <w:pPr>
              <w:pStyle w:val="Default"/>
              <w:widowControl w:val="0"/>
              <w:spacing w:before="70" w:after="70"/>
            </w:pPr>
            <w:r>
              <w:t>Оборудование адаптированных лифтов, поручней, расш</w:t>
            </w:r>
            <w:r>
              <w:t>и</w:t>
            </w:r>
            <w:r>
              <w:t>ренных дверных проемов</w:t>
            </w:r>
          </w:p>
        </w:tc>
        <w:tc>
          <w:tcPr>
            <w:tcW w:w="2835" w:type="dxa"/>
          </w:tcPr>
          <w:p w:rsidR="004F44EA" w:rsidRDefault="004F44EA" w:rsidP="008032FA">
            <w:pPr>
              <w:pStyle w:val="Default"/>
              <w:widowControl w:val="0"/>
              <w:spacing w:before="70" w:after="70"/>
            </w:pPr>
            <w:r>
              <w:t>№№ 4, 6, 8, 13, 14</w:t>
            </w:r>
          </w:p>
        </w:tc>
      </w:tr>
      <w:tr w:rsidR="004F44EA" w:rsidRPr="00E112D0" w:rsidTr="004F0910">
        <w:tc>
          <w:tcPr>
            <w:tcW w:w="9356" w:type="dxa"/>
            <w:gridSpan w:val="2"/>
          </w:tcPr>
          <w:p w:rsidR="004F44EA" w:rsidRDefault="004F44EA" w:rsidP="004F0910">
            <w:pPr>
              <w:pStyle w:val="Default"/>
              <w:widowControl w:val="0"/>
              <w:spacing w:before="70" w:after="70"/>
              <w:jc w:val="center"/>
            </w:pPr>
            <w:r>
              <w:t>МО «Кошехабльский район»</w:t>
            </w:r>
          </w:p>
        </w:tc>
      </w:tr>
      <w:tr w:rsidR="004F44EA" w:rsidRPr="00E112D0" w:rsidTr="004F0910">
        <w:tc>
          <w:tcPr>
            <w:tcW w:w="6521" w:type="dxa"/>
            <w:vAlign w:val="center"/>
          </w:tcPr>
          <w:p w:rsidR="004F44EA" w:rsidRPr="00D8205A" w:rsidRDefault="004F44EA" w:rsidP="004F0910">
            <w:pPr>
              <w:pStyle w:val="Default"/>
              <w:widowControl w:val="0"/>
              <w:spacing w:before="70" w:after="70"/>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4F0910">
            <w:pPr>
              <w:pStyle w:val="Default"/>
              <w:widowControl w:val="0"/>
              <w:spacing w:before="70" w:after="70"/>
            </w:pPr>
            <w:r>
              <w:t>№№ 3, 6, 9, 14</w:t>
            </w:r>
          </w:p>
        </w:tc>
      </w:tr>
      <w:tr w:rsidR="004F44EA" w:rsidRPr="00E112D0" w:rsidTr="004F0910">
        <w:tc>
          <w:tcPr>
            <w:tcW w:w="6521" w:type="dxa"/>
            <w:vAlign w:val="center"/>
          </w:tcPr>
          <w:p w:rsidR="004F44EA" w:rsidRPr="00D8205A" w:rsidRDefault="004F44EA" w:rsidP="004F0910">
            <w:pPr>
              <w:pStyle w:val="Default"/>
              <w:widowControl w:val="0"/>
              <w:spacing w:before="70" w:after="70"/>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4F0910">
            <w:pPr>
              <w:pStyle w:val="Default"/>
              <w:widowControl w:val="0"/>
              <w:spacing w:before="70" w:after="70"/>
            </w:pPr>
            <w:r>
              <w:t>№№ 3, 6, 7, 9, 10, 11, 12, 14</w:t>
            </w:r>
          </w:p>
        </w:tc>
      </w:tr>
      <w:tr w:rsidR="004F44EA" w:rsidRPr="00E112D0" w:rsidTr="004F0910">
        <w:tc>
          <w:tcPr>
            <w:tcW w:w="6521" w:type="dxa"/>
            <w:vAlign w:val="center"/>
          </w:tcPr>
          <w:p w:rsidR="004F44EA" w:rsidRPr="00D8205A" w:rsidRDefault="004F44EA" w:rsidP="004F0910">
            <w:pPr>
              <w:pStyle w:val="Default"/>
              <w:widowControl w:val="0"/>
              <w:spacing w:before="70" w:after="70"/>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4F0910">
            <w:pPr>
              <w:pStyle w:val="Default"/>
              <w:widowControl w:val="0"/>
              <w:spacing w:before="70" w:after="70"/>
            </w:pPr>
            <w:r>
              <w:t>№№ 1, 3, 4, 6, 9, 10, 12, 13, 14</w:t>
            </w:r>
          </w:p>
        </w:tc>
      </w:tr>
      <w:tr w:rsidR="004F44EA" w:rsidRPr="00E112D0" w:rsidTr="004F0910">
        <w:tc>
          <w:tcPr>
            <w:tcW w:w="6521" w:type="dxa"/>
            <w:vAlign w:val="center"/>
          </w:tcPr>
          <w:p w:rsidR="004F44EA" w:rsidRPr="00D8205A" w:rsidRDefault="004F44EA" w:rsidP="004F0910">
            <w:pPr>
              <w:pStyle w:val="Default"/>
              <w:widowControl w:val="0"/>
              <w:spacing w:before="70" w:after="70"/>
            </w:pPr>
            <w:r w:rsidRPr="00D8205A">
              <w:t>Наличие сменных кресел-колясок</w:t>
            </w:r>
          </w:p>
        </w:tc>
        <w:tc>
          <w:tcPr>
            <w:tcW w:w="2835" w:type="dxa"/>
          </w:tcPr>
          <w:p w:rsidR="004F44EA" w:rsidRDefault="004F44EA" w:rsidP="004F0910">
            <w:pPr>
              <w:pStyle w:val="Default"/>
              <w:widowControl w:val="0"/>
              <w:spacing w:before="70" w:after="70"/>
            </w:pPr>
            <w:r>
              <w:t>№№ 1, 3, 4, 5, 6, 7, 8, 9, 10, 11, 12, 13, 14</w:t>
            </w:r>
          </w:p>
        </w:tc>
      </w:tr>
      <w:tr w:rsidR="004F44EA" w:rsidRPr="00E112D0" w:rsidTr="004F0910">
        <w:tc>
          <w:tcPr>
            <w:tcW w:w="6521" w:type="dxa"/>
            <w:vAlign w:val="center"/>
          </w:tcPr>
          <w:p w:rsidR="004F44EA" w:rsidRPr="00D8205A" w:rsidRDefault="004F44EA" w:rsidP="004F0910">
            <w:pPr>
              <w:pStyle w:val="Default"/>
              <w:widowControl w:val="0"/>
              <w:spacing w:before="70" w:after="70"/>
            </w:pPr>
            <w:r w:rsidRPr="00D8205A">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4F0910">
            <w:pPr>
              <w:pStyle w:val="Default"/>
              <w:widowControl w:val="0"/>
              <w:spacing w:before="70" w:after="70"/>
            </w:pPr>
            <w:r>
              <w:t>№№ 3, 6, 9, 10, 11, 12, 13, 14</w:t>
            </w:r>
          </w:p>
        </w:tc>
      </w:tr>
      <w:tr w:rsidR="004F44EA" w:rsidRPr="00E112D0" w:rsidTr="00DD304D">
        <w:tc>
          <w:tcPr>
            <w:tcW w:w="9356" w:type="dxa"/>
            <w:gridSpan w:val="2"/>
          </w:tcPr>
          <w:p w:rsidR="004F44EA" w:rsidRDefault="004F44EA" w:rsidP="00DD304D">
            <w:pPr>
              <w:pStyle w:val="Default"/>
              <w:widowControl w:val="0"/>
              <w:spacing w:before="70" w:after="70"/>
              <w:jc w:val="center"/>
            </w:pPr>
            <w:r>
              <w:t>МО «Красногвардейский район»</w:t>
            </w:r>
          </w:p>
        </w:tc>
      </w:tr>
      <w:tr w:rsidR="004F44EA" w:rsidRPr="00E112D0" w:rsidTr="00DD304D">
        <w:tc>
          <w:tcPr>
            <w:tcW w:w="6521" w:type="dxa"/>
            <w:vAlign w:val="center"/>
          </w:tcPr>
          <w:p w:rsidR="004F44EA" w:rsidRPr="00D8205A" w:rsidRDefault="004F44EA" w:rsidP="00DD304D">
            <w:pPr>
              <w:pStyle w:val="Default"/>
              <w:widowControl w:val="0"/>
              <w:spacing w:before="70" w:after="70"/>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DD304D">
            <w:pPr>
              <w:pStyle w:val="Default"/>
              <w:widowControl w:val="0"/>
              <w:spacing w:before="70" w:after="70"/>
            </w:pPr>
            <w:r>
              <w:t>№№ 2, 8, 10, 18, 25, 27</w:t>
            </w:r>
          </w:p>
        </w:tc>
      </w:tr>
      <w:tr w:rsidR="004F44EA" w:rsidRPr="00E112D0" w:rsidTr="00DD304D">
        <w:tc>
          <w:tcPr>
            <w:tcW w:w="6521" w:type="dxa"/>
            <w:vAlign w:val="center"/>
          </w:tcPr>
          <w:p w:rsidR="004F44EA" w:rsidRPr="00D8205A" w:rsidRDefault="004F44EA" w:rsidP="00DD304D">
            <w:pPr>
              <w:pStyle w:val="Default"/>
              <w:widowControl w:val="0"/>
              <w:spacing w:before="70" w:after="70"/>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DD304D">
            <w:pPr>
              <w:pStyle w:val="Default"/>
              <w:widowControl w:val="0"/>
              <w:spacing w:before="70" w:after="70"/>
            </w:pPr>
            <w:r>
              <w:t>№№ 1, 2, 3, 4, 5, 8, 10, 11, 15, 17, 18, 25, 27</w:t>
            </w:r>
          </w:p>
        </w:tc>
      </w:tr>
      <w:tr w:rsidR="004F44EA" w:rsidRPr="00E112D0" w:rsidTr="00DD304D">
        <w:tc>
          <w:tcPr>
            <w:tcW w:w="6521" w:type="dxa"/>
            <w:vAlign w:val="center"/>
          </w:tcPr>
          <w:p w:rsidR="004F44EA" w:rsidRPr="00D8205A" w:rsidRDefault="004F44EA" w:rsidP="00DD304D">
            <w:pPr>
              <w:pStyle w:val="Default"/>
              <w:widowControl w:val="0"/>
              <w:spacing w:before="70" w:after="70"/>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DD304D">
            <w:pPr>
              <w:pStyle w:val="Default"/>
              <w:widowControl w:val="0"/>
              <w:spacing w:before="70" w:after="70"/>
            </w:pPr>
            <w:r>
              <w:t>№№ 1, 2, 3, 6, 8, 10, 11, 15, 17, 18, 25, 27</w:t>
            </w:r>
          </w:p>
        </w:tc>
      </w:tr>
      <w:tr w:rsidR="004F44EA" w:rsidRPr="00E112D0" w:rsidTr="00DD304D">
        <w:tc>
          <w:tcPr>
            <w:tcW w:w="6521" w:type="dxa"/>
            <w:vAlign w:val="center"/>
          </w:tcPr>
          <w:p w:rsidR="004F44EA" w:rsidRPr="00D8205A" w:rsidRDefault="004F44EA" w:rsidP="00DD304D">
            <w:pPr>
              <w:pStyle w:val="Default"/>
              <w:widowControl w:val="0"/>
              <w:spacing w:before="70" w:after="70"/>
            </w:pPr>
            <w:r w:rsidRPr="00D8205A">
              <w:t>Наличие сменных кресел-колясок</w:t>
            </w:r>
          </w:p>
        </w:tc>
        <w:tc>
          <w:tcPr>
            <w:tcW w:w="2835" w:type="dxa"/>
          </w:tcPr>
          <w:p w:rsidR="004F44EA" w:rsidRDefault="004F44EA" w:rsidP="00DD304D">
            <w:pPr>
              <w:pStyle w:val="Default"/>
              <w:widowControl w:val="0"/>
              <w:spacing w:before="70" w:after="70"/>
            </w:pPr>
            <w:r>
              <w:t>№№ 1, 2, 3, 4, 5, 6, 8, 10, 11, 15, 17, 18, 25, 27</w:t>
            </w:r>
          </w:p>
        </w:tc>
      </w:tr>
      <w:tr w:rsidR="004F44EA" w:rsidRPr="00E112D0" w:rsidTr="00DD304D">
        <w:tc>
          <w:tcPr>
            <w:tcW w:w="6521" w:type="dxa"/>
            <w:vAlign w:val="center"/>
          </w:tcPr>
          <w:p w:rsidR="004F44EA" w:rsidRPr="00D8205A" w:rsidRDefault="004F44EA" w:rsidP="00DD304D">
            <w:pPr>
              <w:pStyle w:val="Default"/>
              <w:widowControl w:val="0"/>
              <w:spacing w:before="70" w:after="70"/>
            </w:pPr>
            <w:r w:rsidRPr="00D8205A">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DD304D">
            <w:pPr>
              <w:pStyle w:val="Default"/>
              <w:widowControl w:val="0"/>
              <w:spacing w:before="70" w:after="70"/>
            </w:pPr>
            <w:r>
              <w:t>№№ 2, 3, 6, 8, 10, 15, 17, 18, 25, 27</w:t>
            </w:r>
          </w:p>
        </w:tc>
      </w:tr>
      <w:tr w:rsidR="004F44EA" w:rsidRPr="00E112D0" w:rsidTr="00135026">
        <w:tc>
          <w:tcPr>
            <w:tcW w:w="9356" w:type="dxa"/>
            <w:gridSpan w:val="2"/>
          </w:tcPr>
          <w:p w:rsidR="004F44EA" w:rsidRDefault="004F44EA" w:rsidP="00135026">
            <w:pPr>
              <w:pStyle w:val="Default"/>
              <w:widowControl w:val="0"/>
              <w:spacing w:before="70" w:after="70"/>
              <w:jc w:val="center"/>
            </w:pPr>
            <w:r>
              <w:t>МО «Майкопский район»</w:t>
            </w:r>
          </w:p>
        </w:tc>
      </w:tr>
      <w:tr w:rsidR="004F44EA" w:rsidRPr="00E112D0" w:rsidTr="00135026">
        <w:tc>
          <w:tcPr>
            <w:tcW w:w="6521" w:type="dxa"/>
            <w:vAlign w:val="center"/>
          </w:tcPr>
          <w:p w:rsidR="004F44EA" w:rsidRPr="00D8205A" w:rsidRDefault="004F44EA" w:rsidP="00135026">
            <w:pPr>
              <w:pStyle w:val="Default"/>
              <w:widowControl w:val="0"/>
              <w:spacing w:before="70" w:after="70"/>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135026">
            <w:pPr>
              <w:pStyle w:val="Default"/>
              <w:widowControl w:val="0"/>
              <w:spacing w:before="70" w:after="70"/>
            </w:pPr>
            <w:r>
              <w:t>№№ 2, 6, 9, 10, 19, 24, 28, 37, 44</w:t>
            </w:r>
          </w:p>
        </w:tc>
      </w:tr>
      <w:tr w:rsidR="004F44EA" w:rsidRPr="00E112D0" w:rsidTr="00135026">
        <w:tc>
          <w:tcPr>
            <w:tcW w:w="6521" w:type="dxa"/>
            <w:vAlign w:val="center"/>
          </w:tcPr>
          <w:p w:rsidR="004F44EA" w:rsidRPr="00D8205A" w:rsidRDefault="004F44EA" w:rsidP="00135026">
            <w:pPr>
              <w:pStyle w:val="Default"/>
              <w:widowControl w:val="0"/>
              <w:spacing w:before="70" w:after="70"/>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B83DBE">
            <w:pPr>
              <w:pStyle w:val="Default"/>
              <w:widowControl w:val="0"/>
              <w:spacing w:before="70" w:after="70"/>
            </w:pPr>
            <w:r>
              <w:t>№№ 5, 6, 9, 10, 16, 18, 19, 21, 22, 24, 28, 29, 33, 37, 44</w:t>
            </w:r>
          </w:p>
        </w:tc>
      </w:tr>
      <w:tr w:rsidR="004F44EA" w:rsidRPr="00E112D0" w:rsidTr="00135026">
        <w:tc>
          <w:tcPr>
            <w:tcW w:w="6521" w:type="dxa"/>
            <w:vAlign w:val="center"/>
          </w:tcPr>
          <w:p w:rsidR="004F44EA" w:rsidRPr="00D8205A" w:rsidRDefault="004F44EA" w:rsidP="00135026">
            <w:pPr>
              <w:pStyle w:val="Default"/>
              <w:widowControl w:val="0"/>
              <w:spacing w:before="70" w:after="70"/>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B83DBE">
            <w:pPr>
              <w:pStyle w:val="Default"/>
              <w:widowControl w:val="0"/>
              <w:spacing w:before="70" w:after="70"/>
            </w:pPr>
            <w:r>
              <w:t>№№ 2, 3, 5, 6, 9, 10, 16, 18, 19, 21, 22, 24, 28, 29, 33, 37, 44</w:t>
            </w:r>
          </w:p>
        </w:tc>
      </w:tr>
      <w:tr w:rsidR="004F44EA" w:rsidRPr="00E112D0" w:rsidTr="00135026">
        <w:tc>
          <w:tcPr>
            <w:tcW w:w="6521" w:type="dxa"/>
            <w:vAlign w:val="center"/>
          </w:tcPr>
          <w:p w:rsidR="004F44EA" w:rsidRPr="00D8205A" w:rsidRDefault="004F44EA" w:rsidP="00135026">
            <w:pPr>
              <w:pStyle w:val="Default"/>
              <w:widowControl w:val="0"/>
              <w:spacing w:before="70" w:after="70"/>
            </w:pPr>
            <w:r w:rsidRPr="00D8205A">
              <w:t>Наличие сменных кресел-колясок</w:t>
            </w:r>
          </w:p>
        </w:tc>
        <w:tc>
          <w:tcPr>
            <w:tcW w:w="2835" w:type="dxa"/>
          </w:tcPr>
          <w:p w:rsidR="004F44EA" w:rsidRDefault="004F44EA" w:rsidP="00135026">
            <w:pPr>
              <w:pStyle w:val="Default"/>
              <w:widowControl w:val="0"/>
              <w:spacing w:before="70" w:after="70"/>
            </w:pPr>
            <w:r>
              <w:t>№№ 2, 3, 5, 6, 9, 10, 16, 18, 19, 21, 22, 24, 28, 29, 33, 37, 44</w:t>
            </w:r>
          </w:p>
        </w:tc>
      </w:tr>
      <w:tr w:rsidR="004F44EA" w:rsidRPr="00E112D0" w:rsidTr="00135026">
        <w:tc>
          <w:tcPr>
            <w:tcW w:w="6521" w:type="dxa"/>
            <w:vAlign w:val="center"/>
          </w:tcPr>
          <w:p w:rsidR="004F44EA" w:rsidRPr="00D8205A" w:rsidRDefault="004F44EA" w:rsidP="00135026">
            <w:pPr>
              <w:pStyle w:val="Default"/>
              <w:widowControl w:val="0"/>
              <w:spacing w:before="70" w:after="70"/>
            </w:pPr>
            <w:r w:rsidRPr="00D8205A">
              <w:lastRenderedPageBreak/>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135026">
            <w:pPr>
              <w:pStyle w:val="Default"/>
              <w:widowControl w:val="0"/>
              <w:spacing w:before="70" w:after="70"/>
            </w:pPr>
            <w:r>
              <w:t>№№ 2, 3, 5, 6, 9, 10, 16, 18, 19, 21, 22, 24, 28, 29, 33, 37, 44</w:t>
            </w:r>
          </w:p>
        </w:tc>
      </w:tr>
      <w:tr w:rsidR="004F44EA" w:rsidRPr="00E112D0" w:rsidTr="004F0681">
        <w:tc>
          <w:tcPr>
            <w:tcW w:w="9356" w:type="dxa"/>
            <w:gridSpan w:val="2"/>
          </w:tcPr>
          <w:p w:rsidR="004F44EA" w:rsidRDefault="004F44EA" w:rsidP="004F0681">
            <w:pPr>
              <w:pStyle w:val="Default"/>
              <w:widowControl w:val="0"/>
              <w:spacing w:before="70" w:after="70"/>
              <w:jc w:val="center"/>
            </w:pPr>
            <w:r>
              <w:t>МО «Тахтамукайский район»</w:t>
            </w:r>
          </w:p>
        </w:tc>
      </w:tr>
      <w:tr w:rsidR="004F44EA" w:rsidRPr="00E112D0" w:rsidTr="004F0681">
        <w:tc>
          <w:tcPr>
            <w:tcW w:w="6521" w:type="dxa"/>
            <w:vAlign w:val="center"/>
          </w:tcPr>
          <w:p w:rsidR="004F44EA" w:rsidRPr="00D8205A" w:rsidRDefault="004F44EA" w:rsidP="004F0681">
            <w:pPr>
              <w:pStyle w:val="Default"/>
              <w:widowControl w:val="0"/>
              <w:spacing w:before="70" w:after="70"/>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4F0681">
            <w:pPr>
              <w:pStyle w:val="Default"/>
              <w:widowControl w:val="0"/>
              <w:spacing w:before="70" w:after="70"/>
            </w:pPr>
            <w:r>
              <w:t>№№ 2, 3, 4, 6, 7, 8, 10, 11, 13</w:t>
            </w:r>
          </w:p>
        </w:tc>
      </w:tr>
      <w:tr w:rsidR="004F44EA" w:rsidRPr="00E112D0" w:rsidTr="004F0681">
        <w:tc>
          <w:tcPr>
            <w:tcW w:w="6521" w:type="dxa"/>
            <w:vAlign w:val="center"/>
          </w:tcPr>
          <w:p w:rsidR="004F44EA" w:rsidRPr="00D8205A" w:rsidRDefault="004F44EA" w:rsidP="004F0681">
            <w:pPr>
              <w:pStyle w:val="Default"/>
              <w:widowControl w:val="0"/>
              <w:spacing w:before="70" w:after="70"/>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4F0681">
            <w:pPr>
              <w:pStyle w:val="Default"/>
              <w:widowControl w:val="0"/>
              <w:spacing w:before="70" w:after="70"/>
            </w:pPr>
            <w:r>
              <w:t>№№ 4, 7, 8, 9, 10, 11, 12, 15</w:t>
            </w:r>
          </w:p>
        </w:tc>
      </w:tr>
      <w:tr w:rsidR="004F44EA" w:rsidRPr="00E112D0" w:rsidTr="004F0681">
        <w:tc>
          <w:tcPr>
            <w:tcW w:w="6521" w:type="dxa"/>
            <w:vAlign w:val="center"/>
          </w:tcPr>
          <w:p w:rsidR="004F44EA" w:rsidRPr="00D8205A" w:rsidRDefault="004F44EA" w:rsidP="004F0681">
            <w:pPr>
              <w:pStyle w:val="Default"/>
              <w:widowControl w:val="0"/>
              <w:spacing w:before="70" w:after="70"/>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4F0681">
            <w:pPr>
              <w:pStyle w:val="Default"/>
              <w:widowControl w:val="0"/>
              <w:spacing w:before="70" w:after="70"/>
            </w:pPr>
            <w:r>
              <w:t>№№ 2, 3, 4, 6, 7, 8, 10, 11, 12, 13</w:t>
            </w:r>
          </w:p>
        </w:tc>
      </w:tr>
      <w:tr w:rsidR="004F44EA" w:rsidRPr="00E112D0" w:rsidTr="004F0681">
        <w:tc>
          <w:tcPr>
            <w:tcW w:w="6521" w:type="dxa"/>
            <w:vAlign w:val="center"/>
          </w:tcPr>
          <w:p w:rsidR="004F44EA" w:rsidRPr="00D8205A" w:rsidRDefault="004F44EA" w:rsidP="004F0681">
            <w:pPr>
              <w:pStyle w:val="Default"/>
              <w:widowControl w:val="0"/>
              <w:spacing w:before="70" w:after="70"/>
            </w:pPr>
            <w:r w:rsidRPr="00D8205A">
              <w:t>Наличие сменных кресел-колясок</w:t>
            </w:r>
          </w:p>
        </w:tc>
        <w:tc>
          <w:tcPr>
            <w:tcW w:w="2835" w:type="dxa"/>
          </w:tcPr>
          <w:p w:rsidR="004F44EA" w:rsidRDefault="004F44EA" w:rsidP="004F0681">
            <w:pPr>
              <w:pStyle w:val="Default"/>
              <w:widowControl w:val="0"/>
              <w:spacing w:before="70" w:after="70"/>
            </w:pPr>
            <w:r>
              <w:t>№№ 1, 2, 3, 4, 5, 6, 7, 8, 9, 10, 11, 12, 13, 14, 15</w:t>
            </w:r>
          </w:p>
        </w:tc>
      </w:tr>
      <w:tr w:rsidR="004F44EA" w:rsidRPr="00E112D0" w:rsidTr="004F0681">
        <w:tc>
          <w:tcPr>
            <w:tcW w:w="6521" w:type="dxa"/>
            <w:vAlign w:val="center"/>
          </w:tcPr>
          <w:p w:rsidR="004F44EA" w:rsidRPr="00D8205A" w:rsidRDefault="004F44EA" w:rsidP="004F0681">
            <w:pPr>
              <w:pStyle w:val="Default"/>
              <w:widowControl w:val="0"/>
              <w:spacing w:before="70" w:after="70"/>
            </w:pPr>
            <w:r w:rsidRPr="00D8205A">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4F0681">
            <w:pPr>
              <w:pStyle w:val="Default"/>
              <w:widowControl w:val="0"/>
              <w:spacing w:before="70" w:after="70"/>
            </w:pPr>
            <w:r>
              <w:t>№№ 2, 3, 4, 5, 6, 7, 8, 9, 10, 11, 13, 14</w:t>
            </w:r>
          </w:p>
        </w:tc>
      </w:tr>
      <w:tr w:rsidR="004F44EA" w:rsidRPr="00E112D0" w:rsidTr="00465D18">
        <w:tc>
          <w:tcPr>
            <w:tcW w:w="9356" w:type="dxa"/>
            <w:gridSpan w:val="2"/>
          </w:tcPr>
          <w:p w:rsidR="004F44EA" w:rsidRDefault="004F44EA" w:rsidP="00EE17D8">
            <w:pPr>
              <w:pStyle w:val="Default"/>
              <w:widowControl w:val="0"/>
              <w:spacing w:before="70" w:after="70" w:line="230" w:lineRule="auto"/>
              <w:jc w:val="center"/>
            </w:pPr>
            <w:r>
              <w:t>МО «Теучежский район»</w:t>
            </w:r>
          </w:p>
        </w:tc>
      </w:tr>
      <w:tr w:rsidR="004F44EA" w:rsidRPr="00E112D0" w:rsidTr="00465D18">
        <w:tc>
          <w:tcPr>
            <w:tcW w:w="6521" w:type="dxa"/>
            <w:vAlign w:val="center"/>
          </w:tcPr>
          <w:p w:rsidR="004F44EA" w:rsidRPr="00D8205A" w:rsidRDefault="004F44EA" w:rsidP="00EE17D8">
            <w:pPr>
              <w:pStyle w:val="Default"/>
              <w:widowControl w:val="0"/>
              <w:spacing w:before="70" w:after="70" w:line="230" w:lineRule="auto"/>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EE17D8">
            <w:pPr>
              <w:pStyle w:val="Default"/>
              <w:widowControl w:val="0"/>
              <w:spacing w:before="70" w:after="70" w:line="230" w:lineRule="auto"/>
            </w:pPr>
            <w:r>
              <w:t xml:space="preserve">№№ 4, </w:t>
            </w:r>
          </w:p>
        </w:tc>
      </w:tr>
      <w:tr w:rsidR="004F44EA" w:rsidRPr="00E112D0" w:rsidTr="00465D18">
        <w:tc>
          <w:tcPr>
            <w:tcW w:w="6521" w:type="dxa"/>
            <w:vAlign w:val="center"/>
          </w:tcPr>
          <w:p w:rsidR="004F44EA" w:rsidRPr="00D8205A" w:rsidRDefault="004F44EA" w:rsidP="00EE17D8">
            <w:pPr>
              <w:pStyle w:val="Default"/>
              <w:widowControl w:val="0"/>
              <w:spacing w:before="70" w:after="70" w:line="230" w:lineRule="auto"/>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EE17D8">
            <w:pPr>
              <w:pStyle w:val="Default"/>
              <w:widowControl w:val="0"/>
              <w:spacing w:before="70" w:after="70" w:line="230" w:lineRule="auto"/>
            </w:pPr>
            <w:r>
              <w:t>№№ 1, 2, 4, 6</w:t>
            </w:r>
          </w:p>
        </w:tc>
      </w:tr>
      <w:tr w:rsidR="004F44EA" w:rsidRPr="00E112D0" w:rsidTr="00465D18">
        <w:tc>
          <w:tcPr>
            <w:tcW w:w="6521" w:type="dxa"/>
            <w:vAlign w:val="center"/>
          </w:tcPr>
          <w:p w:rsidR="004F44EA" w:rsidRPr="00D8205A" w:rsidRDefault="004F44EA" w:rsidP="00EE17D8">
            <w:pPr>
              <w:pStyle w:val="Default"/>
              <w:widowControl w:val="0"/>
              <w:spacing w:before="70" w:after="70" w:line="230" w:lineRule="auto"/>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EE17D8">
            <w:pPr>
              <w:pStyle w:val="Default"/>
              <w:widowControl w:val="0"/>
              <w:spacing w:before="70" w:after="70" w:line="230" w:lineRule="auto"/>
            </w:pPr>
            <w:r>
              <w:t>№№ 1, 4, 6</w:t>
            </w:r>
          </w:p>
        </w:tc>
      </w:tr>
      <w:tr w:rsidR="004F44EA" w:rsidRPr="00E112D0" w:rsidTr="00465D18">
        <w:tc>
          <w:tcPr>
            <w:tcW w:w="6521" w:type="dxa"/>
            <w:vAlign w:val="center"/>
          </w:tcPr>
          <w:p w:rsidR="004F44EA" w:rsidRPr="00D8205A" w:rsidRDefault="004F44EA" w:rsidP="00EE17D8">
            <w:pPr>
              <w:pStyle w:val="Default"/>
              <w:widowControl w:val="0"/>
              <w:spacing w:before="70" w:after="70" w:line="230" w:lineRule="auto"/>
            </w:pPr>
            <w:r w:rsidRPr="00D8205A">
              <w:t>Наличие сменных кресел-колясок</w:t>
            </w:r>
          </w:p>
        </w:tc>
        <w:tc>
          <w:tcPr>
            <w:tcW w:w="2835" w:type="dxa"/>
          </w:tcPr>
          <w:p w:rsidR="004F44EA" w:rsidRDefault="004F44EA" w:rsidP="00EE17D8">
            <w:pPr>
              <w:pStyle w:val="Default"/>
              <w:widowControl w:val="0"/>
              <w:spacing w:before="70" w:after="70" w:line="230" w:lineRule="auto"/>
            </w:pPr>
            <w:r>
              <w:t>№№ 1, 3, 4, 6</w:t>
            </w:r>
          </w:p>
        </w:tc>
      </w:tr>
      <w:tr w:rsidR="004F44EA" w:rsidRPr="00E112D0" w:rsidTr="00465D18">
        <w:tc>
          <w:tcPr>
            <w:tcW w:w="6521" w:type="dxa"/>
            <w:vAlign w:val="center"/>
          </w:tcPr>
          <w:p w:rsidR="004F44EA" w:rsidRPr="00D8205A" w:rsidRDefault="004F44EA" w:rsidP="00EE17D8">
            <w:pPr>
              <w:pStyle w:val="Default"/>
              <w:widowControl w:val="0"/>
              <w:spacing w:before="70" w:after="70" w:line="230" w:lineRule="auto"/>
            </w:pPr>
            <w:r w:rsidRPr="00D8205A">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EE17D8">
            <w:pPr>
              <w:pStyle w:val="Default"/>
              <w:widowControl w:val="0"/>
              <w:spacing w:before="70" w:after="70" w:line="230" w:lineRule="auto"/>
            </w:pPr>
            <w:r>
              <w:t>№№ 1, 4, 6</w:t>
            </w:r>
          </w:p>
        </w:tc>
      </w:tr>
      <w:tr w:rsidR="004F44EA" w:rsidRPr="00E112D0" w:rsidTr="00934D82">
        <w:tc>
          <w:tcPr>
            <w:tcW w:w="9356" w:type="dxa"/>
            <w:gridSpan w:val="2"/>
          </w:tcPr>
          <w:p w:rsidR="004F44EA" w:rsidRDefault="004F44EA" w:rsidP="008D1D5E">
            <w:pPr>
              <w:pStyle w:val="Default"/>
              <w:widowControl w:val="0"/>
              <w:spacing w:before="70" w:after="70"/>
              <w:jc w:val="center"/>
            </w:pPr>
            <w:r>
              <w:t>МО «Шовгеновский район»</w:t>
            </w:r>
          </w:p>
        </w:tc>
      </w:tr>
      <w:tr w:rsidR="004F44EA" w:rsidRPr="00E112D0" w:rsidTr="00934D82">
        <w:tc>
          <w:tcPr>
            <w:tcW w:w="6521" w:type="dxa"/>
            <w:vAlign w:val="center"/>
          </w:tcPr>
          <w:p w:rsidR="004F44EA" w:rsidRPr="00D8205A" w:rsidRDefault="004F44EA" w:rsidP="00934D82">
            <w:pPr>
              <w:pStyle w:val="Default"/>
              <w:widowControl w:val="0"/>
              <w:spacing w:before="70" w:after="70"/>
            </w:pPr>
            <w:r w:rsidRPr="00D8205A">
              <w:t>Оборудование входных групп пандусами</w:t>
            </w:r>
            <w:r>
              <w:t xml:space="preserve"> </w:t>
            </w:r>
            <w:r w:rsidRPr="00D8205A">
              <w:t>(подъемными платформами)</w:t>
            </w:r>
          </w:p>
        </w:tc>
        <w:tc>
          <w:tcPr>
            <w:tcW w:w="2835" w:type="dxa"/>
          </w:tcPr>
          <w:p w:rsidR="004F44EA" w:rsidRDefault="004F44EA" w:rsidP="00934D82">
            <w:pPr>
              <w:pStyle w:val="Default"/>
              <w:widowControl w:val="0"/>
              <w:spacing w:before="70" w:after="70"/>
            </w:pPr>
            <w:r>
              <w:t>№№</w:t>
            </w:r>
          </w:p>
        </w:tc>
      </w:tr>
      <w:tr w:rsidR="004F44EA" w:rsidRPr="00E112D0" w:rsidTr="00934D82">
        <w:tc>
          <w:tcPr>
            <w:tcW w:w="6521" w:type="dxa"/>
            <w:vAlign w:val="center"/>
          </w:tcPr>
          <w:p w:rsidR="004F44EA" w:rsidRPr="00D8205A" w:rsidRDefault="004F44EA" w:rsidP="00934D82">
            <w:pPr>
              <w:pStyle w:val="Default"/>
              <w:widowControl w:val="0"/>
              <w:spacing w:before="70" w:after="70"/>
            </w:pPr>
            <w:r w:rsidRPr="00D8205A">
              <w:t>Наличие выделенных стоянок для автотранспортных</w:t>
            </w:r>
            <w:r>
              <w:t xml:space="preserve"> </w:t>
            </w:r>
            <w:r w:rsidRPr="00D8205A">
              <w:t>средств инвалидов</w:t>
            </w:r>
          </w:p>
        </w:tc>
        <w:tc>
          <w:tcPr>
            <w:tcW w:w="2835" w:type="dxa"/>
          </w:tcPr>
          <w:p w:rsidR="004F44EA" w:rsidRDefault="004F44EA" w:rsidP="00934D82">
            <w:pPr>
              <w:pStyle w:val="Default"/>
              <w:widowControl w:val="0"/>
              <w:spacing w:before="70" w:after="70"/>
            </w:pPr>
            <w:r>
              <w:t>№№ 2</w:t>
            </w:r>
          </w:p>
        </w:tc>
      </w:tr>
      <w:tr w:rsidR="004F44EA" w:rsidRPr="00E112D0" w:rsidTr="00934D82">
        <w:tc>
          <w:tcPr>
            <w:tcW w:w="6521" w:type="dxa"/>
            <w:vAlign w:val="center"/>
          </w:tcPr>
          <w:p w:rsidR="004F44EA" w:rsidRPr="00D8205A" w:rsidRDefault="004F44EA" w:rsidP="00934D82">
            <w:pPr>
              <w:pStyle w:val="Default"/>
              <w:widowControl w:val="0"/>
              <w:spacing w:before="70" w:after="70"/>
            </w:pPr>
            <w:r w:rsidRPr="00D8205A">
              <w:t>Наличие адаптированных лифтов, поручней,</w:t>
            </w:r>
            <w:r>
              <w:t xml:space="preserve"> </w:t>
            </w:r>
            <w:r w:rsidRPr="00D8205A">
              <w:t>расширенных дверных проемов</w:t>
            </w:r>
          </w:p>
        </w:tc>
        <w:tc>
          <w:tcPr>
            <w:tcW w:w="2835" w:type="dxa"/>
          </w:tcPr>
          <w:p w:rsidR="004F44EA" w:rsidRDefault="004F44EA" w:rsidP="00934D82">
            <w:pPr>
              <w:pStyle w:val="Default"/>
              <w:widowControl w:val="0"/>
              <w:spacing w:before="70" w:after="70"/>
            </w:pPr>
            <w:r>
              <w:t>№№</w:t>
            </w:r>
          </w:p>
        </w:tc>
      </w:tr>
      <w:tr w:rsidR="004F44EA" w:rsidRPr="00E112D0" w:rsidTr="00934D82">
        <w:tc>
          <w:tcPr>
            <w:tcW w:w="6521" w:type="dxa"/>
            <w:vAlign w:val="center"/>
          </w:tcPr>
          <w:p w:rsidR="004F44EA" w:rsidRPr="00D8205A" w:rsidRDefault="004F44EA" w:rsidP="00934D82">
            <w:pPr>
              <w:pStyle w:val="Default"/>
              <w:widowControl w:val="0"/>
              <w:spacing w:before="70" w:after="70"/>
            </w:pPr>
            <w:r w:rsidRPr="00D8205A">
              <w:t>Наличие сменных кресел-колясок</w:t>
            </w:r>
          </w:p>
        </w:tc>
        <w:tc>
          <w:tcPr>
            <w:tcW w:w="2835" w:type="dxa"/>
          </w:tcPr>
          <w:p w:rsidR="004F44EA" w:rsidRDefault="004F44EA" w:rsidP="00934D82">
            <w:pPr>
              <w:pStyle w:val="Default"/>
              <w:widowControl w:val="0"/>
              <w:spacing w:before="70" w:after="70"/>
            </w:pPr>
            <w:r>
              <w:t>№№ 1, 2, 3, 4</w:t>
            </w:r>
          </w:p>
        </w:tc>
      </w:tr>
      <w:tr w:rsidR="004F44EA" w:rsidRPr="00E112D0" w:rsidTr="00934D82">
        <w:tc>
          <w:tcPr>
            <w:tcW w:w="6521" w:type="dxa"/>
            <w:vAlign w:val="center"/>
          </w:tcPr>
          <w:p w:rsidR="004F44EA" w:rsidRPr="00D8205A" w:rsidRDefault="004F44EA" w:rsidP="00934D82">
            <w:pPr>
              <w:pStyle w:val="Default"/>
              <w:widowControl w:val="0"/>
              <w:spacing w:before="70" w:after="70"/>
            </w:pPr>
            <w:r w:rsidRPr="00D8205A">
              <w:t>Наличие специально оборудованных</w:t>
            </w:r>
            <w:r>
              <w:t xml:space="preserve"> </w:t>
            </w:r>
            <w:r w:rsidRPr="00D8205A">
              <w:t>санитарно-гигиенических помещений</w:t>
            </w:r>
          </w:p>
        </w:tc>
        <w:tc>
          <w:tcPr>
            <w:tcW w:w="2835" w:type="dxa"/>
          </w:tcPr>
          <w:p w:rsidR="004F44EA" w:rsidRDefault="004F44EA" w:rsidP="00934D82">
            <w:pPr>
              <w:pStyle w:val="Default"/>
              <w:widowControl w:val="0"/>
              <w:spacing w:before="70" w:after="70"/>
            </w:pPr>
            <w:r>
              <w:t>№№ 1, 2, 3, 4</w:t>
            </w:r>
          </w:p>
        </w:tc>
      </w:tr>
    </w:tbl>
    <w:p w:rsidR="004F44EA" w:rsidRDefault="00B75394" w:rsidP="00767918">
      <w:pPr>
        <w:pStyle w:val="Default"/>
        <w:widowControl w:val="0"/>
        <w:spacing w:before="120"/>
        <w:ind w:firstLine="567"/>
        <w:jc w:val="both"/>
        <w:rPr>
          <w:sz w:val="28"/>
          <w:szCs w:val="28"/>
        </w:rPr>
      </w:pPr>
      <w:r w:rsidRPr="00B75394">
        <w:rPr>
          <w:sz w:val="28"/>
          <w:szCs w:val="28"/>
        </w:rPr>
        <w:t>2. Для обеспечения возможности инвалидам получать услуги наравне с другими</w:t>
      </w:r>
      <w:r>
        <w:rPr>
          <w:sz w:val="28"/>
          <w:szCs w:val="28"/>
        </w:rPr>
        <w:t>:</w:t>
      </w:r>
    </w:p>
    <w:p w:rsidR="00B75394" w:rsidRDefault="00B75394" w:rsidP="00C65D7D">
      <w:pPr>
        <w:pStyle w:val="Default"/>
        <w:widowControl w:val="0"/>
        <w:ind w:firstLine="567"/>
        <w:jc w:val="both"/>
        <w:rPr>
          <w:sz w:val="28"/>
          <w:szCs w:val="28"/>
        </w:rPr>
      </w:pPr>
      <w:r>
        <w:rPr>
          <w:sz w:val="28"/>
          <w:szCs w:val="28"/>
        </w:rPr>
        <w:t xml:space="preserve">2.1. Всем ДОО, </w:t>
      </w:r>
      <w:r w:rsidRPr="00B75394">
        <w:rPr>
          <w:sz w:val="28"/>
          <w:szCs w:val="28"/>
        </w:rPr>
        <w:t>реализующи</w:t>
      </w:r>
      <w:r>
        <w:rPr>
          <w:sz w:val="28"/>
          <w:szCs w:val="28"/>
        </w:rPr>
        <w:t xml:space="preserve">м </w:t>
      </w:r>
      <w:r w:rsidRPr="00B75394">
        <w:rPr>
          <w:sz w:val="28"/>
          <w:szCs w:val="28"/>
        </w:rPr>
        <w:t>адаптированные</w:t>
      </w:r>
      <w:r>
        <w:rPr>
          <w:sz w:val="28"/>
          <w:szCs w:val="28"/>
        </w:rPr>
        <w:t xml:space="preserve"> </w:t>
      </w:r>
      <w:r w:rsidRPr="00B75394">
        <w:rPr>
          <w:sz w:val="28"/>
          <w:szCs w:val="28"/>
        </w:rPr>
        <w:t>образовательные</w:t>
      </w:r>
      <w:r>
        <w:rPr>
          <w:sz w:val="28"/>
          <w:szCs w:val="28"/>
        </w:rPr>
        <w:t xml:space="preserve"> </w:t>
      </w:r>
      <w:r w:rsidRPr="00B75394">
        <w:rPr>
          <w:sz w:val="28"/>
          <w:szCs w:val="28"/>
        </w:rPr>
        <w:t>пр</w:t>
      </w:r>
      <w:r w:rsidRPr="00B75394">
        <w:rPr>
          <w:sz w:val="28"/>
          <w:szCs w:val="28"/>
        </w:rPr>
        <w:t>о</w:t>
      </w:r>
      <w:r w:rsidRPr="00B75394">
        <w:rPr>
          <w:sz w:val="28"/>
          <w:szCs w:val="28"/>
        </w:rPr>
        <w:t>граммы и/или</w:t>
      </w:r>
      <w:r>
        <w:rPr>
          <w:sz w:val="28"/>
          <w:szCs w:val="28"/>
        </w:rPr>
        <w:t xml:space="preserve"> </w:t>
      </w:r>
      <w:r w:rsidRPr="00B75394">
        <w:rPr>
          <w:sz w:val="28"/>
          <w:szCs w:val="28"/>
        </w:rPr>
        <w:t>имеющи</w:t>
      </w:r>
      <w:r>
        <w:rPr>
          <w:sz w:val="28"/>
          <w:szCs w:val="28"/>
        </w:rPr>
        <w:t>м</w:t>
      </w:r>
      <w:r w:rsidRPr="00B75394">
        <w:rPr>
          <w:sz w:val="28"/>
          <w:szCs w:val="28"/>
        </w:rPr>
        <w:t xml:space="preserve"> воспитанников</w:t>
      </w:r>
      <w:r>
        <w:rPr>
          <w:sz w:val="28"/>
          <w:szCs w:val="28"/>
        </w:rPr>
        <w:t xml:space="preserve"> </w:t>
      </w:r>
      <w:r w:rsidRPr="00B75394">
        <w:rPr>
          <w:sz w:val="28"/>
          <w:szCs w:val="28"/>
        </w:rPr>
        <w:t>с ОВЗ</w:t>
      </w:r>
      <w:r>
        <w:rPr>
          <w:sz w:val="28"/>
          <w:szCs w:val="28"/>
        </w:rPr>
        <w:t xml:space="preserve"> предусмотреть:</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наличие при входе в объект вывески с названием организации, граф</w:t>
      </w:r>
      <w:r w:rsidRPr="00B75394">
        <w:rPr>
          <w:sz w:val="28"/>
          <w:szCs w:val="28"/>
        </w:rPr>
        <w:t>и</w:t>
      </w:r>
      <w:r w:rsidRPr="00B75394">
        <w:rPr>
          <w:sz w:val="28"/>
          <w:szCs w:val="28"/>
        </w:rPr>
        <w:lastRenderedPageBreak/>
        <w:t>ком работы организации, плана здания, выполненных рельефно-точечным шрифтом Брайля и на контрастном фоне</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дублирование для инвалидов по слуху и зрению звуковой и зрительной информации внутри здания организации</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дублирование надписей, знаков и иной текстовой и графической и</w:t>
      </w:r>
      <w:r w:rsidRPr="00B75394">
        <w:rPr>
          <w:sz w:val="28"/>
          <w:szCs w:val="28"/>
        </w:rPr>
        <w:t>н</w:t>
      </w:r>
      <w:r w:rsidRPr="00B75394">
        <w:rPr>
          <w:sz w:val="28"/>
          <w:szCs w:val="28"/>
        </w:rPr>
        <w:t>формации шрифтом Брайля внутри здания организации</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наличие в одном из помещений, предназначенных для проведения массовых мероприятий, индукционных петель и звукоусиливающей аппар</w:t>
      </w:r>
      <w:r w:rsidRPr="00B75394">
        <w:rPr>
          <w:sz w:val="28"/>
          <w:szCs w:val="28"/>
        </w:rPr>
        <w:t>а</w:t>
      </w:r>
      <w:r w:rsidRPr="00B75394">
        <w:rPr>
          <w:sz w:val="28"/>
          <w:szCs w:val="28"/>
        </w:rPr>
        <w:t>туры</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 xml:space="preserve">возможность предоставления инвалидам по слуху (слуху и зрению) услуг </w:t>
      </w:r>
      <w:proofErr w:type="spellStart"/>
      <w:r w:rsidRPr="00B75394">
        <w:rPr>
          <w:sz w:val="28"/>
          <w:szCs w:val="28"/>
        </w:rPr>
        <w:t>сурдопереводчика</w:t>
      </w:r>
      <w:proofErr w:type="spellEnd"/>
      <w:r w:rsidRPr="00B75394">
        <w:rPr>
          <w:sz w:val="28"/>
          <w:szCs w:val="28"/>
        </w:rPr>
        <w:t xml:space="preserve"> (</w:t>
      </w:r>
      <w:proofErr w:type="spellStart"/>
      <w:r w:rsidRPr="00B75394">
        <w:rPr>
          <w:sz w:val="28"/>
          <w:szCs w:val="28"/>
        </w:rPr>
        <w:t>тифлосурдопереводчика</w:t>
      </w:r>
      <w:proofErr w:type="spellEnd"/>
      <w:r w:rsidRPr="00B75394">
        <w:rPr>
          <w:sz w:val="28"/>
          <w:szCs w:val="28"/>
        </w:rPr>
        <w:t>)</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помощь, оказываемая сотрудниками ОО, прошедшими</w:t>
      </w:r>
      <w:r w:rsidRPr="00B75394">
        <w:rPr>
          <w:sz w:val="28"/>
          <w:szCs w:val="28"/>
        </w:rPr>
        <w:br/>
        <w:t>необходимое обучение (инструктирование) по сопровождению инвалидов в помещениях ОО  и на прилегающей территории</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наличие возможности предоставления услуги в дистанционном реж</w:t>
      </w:r>
      <w:r w:rsidRPr="00B75394">
        <w:rPr>
          <w:sz w:val="28"/>
          <w:szCs w:val="28"/>
        </w:rPr>
        <w:t>и</w:t>
      </w:r>
      <w:r w:rsidRPr="00B75394">
        <w:rPr>
          <w:sz w:val="28"/>
          <w:szCs w:val="28"/>
        </w:rPr>
        <w:t>ме или на дому</w:t>
      </w:r>
      <w:r>
        <w:rPr>
          <w:sz w:val="28"/>
          <w:szCs w:val="28"/>
        </w:rPr>
        <w:t>;</w:t>
      </w:r>
    </w:p>
    <w:p w:rsidR="00B75394" w:rsidRDefault="00B75394" w:rsidP="00B75394">
      <w:pPr>
        <w:pStyle w:val="Default"/>
        <w:widowControl w:val="0"/>
        <w:ind w:firstLine="567"/>
        <w:jc w:val="both"/>
        <w:rPr>
          <w:sz w:val="28"/>
          <w:szCs w:val="28"/>
        </w:rPr>
      </w:pPr>
      <w:r>
        <w:rPr>
          <w:sz w:val="28"/>
          <w:szCs w:val="28"/>
        </w:rPr>
        <w:t>– </w:t>
      </w:r>
      <w:r w:rsidRPr="00B75394">
        <w:rPr>
          <w:sz w:val="28"/>
          <w:szCs w:val="28"/>
        </w:rPr>
        <w:t>обеспечение предоставления услуг тьютора на основании соответс</w:t>
      </w:r>
      <w:r w:rsidRPr="00B75394">
        <w:rPr>
          <w:sz w:val="28"/>
          <w:szCs w:val="28"/>
        </w:rPr>
        <w:t>т</w:t>
      </w:r>
      <w:r w:rsidRPr="00B75394">
        <w:rPr>
          <w:sz w:val="28"/>
          <w:szCs w:val="28"/>
        </w:rPr>
        <w:t>вующей рекомендации в заключении психолого-медико-педагогической к</w:t>
      </w:r>
      <w:r w:rsidRPr="00B75394">
        <w:rPr>
          <w:sz w:val="28"/>
          <w:szCs w:val="28"/>
        </w:rPr>
        <w:t>о</w:t>
      </w:r>
      <w:r w:rsidRPr="00B75394">
        <w:rPr>
          <w:sz w:val="28"/>
          <w:szCs w:val="28"/>
        </w:rPr>
        <w:t>миссии или индивидуальной программе реабилитации инвалида</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xml:space="preserve">2.2. Всем ДОО, не </w:t>
      </w:r>
      <w:r w:rsidRPr="00B75394">
        <w:rPr>
          <w:sz w:val="28"/>
          <w:szCs w:val="28"/>
        </w:rPr>
        <w:t>реализующи</w:t>
      </w:r>
      <w:r>
        <w:rPr>
          <w:sz w:val="28"/>
          <w:szCs w:val="28"/>
        </w:rPr>
        <w:t xml:space="preserve">м </w:t>
      </w:r>
      <w:r w:rsidRPr="00B75394">
        <w:rPr>
          <w:sz w:val="28"/>
          <w:szCs w:val="28"/>
        </w:rPr>
        <w:t>адаптированные</w:t>
      </w:r>
      <w:r>
        <w:rPr>
          <w:sz w:val="28"/>
          <w:szCs w:val="28"/>
        </w:rPr>
        <w:t xml:space="preserve"> </w:t>
      </w:r>
      <w:r w:rsidRPr="00B75394">
        <w:rPr>
          <w:sz w:val="28"/>
          <w:szCs w:val="28"/>
        </w:rPr>
        <w:t>образовательные</w:t>
      </w:r>
      <w:r>
        <w:rPr>
          <w:sz w:val="28"/>
          <w:szCs w:val="28"/>
        </w:rPr>
        <w:t xml:space="preserve"> </w:t>
      </w:r>
      <w:r w:rsidRPr="00B75394">
        <w:rPr>
          <w:sz w:val="28"/>
          <w:szCs w:val="28"/>
        </w:rPr>
        <w:t>пр</w:t>
      </w:r>
      <w:r w:rsidRPr="00B75394">
        <w:rPr>
          <w:sz w:val="28"/>
          <w:szCs w:val="28"/>
        </w:rPr>
        <w:t>о</w:t>
      </w:r>
      <w:r w:rsidRPr="00B75394">
        <w:rPr>
          <w:sz w:val="28"/>
          <w:szCs w:val="28"/>
        </w:rPr>
        <w:t>граммы и/или</w:t>
      </w:r>
      <w:r>
        <w:rPr>
          <w:sz w:val="28"/>
          <w:szCs w:val="28"/>
        </w:rPr>
        <w:t xml:space="preserve"> не </w:t>
      </w:r>
      <w:r w:rsidRPr="00B75394">
        <w:rPr>
          <w:sz w:val="28"/>
          <w:szCs w:val="28"/>
        </w:rPr>
        <w:t>имеющи</w:t>
      </w:r>
      <w:r>
        <w:rPr>
          <w:sz w:val="28"/>
          <w:szCs w:val="28"/>
        </w:rPr>
        <w:t>м</w:t>
      </w:r>
      <w:r w:rsidRPr="00B75394">
        <w:rPr>
          <w:sz w:val="28"/>
          <w:szCs w:val="28"/>
        </w:rPr>
        <w:t xml:space="preserve"> воспитанников</w:t>
      </w:r>
      <w:r>
        <w:rPr>
          <w:sz w:val="28"/>
          <w:szCs w:val="28"/>
        </w:rPr>
        <w:t xml:space="preserve"> </w:t>
      </w:r>
      <w:r w:rsidRPr="00B75394">
        <w:rPr>
          <w:sz w:val="28"/>
          <w:szCs w:val="28"/>
        </w:rPr>
        <w:t>с ОВЗ</w:t>
      </w:r>
      <w:r>
        <w:rPr>
          <w:sz w:val="28"/>
          <w:szCs w:val="28"/>
        </w:rPr>
        <w:t xml:space="preserve"> предусмотреть:</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наличие альтернативной версии сайта организации для инвалидов по зрению</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возможность предоставления образовательных услуг в дистанционном режиме или на дому</w:t>
      </w:r>
      <w:r>
        <w:rPr>
          <w:sz w:val="28"/>
          <w:szCs w:val="28"/>
        </w:rPr>
        <w:t>;</w:t>
      </w:r>
    </w:p>
    <w:p w:rsidR="00B75394" w:rsidRPr="00B75394" w:rsidRDefault="00B75394" w:rsidP="00B75394">
      <w:pPr>
        <w:pStyle w:val="Default"/>
        <w:widowControl w:val="0"/>
        <w:ind w:firstLine="567"/>
        <w:jc w:val="both"/>
        <w:rPr>
          <w:sz w:val="28"/>
          <w:szCs w:val="28"/>
        </w:rPr>
      </w:pPr>
      <w:r>
        <w:rPr>
          <w:sz w:val="28"/>
          <w:szCs w:val="28"/>
        </w:rPr>
        <w:t>– </w:t>
      </w:r>
      <w:r w:rsidRPr="00B75394">
        <w:rPr>
          <w:sz w:val="28"/>
          <w:szCs w:val="28"/>
        </w:rPr>
        <w:t>помощь, оказываемая работниками организации, прошедшими нео</w:t>
      </w:r>
      <w:r w:rsidRPr="00B75394">
        <w:rPr>
          <w:sz w:val="28"/>
          <w:szCs w:val="28"/>
        </w:rPr>
        <w:t>б</w:t>
      </w:r>
      <w:r w:rsidRPr="00B75394">
        <w:rPr>
          <w:sz w:val="28"/>
          <w:szCs w:val="28"/>
        </w:rPr>
        <w:t>ходимое обучение (инструктирование), по сопровождению инвалидов в п</w:t>
      </w:r>
      <w:r w:rsidRPr="00B75394">
        <w:rPr>
          <w:sz w:val="28"/>
          <w:szCs w:val="28"/>
        </w:rPr>
        <w:t>о</w:t>
      </w:r>
      <w:r w:rsidRPr="00B75394">
        <w:rPr>
          <w:sz w:val="28"/>
          <w:szCs w:val="28"/>
        </w:rPr>
        <w:t>мещении организации</w:t>
      </w:r>
      <w:r>
        <w:rPr>
          <w:sz w:val="28"/>
          <w:szCs w:val="28"/>
        </w:rPr>
        <w:t>.</w:t>
      </w:r>
    </w:p>
    <w:p w:rsidR="004F44EA" w:rsidRDefault="004F44EA" w:rsidP="00C65D7D">
      <w:pPr>
        <w:pStyle w:val="Default"/>
        <w:widowControl w:val="0"/>
        <w:ind w:firstLine="567"/>
        <w:jc w:val="both"/>
        <w:rPr>
          <w:sz w:val="28"/>
          <w:szCs w:val="28"/>
          <w:highlight w:val="yellow"/>
        </w:rPr>
      </w:pPr>
    </w:p>
    <w:p w:rsidR="004F44EA" w:rsidRPr="001C6825" w:rsidRDefault="004F44EA" w:rsidP="00C65D7D">
      <w:pPr>
        <w:pStyle w:val="Default"/>
        <w:widowControl w:val="0"/>
        <w:ind w:firstLine="567"/>
        <w:jc w:val="both"/>
        <w:rPr>
          <w:sz w:val="28"/>
          <w:szCs w:val="28"/>
          <w:highlight w:val="yellow"/>
        </w:rPr>
      </w:pPr>
    </w:p>
    <w:p w:rsidR="007049CE" w:rsidRPr="00934D82" w:rsidRDefault="007049CE" w:rsidP="00C65D7D">
      <w:pPr>
        <w:pStyle w:val="Default"/>
        <w:widowControl w:val="0"/>
        <w:jc w:val="center"/>
        <w:rPr>
          <w:b/>
          <w:sz w:val="28"/>
          <w:szCs w:val="28"/>
        </w:rPr>
      </w:pPr>
      <w:r w:rsidRPr="00934D82">
        <w:rPr>
          <w:b/>
          <w:sz w:val="28"/>
          <w:szCs w:val="28"/>
        </w:rPr>
        <w:t>4. Доброжелательность, вежливость</w:t>
      </w:r>
      <w:r w:rsidRPr="00934D82">
        <w:rPr>
          <w:b/>
          <w:sz w:val="28"/>
          <w:szCs w:val="28"/>
        </w:rPr>
        <w:br/>
        <w:t>работников организации</w:t>
      </w:r>
    </w:p>
    <w:p w:rsidR="007049CE" w:rsidRPr="00934D82" w:rsidRDefault="007049CE" w:rsidP="00C65D7D">
      <w:pPr>
        <w:pStyle w:val="Default"/>
        <w:widowControl w:val="0"/>
        <w:spacing w:before="160"/>
        <w:ind w:firstLine="567"/>
        <w:jc w:val="both"/>
        <w:rPr>
          <w:sz w:val="28"/>
          <w:szCs w:val="28"/>
        </w:rPr>
      </w:pPr>
      <w:r w:rsidRPr="00934D82">
        <w:rPr>
          <w:sz w:val="28"/>
          <w:szCs w:val="28"/>
        </w:rPr>
        <w:t>Критерий «Доброжелательность, вежливость работников организации» включает в себя следующие показатели:</w:t>
      </w:r>
    </w:p>
    <w:p w:rsidR="007049CE" w:rsidRPr="00934D82" w:rsidRDefault="007049CE" w:rsidP="00C65D7D">
      <w:pPr>
        <w:pStyle w:val="Default"/>
        <w:widowControl w:val="0"/>
        <w:ind w:firstLine="567"/>
        <w:jc w:val="both"/>
        <w:rPr>
          <w:sz w:val="28"/>
          <w:szCs w:val="28"/>
        </w:rPr>
      </w:pPr>
      <w:r w:rsidRPr="00934D82">
        <w:rPr>
          <w:sz w:val="28"/>
          <w:szCs w:val="28"/>
        </w:rPr>
        <w:t>– «Удовлетворенность доброжелательностью, вежливостью работников организации, обеспечивающих первичный контакт и информирование пол</w:t>
      </w:r>
      <w:r w:rsidRPr="00934D82">
        <w:rPr>
          <w:sz w:val="28"/>
          <w:szCs w:val="28"/>
        </w:rPr>
        <w:t>у</w:t>
      </w:r>
      <w:r w:rsidRPr="00934D82">
        <w:rPr>
          <w:sz w:val="28"/>
          <w:szCs w:val="28"/>
        </w:rPr>
        <w:t>чателей услуги»;</w:t>
      </w:r>
    </w:p>
    <w:p w:rsidR="007049CE" w:rsidRPr="00934D82" w:rsidRDefault="007049CE" w:rsidP="00C65D7D">
      <w:pPr>
        <w:pStyle w:val="Default"/>
        <w:widowControl w:val="0"/>
        <w:ind w:firstLine="567"/>
        <w:jc w:val="both"/>
        <w:rPr>
          <w:sz w:val="28"/>
          <w:szCs w:val="28"/>
        </w:rPr>
      </w:pPr>
      <w:r w:rsidRPr="00934D82">
        <w:rPr>
          <w:sz w:val="28"/>
          <w:szCs w:val="28"/>
        </w:rPr>
        <w:t>– «Удовлетворенность доброжелательностью, вежливостью работников организации, обеспечивающих непосредственное оказание услуги»;</w:t>
      </w:r>
    </w:p>
    <w:p w:rsidR="007049CE" w:rsidRPr="00934D82" w:rsidRDefault="007049CE" w:rsidP="00C65D7D">
      <w:pPr>
        <w:pStyle w:val="Default"/>
        <w:widowControl w:val="0"/>
        <w:ind w:firstLine="567"/>
        <w:jc w:val="both"/>
        <w:rPr>
          <w:sz w:val="28"/>
          <w:szCs w:val="28"/>
        </w:rPr>
      </w:pPr>
      <w:r w:rsidRPr="00934D82">
        <w:rPr>
          <w:sz w:val="28"/>
          <w:szCs w:val="28"/>
        </w:rPr>
        <w:t>– «Удовлетворенность доброжелательностью, вежливостью работников организации при использовании дистанционных форм взаимодействия».</w:t>
      </w:r>
    </w:p>
    <w:p w:rsidR="006458D4" w:rsidRPr="00934D82" w:rsidRDefault="00877A4B" w:rsidP="00C65D7D">
      <w:pPr>
        <w:pStyle w:val="Default"/>
        <w:widowControl w:val="0"/>
        <w:ind w:firstLine="567"/>
        <w:jc w:val="both"/>
        <w:rPr>
          <w:sz w:val="28"/>
          <w:szCs w:val="28"/>
        </w:rPr>
      </w:pPr>
      <w:r w:rsidRPr="00934D82">
        <w:rPr>
          <w:sz w:val="28"/>
          <w:szCs w:val="28"/>
        </w:rPr>
        <w:t xml:space="preserve">Интернет-анкетирование </w:t>
      </w:r>
      <w:r w:rsidR="00AE6A1A" w:rsidRPr="00934D82">
        <w:rPr>
          <w:sz w:val="28"/>
          <w:szCs w:val="28"/>
        </w:rPr>
        <w:t>получателей</w:t>
      </w:r>
      <w:r w:rsidRPr="00934D82">
        <w:rPr>
          <w:sz w:val="28"/>
          <w:szCs w:val="28"/>
        </w:rPr>
        <w:t xml:space="preserve"> услуг показало, что отдельные с</w:t>
      </w:r>
      <w:r w:rsidRPr="00934D82">
        <w:rPr>
          <w:sz w:val="28"/>
          <w:szCs w:val="28"/>
        </w:rPr>
        <w:t>о</w:t>
      </w:r>
      <w:r w:rsidRPr="00934D82">
        <w:rPr>
          <w:sz w:val="28"/>
          <w:szCs w:val="28"/>
        </w:rPr>
        <w:t xml:space="preserve">трудники </w:t>
      </w:r>
      <w:r w:rsidR="00934D82" w:rsidRPr="00934D82">
        <w:rPr>
          <w:sz w:val="28"/>
          <w:szCs w:val="28"/>
        </w:rPr>
        <w:t>Д</w:t>
      </w:r>
      <w:r w:rsidRPr="00934D82">
        <w:rPr>
          <w:sz w:val="28"/>
          <w:szCs w:val="28"/>
        </w:rPr>
        <w:t>ОО позволяют себе недоброжелательное отношение к обуча</w:t>
      </w:r>
      <w:r w:rsidRPr="00934D82">
        <w:rPr>
          <w:sz w:val="28"/>
          <w:szCs w:val="28"/>
        </w:rPr>
        <w:t>ю</w:t>
      </w:r>
      <w:r w:rsidRPr="00934D82">
        <w:rPr>
          <w:sz w:val="28"/>
          <w:szCs w:val="28"/>
        </w:rPr>
        <w:t>щимся и их родителям, допускают грубость в их отношении.</w:t>
      </w:r>
    </w:p>
    <w:p w:rsidR="00594770" w:rsidRPr="00594770" w:rsidRDefault="00594770" w:rsidP="00C65D7D">
      <w:pPr>
        <w:pStyle w:val="Default"/>
        <w:widowControl w:val="0"/>
        <w:spacing w:after="120"/>
        <w:ind w:firstLine="567"/>
        <w:jc w:val="both"/>
        <w:rPr>
          <w:spacing w:val="-4"/>
          <w:sz w:val="28"/>
          <w:szCs w:val="28"/>
        </w:rPr>
      </w:pPr>
      <w:r w:rsidRPr="00594770">
        <w:rPr>
          <w:spacing w:val="-4"/>
          <w:sz w:val="28"/>
          <w:szCs w:val="28"/>
        </w:rPr>
        <w:lastRenderedPageBreak/>
        <w:t>В отдельных ДОО респонденты внесли предложения по проведению раб</w:t>
      </w:r>
      <w:r w:rsidRPr="00594770">
        <w:rPr>
          <w:spacing w:val="-4"/>
          <w:sz w:val="28"/>
          <w:szCs w:val="28"/>
        </w:rPr>
        <w:t>о</w:t>
      </w:r>
      <w:r w:rsidRPr="00594770">
        <w:rPr>
          <w:spacing w:val="-4"/>
          <w:sz w:val="28"/>
          <w:szCs w:val="28"/>
        </w:rPr>
        <w:t>ты с коллективами ДОО о недопущении недоброжелательного отношения к п</w:t>
      </w:r>
      <w:r w:rsidRPr="00594770">
        <w:rPr>
          <w:spacing w:val="-4"/>
          <w:sz w:val="28"/>
          <w:szCs w:val="28"/>
        </w:rPr>
        <w:t>о</w:t>
      </w:r>
      <w:r w:rsidRPr="00594770">
        <w:rPr>
          <w:spacing w:val="-4"/>
          <w:sz w:val="28"/>
          <w:szCs w:val="28"/>
        </w:rPr>
        <w:t>лучателям услуг.</w:t>
      </w:r>
    </w:p>
    <w:p w:rsidR="00BF6110" w:rsidRPr="00781C14" w:rsidRDefault="00BC7A4B" w:rsidP="00C65D7D">
      <w:pPr>
        <w:pStyle w:val="Default"/>
        <w:widowControl w:val="0"/>
        <w:spacing w:before="120"/>
        <w:jc w:val="center"/>
        <w:rPr>
          <w:rFonts w:asciiTheme="minorHAnsi" w:hAnsiTheme="minorHAnsi"/>
          <w:b/>
          <w:sz w:val="20"/>
          <w:szCs w:val="20"/>
        </w:rPr>
      </w:pPr>
      <w:r w:rsidRPr="00781C14">
        <w:rPr>
          <w:rFonts w:asciiTheme="minorHAnsi" w:hAnsiTheme="minorHAnsi"/>
          <w:b/>
          <w:sz w:val="20"/>
          <w:szCs w:val="20"/>
        </w:rPr>
        <w:t>Результаты оценки</w:t>
      </w:r>
      <w:r w:rsidR="00BF6110" w:rsidRPr="00781C14">
        <w:rPr>
          <w:rFonts w:asciiTheme="minorHAnsi" w:hAnsiTheme="minorHAnsi"/>
          <w:b/>
          <w:sz w:val="20"/>
          <w:szCs w:val="20"/>
        </w:rPr>
        <w:t xml:space="preserve"> </w:t>
      </w:r>
      <w:r w:rsidR="00C02C4D">
        <w:rPr>
          <w:rFonts w:asciiTheme="minorHAnsi" w:hAnsiTheme="minorHAnsi"/>
          <w:b/>
          <w:sz w:val="20"/>
          <w:szCs w:val="20"/>
        </w:rPr>
        <w:t xml:space="preserve">дошкольных образовательных </w:t>
      </w:r>
      <w:r w:rsidR="00BF6110" w:rsidRPr="00781C14">
        <w:rPr>
          <w:rFonts w:asciiTheme="minorHAnsi" w:hAnsiTheme="minorHAnsi"/>
          <w:b/>
          <w:sz w:val="20"/>
          <w:szCs w:val="20"/>
        </w:rPr>
        <w:t xml:space="preserve"> организаций по показателю </w:t>
      </w:r>
      <w:r w:rsidR="00BF6110" w:rsidRPr="00781C14">
        <w:rPr>
          <w:rFonts w:asciiTheme="minorHAnsi" w:hAnsiTheme="minorHAnsi"/>
          <w:b/>
          <w:sz w:val="20"/>
          <w:szCs w:val="20"/>
        </w:rPr>
        <w:br/>
        <w:t>«Удовлетворенность доброжелательностью, вежливостью работников организации, обеспечивающих первичный контакт и информирование получателей услуги»</w:t>
      </w:r>
    </w:p>
    <w:p w:rsidR="00BF6110" w:rsidRDefault="00BF6110" w:rsidP="00C65D7D">
      <w:pPr>
        <w:pStyle w:val="Default"/>
        <w:widowControl w:val="0"/>
        <w:spacing w:before="120" w:after="120"/>
        <w:jc w:val="right"/>
        <w:rPr>
          <w:rFonts w:asciiTheme="minorHAnsi" w:hAnsiTheme="minorHAnsi"/>
          <w:sz w:val="20"/>
          <w:szCs w:val="20"/>
        </w:rPr>
      </w:pPr>
      <w:r w:rsidRPr="00781C14">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781C14" w:rsidTr="00781C14">
        <w:trPr>
          <w:jc w:val="center"/>
        </w:trPr>
        <w:tc>
          <w:tcPr>
            <w:tcW w:w="2552"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781C14" w:rsidRDefault="00781C14" w:rsidP="00781C14">
            <w:pPr>
              <w:pStyle w:val="Default"/>
              <w:widowControl w:val="0"/>
              <w:rPr>
                <w:rFonts w:asciiTheme="minorHAnsi" w:hAnsiTheme="minorHAnsi"/>
                <w:sz w:val="20"/>
                <w:szCs w:val="20"/>
              </w:rPr>
            </w:pPr>
          </w:p>
        </w:tc>
        <w:tc>
          <w:tcPr>
            <w:tcW w:w="426" w:type="dxa"/>
            <w:shd w:val="clear" w:color="auto" w:fill="00B0F0"/>
          </w:tcPr>
          <w:p w:rsidR="00781C14" w:rsidRDefault="00781C14" w:rsidP="00781C14">
            <w:pPr>
              <w:pStyle w:val="Default"/>
              <w:widowControl w:val="0"/>
              <w:rPr>
                <w:rFonts w:asciiTheme="minorHAnsi" w:hAnsiTheme="minorHAnsi"/>
                <w:sz w:val="20"/>
                <w:szCs w:val="20"/>
              </w:rPr>
            </w:pPr>
          </w:p>
        </w:tc>
        <w:tc>
          <w:tcPr>
            <w:tcW w:w="426" w:type="dxa"/>
          </w:tcPr>
          <w:p w:rsidR="00781C14" w:rsidRDefault="00781C14" w:rsidP="00781C14">
            <w:pPr>
              <w:pStyle w:val="Default"/>
              <w:widowControl w:val="0"/>
              <w:rPr>
                <w:rFonts w:asciiTheme="minorHAnsi" w:hAnsiTheme="minorHAnsi"/>
                <w:sz w:val="20"/>
                <w:szCs w:val="20"/>
              </w:rPr>
            </w:pPr>
          </w:p>
        </w:tc>
        <w:tc>
          <w:tcPr>
            <w:tcW w:w="2550"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781C14" w:rsidRDefault="00781C14" w:rsidP="00781C14">
            <w:pPr>
              <w:pStyle w:val="Default"/>
              <w:widowControl w:val="0"/>
              <w:rPr>
                <w:rFonts w:asciiTheme="minorHAnsi" w:hAnsiTheme="minorHAnsi"/>
                <w:sz w:val="20"/>
                <w:szCs w:val="20"/>
              </w:rPr>
            </w:pPr>
          </w:p>
        </w:tc>
        <w:tc>
          <w:tcPr>
            <w:tcW w:w="425" w:type="dxa"/>
            <w:shd w:val="clear" w:color="auto" w:fill="FABF8F" w:themeFill="accent6" w:themeFillTint="99"/>
          </w:tcPr>
          <w:p w:rsidR="00781C14" w:rsidRDefault="00781C14" w:rsidP="00781C14">
            <w:pPr>
              <w:pStyle w:val="Default"/>
              <w:widowControl w:val="0"/>
              <w:rPr>
                <w:rFonts w:asciiTheme="minorHAnsi" w:hAnsiTheme="minorHAnsi"/>
                <w:sz w:val="20"/>
                <w:szCs w:val="20"/>
              </w:rPr>
            </w:pPr>
          </w:p>
        </w:tc>
      </w:tr>
      <w:tr w:rsidR="00781C14" w:rsidTr="00781C14">
        <w:trPr>
          <w:jc w:val="center"/>
        </w:trPr>
        <w:tc>
          <w:tcPr>
            <w:tcW w:w="2552"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781C14" w:rsidRDefault="00781C14" w:rsidP="00781C14">
            <w:pPr>
              <w:pStyle w:val="Default"/>
              <w:widowControl w:val="0"/>
              <w:rPr>
                <w:rFonts w:asciiTheme="minorHAnsi" w:hAnsiTheme="minorHAnsi"/>
                <w:sz w:val="20"/>
                <w:szCs w:val="20"/>
              </w:rPr>
            </w:pPr>
          </w:p>
        </w:tc>
        <w:tc>
          <w:tcPr>
            <w:tcW w:w="426" w:type="dxa"/>
            <w:shd w:val="clear" w:color="auto" w:fill="C2D69B" w:themeFill="accent3" w:themeFillTint="99"/>
          </w:tcPr>
          <w:p w:rsidR="00781C14" w:rsidRDefault="00781C14" w:rsidP="00781C14">
            <w:pPr>
              <w:pStyle w:val="Default"/>
              <w:widowControl w:val="0"/>
              <w:rPr>
                <w:rFonts w:asciiTheme="minorHAnsi" w:hAnsiTheme="minorHAnsi"/>
                <w:sz w:val="20"/>
                <w:szCs w:val="20"/>
              </w:rPr>
            </w:pPr>
          </w:p>
        </w:tc>
        <w:tc>
          <w:tcPr>
            <w:tcW w:w="426" w:type="dxa"/>
          </w:tcPr>
          <w:p w:rsidR="00781C14" w:rsidRDefault="00781C14" w:rsidP="00781C14">
            <w:pPr>
              <w:pStyle w:val="Default"/>
              <w:widowControl w:val="0"/>
              <w:rPr>
                <w:rFonts w:asciiTheme="minorHAnsi" w:hAnsiTheme="minorHAnsi"/>
                <w:sz w:val="20"/>
                <w:szCs w:val="20"/>
              </w:rPr>
            </w:pPr>
          </w:p>
        </w:tc>
        <w:tc>
          <w:tcPr>
            <w:tcW w:w="2550"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781C14" w:rsidRDefault="00781C14" w:rsidP="00781C14">
            <w:pPr>
              <w:pStyle w:val="Default"/>
              <w:widowControl w:val="0"/>
              <w:rPr>
                <w:rFonts w:asciiTheme="minorHAnsi" w:hAnsiTheme="minorHAnsi"/>
                <w:sz w:val="20"/>
                <w:szCs w:val="20"/>
              </w:rPr>
            </w:pPr>
          </w:p>
        </w:tc>
        <w:tc>
          <w:tcPr>
            <w:tcW w:w="425" w:type="dxa"/>
            <w:shd w:val="clear" w:color="auto" w:fill="B2A1C7" w:themeFill="accent4" w:themeFillTint="99"/>
          </w:tcPr>
          <w:p w:rsidR="00781C14" w:rsidRDefault="00781C14" w:rsidP="00781C14">
            <w:pPr>
              <w:pStyle w:val="Default"/>
              <w:widowControl w:val="0"/>
              <w:rPr>
                <w:rFonts w:asciiTheme="minorHAnsi" w:hAnsiTheme="minorHAnsi"/>
                <w:sz w:val="20"/>
                <w:szCs w:val="20"/>
              </w:rPr>
            </w:pPr>
          </w:p>
        </w:tc>
      </w:tr>
      <w:tr w:rsidR="00781C14" w:rsidTr="00781C14">
        <w:trPr>
          <w:jc w:val="center"/>
        </w:trPr>
        <w:tc>
          <w:tcPr>
            <w:tcW w:w="2552"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781C14" w:rsidRDefault="00781C14" w:rsidP="00781C14">
            <w:pPr>
              <w:pStyle w:val="Default"/>
              <w:widowControl w:val="0"/>
              <w:rPr>
                <w:rFonts w:asciiTheme="minorHAnsi" w:hAnsiTheme="minorHAnsi"/>
                <w:sz w:val="20"/>
                <w:szCs w:val="20"/>
              </w:rPr>
            </w:pPr>
          </w:p>
        </w:tc>
        <w:tc>
          <w:tcPr>
            <w:tcW w:w="426" w:type="dxa"/>
            <w:shd w:val="clear" w:color="auto" w:fill="FFCCFF"/>
          </w:tcPr>
          <w:p w:rsidR="00781C14" w:rsidRDefault="00781C14" w:rsidP="00781C14">
            <w:pPr>
              <w:pStyle w:val="Default"/>
              <w:widowControl w:val="0"/>
              <w:rPr>
                <w:rFonts w:asciiTheme="minorHAnsi" w:hAnsiTheme="minorHAnsi"/>
                <w:sz w:val="20"/>
                <w:szCs w:val="20"/>
              </w:rPr>
            </w:pPr>
          </w:p>
        </w:tc>
        <w:tc>
          <w:tcPr>
            <w:tcW w:w="426" w:type="dxa"/>
          </w:tcPr>
          <w:p w:rsidR="00781C14" w:rsidRDefault="00781C14" w:rsidP="00781C14">
            <w:pPr>
              <w:pStyle w:val="Default"/>
              <w:widowControl w:val="0"/>
              <w:rPr>
                <w:rFonts w:asciiTheme="minorHAnsi" w:hAnsiTheme="minorHAnsi"/>
                <w:sz w:val="20"/>
                <w:szCs w:val="20"/>
              </w:rPr>
            </w:pPr>
          </w:p>
        </w:tc>
        <w:tc>
          <w:tcPr>
            <w:tcW w:w="2550"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781C14" w:rsidRDefault="00781C14" w:rsidP="00781C14">
            <w:pPr>
              <w:pStyle w:val="Default"/>
              <w:widowControl w:val="0"/>
              <w:rPr>
                <w:rFonts w:asciiTheme="minorHAnsi" w:hAnsiTheme="minorHAnsi"/>
                <w:sz w:val="20"/>
                <w:szCs w:val="20"/>
              </w:rPr>
            </w:pPr>
          </w:p>
        </w:tc>
        <w:tc>
          <w:tcPr>
            <w:tcW w:w="425" w:type="dxa"/>
            <w:shd w:val="clear" w:color="auto" w:fill="BFBFBF" w:themeFill="background1" w:themeFillShade="BF"/>
          </w:tcPr>
          <w:p w:rsidR="00781C14" w:rsidRDefault="00781C14" w:rsidP="00781C14">
            <w:pPr>
              <w:pStyle w:val="Default"/>
              <w:widowControl w:val="0"/>
              <w:rPr>
                <w:rFonts w:asciiTheme="minorHAnsi" w:hAnsiTheme="minorHAnsi"/>
                <w:sz w:val="20"/>
                <w:szCs w:val="20"/>
              </w:rPr>
            </w:pPr>
          </w:p>
        </w:tc>
      </w:tr>
      <w:tr w:rsidR="00781C14" w:rsidTr="00781C14">
        <w:trPr>
          <w:jc w:val="center"/>
        </w:trPr>
        <w:tc>
          <w:tcPr>
            <w:tcW w:w="2552"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781C14" w:rsidRDefault="00781C14" w:rsidP="00781C14">
            <w:pPr>
              <w:pStyle w:val="Default"/>
              <w:widowControl w:val="0"/>
              <w:rPr>
                <w:rFonts w:asciiTheme="minorHAnsi" w:hAnsiTheme="minorHAnsi"/>
                <w:sz w:val="20"/>
                <w:szCs w:val="20"/>
              </w:rPr>
            </w:pPr>
          </w:p>
        </w:tc>
        <w:tc>
          <w:tcPr>
            <w:tcW w:w="426" w:type="dxa"/>
            <w:shd w:val="clear" w:color="auto" w:fill="95B3D7" w:themeFill="accent1" w:themeFillTint="99"/>
          </w:tcPr>
          <w:p w:rsidR="00781C14" w:rsidRDefault="00781C14" w:rsidP="00781C14">
            <w:pPr>
              <w:pStyle w:val="Default"/>
              <w:widowControl w:val="0"/>
              <w:rPr>
                <w:rFonts w:asciiTheme="minorHAnsi" w:hAnsiTheme="minorHAnsi"/>
                <w:sz w:val="20"/>
                <w:szCs w:val="20"/>
              </w:rPr>
            </w:pPr>
          </w:p>
        </w:tc>
        <w:tc>
          <w:tcPr>
            <w:tcW w:w="426" w:type="dxa"/>
          </w:tcPr>
          <w:p w:rsidR="00781C14" w:rsidRDefault="00781C14" w:rsidP="00781C14">
            <w:pPr>
              <w:pStyle w:val="Default"/>
              <w:widowControl w:val="0"/>
              <w:rPr>
                <w:rFonts w:asciiTheme="minorHAnsi" w:hAnsiTheme="minorHAnsi"/>
                <w:sz w:val="20"/>
                <w:szCs w:val="20"/>
              </w:rPr>
            </w:pPr>
          </w:p>
        </w:tc>
        <w:tc>
          <w:tcPr>
            <w:tcW w:w="2550"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781C14" w:rsidRDefault="00781C14" w:rsidP="00781C14">
            <w:pPr>
              <w:pStyle w:val="Default"/>
              <w:widowControl w:val="0"/>
              <w:rPr>
                <w:rFonts w:asciiTheme="minorHAnsi" w:hAnsiTheme="minorHAnsi"/>
                <w:sz w:val="20"/>
                <w:szCs w:val="20"/>
              </w:rPr>
            </w:pPr>
          </w:p>
        </w:tc>
        <w:tc>
          <w:tcPr>
            <w:tcW w:w="425" w:type="dxa"/>
          </w:tcPr>
          <w:p w:rsidR="00781C14" w:rsidRDefault="00781C14" w:rsidP="00781C14">
            <w:pPr>
              <w:pStyle w:val="Default"/>
              <w:widowControl w:val="0"/>
              <w:rPr>
                <w:rFonts w:asciiTheme="minorHAnsi" w:hAnsiTheme="minorHAnsi"/>
                <w:sz w:val="20"/>
                <w:szCs w:val="20"/>
              </w:rPr>
            </w:pPr>
          </w:p>
        </w:tc>
      </w:tr>
      <w:tr w:rsidR="00781C14" w:rsidTr="00781C14">
        <w:trPr>
          <w:jc w:val="center"/>
        </w:trPr>
        <w:tc>
          <w:tcPr>
            <w:tcW w:w="2552" w:type="dxa"/>
          </w:tcPr>
          <w:p w:rsidR="00781C14" w:rsidRDefault="00781C14" w:rsidP="00781C14">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781C14" w:rsidRDefault="00781C14" w:rsidP="00781C14">
            <w:pPr>
              <w:pStyle w:val="Default"/>
              <w:widowControl w:val="0"/>
              <w:rPr>
                <w:rFonts w:asciiTheme="minorHAnsi" w:hAnsiTheme="minorHAnsi"/>
                <w:sz w:val="20"/>
                <w:szCs w:val="20"/>
              </w:rPr>
            </w:pPr>
          </w:p>
        </w:tc>
        <w:tc>
          <w:tcPr>
            <w:tcW w:w="426" w:type="dxa"/>
            <w:shd w:val="clear" w:color="auto" w:fill="FFFF00"/>
          </w:tcPr>
          <w:p w:rsidR="00781C14" w:rsidRDefault="00781C14" w:rsidP="00781C14">
            <w:pPr>
              <w:pStyle w:val="Default"/>
              <w:widowControl w:val="0"/>
              <w:rPr>
                <w:rFonts w:asciiTheme="minorHAnsi" w:hAnsiTheme="minorHAnsi"/>
                <w:sz w:val="20"/>
                <w:szCs w:val="20"/>
              </w:rPr>
            </w:pPr>
          </w:p>
        </w:tc>
        <w:tc>
          <w:tcPr>
            <w:tcW w:w="426" w:type="dxa"/>
          </w:tcPr>
          <w:p w:rsidR="00781C14" w:rsidRDefault="00781C14" w:rsidP="00781C14">
            <w:pPr>
              <w:pStyle w:val="Default"/>
              <w:widowControl w:val="0"/>
              <w:rPr>
                <w:rFonts w:asciiTheme="minorHAnsi" w:hAnsiTheme="minorHAnsi"/>
                <w:sz w:val="20"/>
                <w:szCs w:val="20"/>
              </w:rPr>
            </w:pPr>
          </w:p>
        </w:tc>
        <w:tc>
          <w:tcPr>
            <w:tcW w:w="2550" w:type="dxa"/>
          </w:tcPr>
          <w:p w:rsidR="00781C14" w:rsidRDefault="00781C14" w:rsidP="00781C14">
            <w:pPr>
              <w:pStyle w:val="Default"/>
              <w:widowControl w:val="0"/>
              <w:rPr>
                <w:rFonts w:asciiTheme="minorHAnsi" w:hAnsiTheme="minorHAnsi"/>
                <w:sz w:val="20"/>
                <w:szCs w:val="20"/>
              </w:rPr>
            </w:pPr>
          </w:p>
        </w:tc>
        <w:tc>
          <w:tcPr>
            <w:tcW w:w="426" w:type="dxa"/>
          </w:tcPr>
          <w:p w:rsidR="00781C14" w:rsidRDefault="00781C14" w:rsidP="00781C14">
            <w:pPr>
              <w:pStyle w:val="Default"/>
              <w:widowControl w:val="0"/>
              <w:rPr>
                <w:rFonts w:asciiTheme="minorHAnsi" w:hAnsiTheme="minorHAnsi"/>
                <w:sz w:val="20"/>
                <w:szCs w:val="20"/>
              </w:rPr>
            </w:pPr>
          </w:p>
        </w:tc>
        <w:tc>
          <w:tcPr>
            <w:tcW w:w="425" w:type="dxa"/>
          </w:tcPr>
          <w:p w:rsidR="00781C14" w:rsidRDefault="00781C14" w:rsidP="00781C14">
            <w:pPr>
              <w:pStyle w:val="Default"/>
              <w:widowControl w:val="0"/>
              <w:rPr>
                <w:rFonts w:asciiTheme="minorHAnsi" w:hAnsiTheme="minorHAnsi"/>
                <w:sz w:val="20"/>
                <w:szCs w:val="20"/>
              </w:rPr>
            </w:pPr>
          </w:p>
        </w:tc>
      </w:tr>
    </w:tbl>
    <w:p w:rsidR="00781C14" w:rsidRDefault="00781C14"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0"/>
            <wp:docPr id="24"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rsidR="00781C14" w:rsidRDefault="00781C14"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13970"/>
            <wp:docPr id="44" name="Диаграмма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rsidR="00517F81" w:rsidRDefault="00517F81" w:rsidP="00C65D7D">
      <w:pPr>
        <w:pStyle w:val="Default"/>
        <w:widowControl w:val="0"/>
        <w:spacing w:before="120" w:after="120"/>
        <w:jc w:val="right"/>
        <w:rPr>
          <w:rFonts w:asciiTheme="minorHAnsi" w:hAnsiTheme="minorHAnsi"/>
          <w:sz w:val="20"/>
          <w:szCs w:val="20"/>
        </w:rPr>
      </w:pPr>
      <w:r>
        <w:rPr>
          <w:noProof/>
          <w:lang w:eastAsia="ru-RU"/>
        </w:rPr>
        <w:lastRenderedPageBreak/>
        <w:drawing>
          <wp:inline distT="0" distB="0" distL="0" distR="0">
            <wp:extent cx="5939790" cy="2520000"/>
            <wp:effectExtent l="0" t="0" r="0" b="13970"/>
            <wp:docPr id="73" name="Диаграмма 7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781C14" w:rsidRPr="00781C14" w:rsidRDefault="00517F81"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22225"/>
            <wp:docPr id="74" name="Диаграмма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rsidR="00517F81" w:rsidRDefault="00517F81">
      <w:pPr>
        <w:spacing w:after="0" w:line="240" w:lineRule="auto"/>
        <w:rPr>
          <w:rFonts w:asciiTheme="minorHAnsi" w:hAnsiTheme="minorHAnsi"/>
          <w:b/>
          <w:color w:val="000000"/>
          <w:sz w:val="20"/>
          <w:szCs w:val="20"/>
        </w:rPr>
      </w:pPr>
    </w:p>
    <w:p w:rsidR="00BF6110" w:rsidRPr="00517F81" w:rsidRDefault="00BC7A4B" w:rsidP="00C65D7D">
      <w:pPr>
        <w:pStyle w:val="Default"/>
        <w:widowControl w:val="0"/>
        <w:jc w:val="center"/>
        <w:rPr>
          <w:rFonts w:asciiTheme="minorHAnsi" w:hAnsiTheme="minorHAnsi"/>
          <w:b/>
          <w:sz w:val="20"/>
          <w:szCs w:val="20"/>
        </w:rPr>
      </w:pPr>
      <w:r w:rsidRPr="00517F81">
        <w:rPr>
          <w:rFonts w:asciiTheme="minorHAnsi" w:hAnsiTheme="minorHAnsi"/>
          <w:b/>
          <w:sz w:val="20"/>
          <w:szCs w:val="20"/>
        </w:rPr>
        <w:t xml:space="preserve">Результаты оценки </w:t>
      </w:r>
      <w:r w:rsidR="00C02C4D">
        <w:rPr>
          <w:rFonts w:asciiTheme="minorHAnsi" w:hAnsiTheme="minorHAnsi"/>
          <w:b/>
          <w:sz w:val="20"/>
          <w:szCs w:val="20"/>
        </w:rPr>
        <w:t xml:space="preserve">дошкольных образовательных </w:t>
      </w:r>
      <w:r w:rsidR="00BF6110" w:rsidRPr="00517F81">
        <w:rPr>
          <w:rFonts w:asciiTheme="minorHAnsi" w:hAnsiTheme="minorHAnsi"/>
          <w:b/>
          <w:sz w:val="20"/>
          <w:szCs w:val="20"/>
        </w:rPr>
        <w:t xml:space="preserve"> организаций по показателю </w:t>
      </w:r>
      <w:r w:rsidR="00BF6110" w:rsidRPr="00517F81">
        <w:rPr>
          <w:rFonts w:asciiTheme="minorHAnsi" w:hAnsiTheme="minorHAnsi"/>
          <w:b/>
          <w:sz w:val="20"/>
          <w:szCs w:val="20"/>
        </w:rPr>
        <w:br/>
        <w:t>«Удовлетворенность доброжелательностью, вежливостью работников организации,</w:t>
      </w:r>
      <w:r w:rsidR="00BF6110" w:rsidRPr="00517F81">
        <w:rPr>
          <w:rFonts w:asciiTheme="minorHAnsi" w:hAnsiTheme="minorHAnsi"/>
          <w:b/>
          <w:sz w:val="20"/>
          <w:szCs w:val="20"/>
        </w:rPr>
        <w:br/>
        <w:t>обеспечивающих непосредственное оказание услуги»</w:t>
      </w:r>
    </w:p>
    <w:p w:rsidR="00BF6110" w:rsidRDefault="00BF6110" w:rsidP="00C65D7D">
      <w:pPr>
        <w:pStyle w:val="Default"/>
        <w:widowControl w:val="0"/>
        <w:spacing w:before="120" w:after="120"/>
        <w:jc w:val="right"/>
        <w:rPr>
          <w:rFonts w:asciiTheme="minorHAnsi" w:hAnsiTheme="minorHAnsi"/>
          <w:sz w:val="20"/>
          <w:szCs w:val="20"/>
        </w:rPr>
      </w:pPr>
      <w:r w:rsidRPr="00517F81">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517F81" w:rsidTr="00517F81">
        <w:trPr>
          <w:jc w:val="center"/>
        </w:trPr>
        <w:tc>
          <w:tcPr>
            <w:tcW w:w="2552"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517F81" w:rsidRDefault="00517F81" w:rsidP="00517F81">
            <w:pPr>
              <w:pStyle w:val="Default"/>
              <w:widowControl w:val="0"/>
              <w:rPr>
                <w:rFonts w:asciiTheme="minorHAnsi" w:hAnsiTheme="minorHAnsi"/>
                <w:sz w:val="20"/>
                <w:szCs w:val="20"/>
              </w:rPr>
            </w:pPr>
          </w:p>
        </w:tc>
        <w:tc>
          <w:tcPr>
            <w:tcW w:w="426" w:type="dxa"/>
            <w:shd w:val="clear" w:color="auto" w:fill="00B0F0"/>
          </w:tcPr>
          <w:p w:rsidR="00517F81" w:rsidRDefault="00517F81" w:rsidP="00517F81">
            <w:pPr>
              <w:pStyle w:val="Default"/>
              <w:widowControl w:val="0"/>
              <w:rPr>
                <w:rFonts w:asciiTheme="minorHAnsi" w:hAnsiTheme="minorHAnsi"/>
                <w:sz w:val="20"/>
                <w:szCs w:val="20"/>
              </w:rPr>
            </w:pPr>
          </w:p>
        </w:tc>
        <w:tc>
          <w:tcPr>
            <w:tcW w:w="426" w:type="dxa"/>
          </w:tcPr>
          <w:p w:rsidR="00517F81" w:rsidRDefault="00517F81" w:rsidP="00517F81">
            <w:pPr>
              <w:pStyle w:val="Default"/>
              <w:widowControl w:val="0"/>
              <w:rPr>
                <w:rFonts w:asciiTheme="minorHAnsi" w:hAnsiTheme="minorHAnsi"/>
                <w:sz w:val="20"/>
                <w:szCs w:val="20"/>
              </w:rPr>
            </w:pPr>
          </w:p>
        </w:tc>
        <w:tc>
          <w:tcPr>
            <w:tcW w:w="2550"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517F81" w:rsidRDefault="00517F81" w:rsidP="00517F81">
            <w:pPr>
              <w:pStyle w:val="Default"/>
              <w:widowControl w:val="0"/>
              <w:rPr>
                <w:rFonts w:asciiTheme="minorHAnsi" w:hAnsiTheme="minorHAnsi"/>
                <w:sz w:val="20"/>
                <w:szCs w:val="20"/>
              </w:rPr>
            </w:pPr>
          </w:p>
        </w:tc>
        <w:tc>
          <w:tcPr>
            <w:tcW w:w="425" w:type="dxa"/>
            <w:shd w:val="clear" w:color="auto" w:fill="FABF8F" w:themeFill="accent6" w:themeFillTint="99"/>
          </w:tcPr>
          <w:p w:rsidR="00517F81" w:rsidRDefault="00517F81" w:rsidP="00517F81">
            <w:pPr>
              <w:pStyle w:val="Default"/>
              <w:widowControl w:val="0"/>
              <w:rPr>
                <w:rFonts w:asciiTheme="minorHAnsi" w:hAnsiTheme="minorHAnsi"/>
                <w:sz w:val="20"/>
                <w:szCs w:val="20"/>
              </w:rPr>
            </w:pPr>
          </w:p>
        </w:tc>
      </w:tr>
      <w:tr w:rsidR="00517F81" w:rsidTr="00517F81">
        <w:trPr>
          <w:jc w:val="center"/>
        </w:trPr>
        <w:tc>
          <w:tcPr>
            <w:tcW w:w="2552"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517F81" w:rsidRDefault="00517F81" w:rsidP="00517F81">
            <w:pPr>
              <w:pStyle w:val="Default"/>
              <w:widowControl w:val="0"/>
              <w:rPr>
                <w:rFonts w:asciiTheme="minorHAnsi" w:hAnsiTheme="minorHAnsi"/>
                <w:sz w:val="20"/>
                <w:szCs w:val="20"/>
              </w:rPr>
            </w:pPr>
          </w:p>
        </w:tc>
        <w:tc>
          <w:tcPr>
            <w:tcW w:w="426" w:type="dxa"/>
            <w:shd w:val="clear" w:color="auto" w:fill="C2D69B" w:themeFill="accent3" w:themeFillTint="99"/>
          </w:tcPr>
          <w:p w:rsidR="00517F81" w:rsidRDefault="00517F81" w:rsidP="00517F81">
            <w:pPr>
              <w:pStyle w:val="Default"/>
              <w:widowControl w:val="0"/>
              <w:rPr>
                <w:rFonts w:asciiTheme="minorHAnsi" w:hAnsiTheme="minorHAnsi"/>
                <w:sz w:val="20"/>
                <w:szCs w:val="20"/>
              </w:rPr>
            </w:pPr>
          </w:p>
        </w:tc>
        <w:tc>
          <w:tcPr>
            <w:tcW w:w="426" w:type="dxa"/>
          </w:tcPr>
          <w:p w:rsidR="00517F81" w:rsidRDefault="00517F81" w:rsidP="00517F81">
            <w:pPr>
              <w:pStyle w:val="Default"/>
              <w:widowControl w:val="0"/>
              <w:rPr>
                <w:rFonts w:asciiTheme="minorHAnsi" w:hAnsiTheme="minorHAnsi"/>
                <w:sz w:val="20"/>
                <w:szCs w:val="20"/>
              </w:rPr>
            </w:pPr>
          </w:p>
        </w:tc>
        <w:tc>
          <w:tcPr>
            <w:tcW w:w="2550"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517F81" w:rsidRDefault="00517F81" w:rsidP="00517F81">
            <w:pPr>
              <w:pStyle w:val="Default"/>
              <w:widowControl w:val="0"/>
              <w:rPr>
                <w:rFonts w:asciiTheme="minorHAnsi" w:hAnsiTheme="minorHAnsi"/>
                <w:sz w:val="20"/>
                <w:szCs w:val="20"/>
              </w:rPr>
            </w:pPr>
          </w:p>
        </w:tc>
        <w:tc>
          <w:tcPr>
            <w:tcW w:w="425" w:type="dxa"/>
            <w:shd w:val="clear" w:color="auto" w:fill="B2A1C7" w:themeFill="accent4" w:themeFillTint="99"/>
          </w:tcPr>
          <w:p w:rsidR="00517F81" w:rsidRDefault="00517F81" w:rsidP="00517F81">
            <w:pPr>
              <w:pStyle w:val="Default"/>
              <w:widowControl w:val="0"/>
              <w:rPr>
                <w:rFonts w:asciiTheme="minorHAnsi" w:hAnsiTheme="minorHAnsi"/>
                <w:sz w:val="20"/>
                <w:szCs w:val="20"/>
              </w:rPr>
            </w:pPr>
          </w:p>
        </w:tc>
      </w:tr>
      <w:tr w:rsidR="00517F81" w:rsidTr="00517F81">
        <w:trPr>
          <w:jc w:val="center"/>
        </w:trPr>
        <w:tc>
          <w:tcPr>
            <w:tcW w:w="2552"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517F81" w:rsidRDefault="00517F81" w:rsidP="00517F81">
            <w:pPr>
              <w:pStyle w:val="Default"/>
              <w:widowControl w:val="0"/>
              <w:rPr>
                <w:rFonts w:asciiTheme="minorHAnsi" w:hAnsiTheme="minorHAnsi"/>
                <w:sz w:val="20"/>
                <w:szCs w:val="20"/>
              </w:rPr>
            </w:pPr>
          </w:p>
        </w:tc>
        <w:tc>
          <w:tcPr>
            <w:tcW w:w="426" w:type="dxa"/>
            <w:shd w:val="clear" w:color="auto" w:fill="FFCCFF"/>
          </w:tcPr>
          <w:p w:rsidR="00517F81" w:rsidRDefault="00517F81" w:rsidP="00517F81">
            <w:pPr>
              <w:pStyle w:val="Default"/>
              <w:widowControl w:val="0"/>
              <w:rPr>
                <w:rFonts w:asciiTheme="minorHAnsi" w:hAnsiTheme="minorHAnsi"/>
                <w:sz w:val="20"/>
                <w:szCs w:val="20"/>
              </w:rPr>
            </w:pPr>
          </w:p>
        </w:tc>
        <w:tc>
          <w:tcPr>
            <w:tcW w:w="426" w:type="dxa"/>
          </w:tcPr>
          <w:p w:rsidR="00517F81" w:rsidRDefault="00517F81" w:rsidP="00517F81">
            <w:pPr>
              <w:pStyle w:val="Default"/>
              <w:widowControl w:val="0"/>
              <w:rPr>
                <w:rFonts w:asciiTheme="minorHAnsi" w:hAnsiTheme="minorHAnsi"/>
                <w:sz w:val="20"/>
                <w:szCs w:val="20"/>
              </w:rPr>
            </w:pPr>
          </w:p>
        </w:tc>
        <w:tc>
          <w:tcPr>
            <w:tcW w:w="2550"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517F81" w:rsidRDefault="00517F81" w:rsidP="00517F81">
            <w:pPr>
              <w:pStyle w:val="Default"/>
              <w:widowControl w:val="0"/>
              <w:rPr>
                <w:rFonts w:asciiTheme="minorHAnsi" w:hAnsiTheme="minorHAnsi"/>
                <w:sz w:val="20"/>
                <w:szCs w:val="20"/>
              </w:rPr>
            </w:pPr>
          </w:p>
        </w:tc>
        <w:tc>
          <w:tcPr>
            <w:tcW w:w="425" w:type="dxa"/>
            <w:shd w:val="clear" w:color="auto" w:fill="BFBFBF" w:themeFill="background1" w:themeFillShade="BF"/>
          </w:tcPr>
          <w:p w:rsidR="00517F81" w:rsidRDefault="00517F81" w:rsidP="00517F81">
            <w:pPr>
              <w:pStyle w:val="Default"/>
              <w:widowControl w:val="0"/>
              <w:rPr>
                <w:rFonts w:asciiTheme="minorHAnsi" w:hAnsiTheme="minorHAnsi"/>
                <w:sz w:val="20"/>
                <w:szCs w:val="20"/>
              </w:rPr>
            </w:pPr>
          </w:p>
        </w:tc>
      </w:tr>
      <w:tr w:rsidR="00517F81" w:rsidTr="00517F81">
        <w:trPr>
          <w:jc w:val="center"/>
        </w:trPr>
        <w:tc>
          <w:tcPr>
            <w:tcW w:w="2552"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517F81" w:rsidRDefault="00517F81" w:rsidP="00517F81">
            <w:pPr>
              <w:pStyle w:val="Default"/>
              <w:widowControl w:val="0"/>
              <w:rPr>
                <w:rFonts w:asciiTheme="minorHAnsi" w:hAnsiTheme="minorHAnsi"/>
                <w:sz w:val="20"/>
                <w:szCs w:val="20"/>
              </w:rPr>
            </w:pPr>
          </w:p>
        </w:tc>
        <w:tc>
          <w:tcPr>
            <w:tcW w:w="426" w:type="dxa"/>
            <w:shd w:val="clear" w:color="auto" w:fill="95B3D7" w:themeFill="accent1" w:themeFillTint="99"/>
          </w:tcPr>
          <w:p w:rsidR="00517F81" w:rsidRDefault="00517F81" w:rsidP="00517F81">
            <w:pPr>
              <w:pStyle w:val="Default"/>
              <w:widowControl w:val="0"/>
              <w:rPr>
                <w:rFonts w:asciiTheme="minorHAnsi" w:hAnsiTheme="minorHAnsi"/>
                <w:sz w:val="20"/>
                <w:szCs w:val="20"/>
              </w:rPr>
            </w:pPr>
          </w:p>
        </w:tc>
        <w:tc>
          <w:tcPr>
            <w:tcW w:w="426" w:type="dxa"/>
          </w:tcPr>
          <w:p w:rsidR="00517F81" w:rsidRDefault="00517F81" w:rsidP="00517F81">
            <w:pPr>
              <w:pStyle w:val="Default"/>
              <w:widowControl w:val="0"/>
              <w:rPr>
                <w:rFonts w:asciiTheme="minorHAnsi" w:hAnsiTheme="minorHAnsi"/>
                <w:sz w:val="20"/>
                <w:szCs w:val="20"/>
              </w:rPr>
            </w:pPr>
          </w:p>
        </w:tc>
        <w:tc>
          <w:tcPr>
            <w:tcW w:w="2550"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517F81" w:rsidRDefault="00517F81" w:rsidP="00517F81">
            <w:pPr>
              <w:pStyle w:val="Default"/>
              <w:widowControl w:val="0"/>
              <w:rPr>
                <w:rFonts w:asciiTheme="minorHAnsi" w:hAnsiTheme="minorHAnsi"/>
                <w:sz w:val="20"/>
                <w:szCs w:val="20"/>
              </w:rPr>
            </w:pPr>
          </w:p>
        </w:tc>
        <w:tc>
          <w:tcPr>
            <w:tcW w:w="425" w:type="dxa"/>
          </w:tcPr>
          <w:p w:rsidR="00517F81" w:rsidRDefault="00517F81" w:rsidP="00517F81">
            <w:pPr>
              <w:pStyle w:val="Default"/>
              <w:widowControl w:val="0"/>
              <w:rPr>
                <w:rFonts w:asciiTheme="minorHAnsi" w:hAnsiTheme="minorHAnsi"/>
                <w:sz w:val="20"/>
                <w:szCs w:val="20"/>
              </w:rPr>
            </w:pPr>
          </w:p>
        </w:tc>
      </w:tr>
      <w:tr w:rsidR="00517F81" w:rsidTr="00517F81">
        <w:trPr>
          <w:jc w:val="center"/>
        </w:trPr>
        <w:tc>
          <w:tcPr>
            <w:tcW w:w="2552" w:type="dxa"/>
          </w:tcPr>
          <w:p w:rsidR="00517F81" w:rsidRDefault="00517F81" w:rsidP="00517F81">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517F81" w:rsidRDefault="00517F81" w:rsidP="00517F81">
            <w:pPr>
              <w:pStyle w:val="Default"/>
              <w:widowControl w:val="0"/>
              <w:rPr>
                <w:rFonts w:asciiTheme="minorHAnsi" w:hAnsiTheme="minorHAnsi"/>
                <w:sz w:val="20"/>
                <w:szCs w:val="20"/>
              </w:rPr>
            </w:pPr>
          </w:p>
        </w:tc>
        <w:tc>
          <w:tcPr>
            <w:tcW w:w="426" w:type="dxa"/>
            <w:shd w:val="clear" w:color="auto" w:fill="FFFF00"/>
          </w:tcPr>
          <w:p w:rsidR="00517F81" w:rsidRDefault="00517F81" w:rsidP="00517F81">
            <w:pPr>
              <w:pStyle w:val="Default"/>
              <w:widowControl w:val="0"/>
              <w:rPr>
                <w:rFonts w:asciiTheme="minorHAnsi" w:hAnsiTheme="minorHAnsi"/>
                <w:sz w:val="20"/>
                <w:szCs w:val="20"/>
              </w:rPr>
            </w:pPr>
          </w:p>
        </w:tc>
        <w:tc>
          <w:tcPr>
            <w:tcW w:w="426" w:type="dxa"/>
          </w:tcPr>
          <w:p w:rsidR="00517F81" w:rsidRDefault="00517F81" w:rsidP="00517F81">
            <w:pPr>
              <w:pStyle w:val="Default"/>
              <w:widowControl w:val="0"/>
              <w:rPr>
                <w:rFonts w:asciiTheme="minorHAnsi" w:hAnsiTheme="minorHAnsi"/>
                <w:sz w:val="20"/>
                <w:szCs w:val="20"/>
              </w:rPr>
            </w:pPr>
          </w:p>
        </w:tc>
        <w:tc>
          <w:tcPr>
            <w:tcW w:w="2550" w:type="dxa"/>
          </w:tcPr>
          <w:p w:rsidR="00517F81" w:rsidRDefault="00517F81" w:rsidP="00517F81">
            <w:pPr>
              <w:pStyle w:val="Default"/>
              <w:widowControl w:val="0"/>
              <w:rPr>
                <w:rFonts w:asciiTheme="minorHAnsi" w:hAnsiTheme="minorHAnsi"/>
                <w:sz w:val="20"/>
                <w:szCs w:val="20"/>
              </w:rPr>
            </w:pPr>
          </w:p>
        </w:tc>
        <w:tc>
          <w:tcPr>
            <w:tcW w:w="426" w:type="dxa"/>
          </w:tcPr>
          <w:p w:rsidR="00517F81" w:rsidRDefault="00517F81" w:rsidP="00517F81">
            <w:pPr>
              <w:pStyle w:val="Default"/>
              <w:widowControl w:val="0"/>
              <w:rPr>
                <w:rFonts w:asciiTheme="minorHAnsi" w:hAnsiTheme="minorHAnsi"/>
                <w:sz w:val="20"/>
                <w:szCs w:val="20"/>
              </w:rPr>
            </w:pPr>
          </w:p>
        </w:tc>
        <w:tc>
          <w:tcPr>
            <w:tcW w:w="425" w:type="dxa"/>
          </w:tcPr>
          <w:p w:rsidR="00517F81" w:rsidRDefault="00517F81" w:rsidP="00517F81">
            <w:pPr>
              <w:pStyle w:val="Default"/>
              <w:widowControl w:val="0"/>
              <w:rPr>
                <w:rFonts w:asciiTheme="minorHAnsi" w:hAnsiTheme="minorHAnsi"/>
                <w:sz w:val="20"/>
                <w:szCs w:val="20"/>
              </w:rPr>
            </w:pPr>
          </w:p>
        </w:tc>
      </w:tr>
    </w:tbl>
    <w:p w:rsidR="000756F4" w:rsidRDefault="000756F4"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0"/>
            <wp:docPr id="78" name="Диаграмма 78"/>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rsidR="000756F4" w:rsidRDefault="000756F4" w:rsidP="00C65D7D">
      <w:pPr>
        <w:pStyle w:val="Default"/>
        <w:widowControl w:val="0"/>
        <w:spacing w:before="120" w:after="120"/>
        <w:jc w:val="right"/>
        <w:rPr>
          <w:rFonts w:asciiTheme="minorHAnsi" w:hAnsiTheme="minorHAnsi"/>
          <w:sz w:val="20"/>
          <w:szCs w:val="20"/>
        </w:rPr>
      </w:pPr>
      <w:r>
        <w:rPr>
          <w:noProof/>
          <w:lang w:eastAsia="ru-RU"/>
        </w:rPr>
        <w:lastRenderedPageBreak/>
        <w:drawing>
          <wp:inline distT="0" distB="0" distL="0" distR="0">
            <wp:extent cx="5939790" cy="2700000"/>
            <wp:effectExtent l="0" t="0" r="0" b="24765"/>
            <wp:docPr id="85" name="Диаграмма 85"/>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EE17D8" w:rsidRDefault="00EE17D8" w:rsidP="00C65D7D">
      <w:pPr>
        <w:pStyle w:val="Default"/>
        <w:widowControl w:val="0"/>
        <w:spacing w:before="120" w:after="120"/>
        <w:jc w:val="right"/>
        <w:rPr>
          <w:rFonts w:asciiTheme="minorHAnsi" w:hAnsiTheme="minorHAnsi"/>
          <w:sz w:val="20"/>
          <w:szCs w:val="20"/>
        </w:rPr>
      </w:pPr>
    </w:p>
    <w:p w:rsidR="000756F4" w:rsidRDefault="000756F4"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700000"/>
            <wp:effectExtent l="0" t="0" r="0" b="24765"/>
            <wp:docPr id="86" name="Диаграмма 8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EE17D8" w:rsidRDefault="00EE17D8" w:rsidP="00C65D7D">
      <w:pPr>
        <w:pStyle w:val="Default"/>
        <w:widowControl w:val="0"/>
        <w:spacing w:before="120" w:after="120"/>
        <w:jc w:val="right"/>
        <w:rPr>
          <w:rFonts w:asciiTheme="minorHAnsi" w:hAnsiTheme="minorHAnsi"/>
          <w:sz w:val="20"/>
          <w:szCs w:val="20"/>
        </w:rPr>
      </w:pPr>
    </w:p>
    <w:p w:rsidR="000756F4" w:rsidRPr="00517F81" w:rsidRDefault="000756F4"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700000"/>
            <wp:effectExtent l="0" t="0" r="0" b="24765"/>
            <wp:docPr id="91" name="Диаграмма 91"/>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rsidR="00EE17D8" w:rsidRDefault="00EE17D8" w:rsidP="00C65D7D">
      <w:pPr>
        <w:pStyle w:val="Default"/>
        <w:widowControl w:val="0"/>
        <w:jc w:val="center"/>
        <w:rPr>
          <w:rFonts w:asciiTheme="minorHAnsi" w:hAnsiTheme="minorHAnsi"/>
          <w:b/>
          <w:sz w:val="20"/>
          <w:szCs w:val="20"/>
        </w:rPr>
      </w:pPr>
    </w:p>
    <w:p w:rsidR="00EE17D8" w:rsidRDefault="00EE17D8">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BF6110" w:rsidRPr="004851C9" w:rsidRDefault="00BC7A4B" w:rsidP="00C65D7D">
      <w:pPr>
        <w:pStyle w:val="Default"/>
        <w:widowControl w:val="0"/>
        <w:jc w:val="center"/>
        <w:rPr>
          <w:rFonts w:asciiTheme="minorHAnsi" w:hAnsiTheme="minorHAnsi"/>
          <w:b/>
          <w:sz w:val="20"/>
          <w:szCs w:val="20"/>
        </w:rPr>
      </w:pPr>
      <w:r w:rsidRPr="004851C9">
        <w:rPr>
          <w:rFonts w:asciiTheme="minorHAnsi" w:hAnsiTheme="minorHAnsi"/>
          <w:b/>
          <w:sz w:val="20"/>
          <w:szCs w:val="20"/>
        </w:rPr>
        <w:lastRenderedPageBreak/>
        <w:t xml:space="preserve">Результаты оценки </w:t>
      </w:r>
      <w:r w:rsidR="00C02C4D">
        <w:rPr>
          <w:rFonts w:asciiTheme="minorHAnsi" w:hAnsiTheme="minorHAnsi"/>
          <w:b/>
          <w:sz w:val="20"/>
          <w:szCs w:val="20"/>
        </w:rPr>
        <w:t>дошкольных образовательных</w:t>
      </w:r>
      <w:r w:rsidR="00BF6110" w:rsidRPr="004851C9">
        <w:rPr>
          <w:rFonts w:asciiTheme="minorHAnsi" w:hAnsiTheme="minorHAnsi"/>
          <w:b/>
          <w:sz w:val="20"/>
          <w:szCs w:val="20"/>
        </w:rPr>
        <w:t xml:space="preserve"> организаций по показателю </w:t>
      </w:r>
      <w:r w:rsidR="00BF6110" w:rsidRPr="004851C9">
        <w:rPr>
          <w:rFonts w:asciiTheme="minorHAnsi" w:hAnsiTheme="minorHAnsi"/>
          <w:b/>
          <w:sz w:val="20"/>
          <w:szCs w:val="20"/>
        </w:rPr>
        <w:br/>
        <w:t>«Удовлетворенность доброжелательностью, вежливостью работников организации</w:t>
      </w:r>
      <w:r w:rsidR="00BF6110" w:rsidRPr="004851C9">
        <w:rPr>
          <w:rFonts w:asciiTheme="minorHAnsi" w:hAnsiTheme="minorHAnsi"/>
          <w:b/>
          <w:sz w:val="20"/>
          <w:szCs w:val="20"/>
        </w:rPr>
        <w:br/>
        <w:t>при использовании дистанционных форм взаимодействия»</w:t>
      </w:r>
    </w:p>
    <w:p w:rsidR="00BF6110" w:rsidRDefault="00BF6110" w:rsidP="00C65D7D">
      <w:pPr>
        <w:pStyle w:val="Default"/>
        <w:widowControl w:val="0"/>
        <w:spacing w:before="120" w:after="120"/>
        <w:jc w:val="right"/>
        <w:rPr>
          <w:rFonts w:asciiTheme="minorHAnsi" w:hAnsiTheme="minorHAnsi"/>
          <w:sz w:val="20"/>
          <w:szCs w:val="20"/>
        </w:rPr>
      </w:pPr>
      <w:r w:rsidRPr="004851C9">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4851C9" w:rsidTr="00E35931">
        <w:trPr>
          <w:jc w:val="center"/>
        </w:trPr>
        <w:tc>
          <w:tcPr>
            <w:tcW w:w="2552"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4851C9" w:rsidRDefault="004851C9" w:rsidP="00E35931">
            <w:pPr>
              <w:pStyle w:val="Default"/>
              <w:widowControl w:val="0"/>
              <w:rPr>
                <w:rFonts w:asciiTheme="minorHAnsi" w:hAnsiTheme="minorHAnsi"/>
                <w:sz w:val="20"/>
                <w:szCs w:val="20"/>
              </w:rPr>
            </w:pPr>
          </w:p>
        </w:tc>
        <w:tc>
          <w:tcPr>
            <w:tcW w:w="426" w:type="dxa"/>
            <w:shd w:val="clear" w:color="auto" w:fill="00B0F0"/>
          </w:tcPr>
          <w:p w:rsidR="004851C9" w:rsidRDefault="004851C9" w:rsidP="00E35931">
            <w:pPr>
              <w:pStyle w:val="Default"/>
              <w:widowControl w:val="0"/>
              <w:rPr>
                <w:rFonts w:asciiTheme="minorHAnsi" w:hAnsiTheme="minorHAnsi"/>
                <w:sz w:val="20"/>
                <w:szCs w:val="20"/>
              </w:rPr>
            </w:pPr>
          </w:p>
        </w:tc>
        <w:tc>
          <w:tcPr>
            <w:tcW w:w="426" w:type="dxa"/>
          </w:tcPr>
          <w:p w:rsidR="004851C9" w:rsidRDefault="004851C9" w:rsidP="00E35931">
            <w:pPr>
              <w:pStyle w:val="Default"/>
              <w:widowControl w:val="0"/>
              <w:rPr>
                <w:rFonts w:asciiTheme="minorHAnsi" w:hAnsiTheme="minorHAnsi"/>
                <w:sz w:val="20"/>
                <w:szCs w:val="20"/>
              </w:rPr>
            </w:pPr>
          </w:p>
        </w:tc>
        <w:tc>
          <w:tcPr>
            <w:tcW w:w="2550"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4851C9" w:rsidRDefault="004851C9" w:rsidP="00E35931">
            <w:pPr>
              <w:pStyle w:val="Default"/>
              <w:widowControl w:val="0"/>
              <w:rPr>
                <w:rFonts w:asciiTheme="minorHAnsi" w:hAnsiTheme="minorHAnsi"/>
                <w:sz w:val="20"/>
                <w:szCs w:val="20"/>
              </w:rPr>
            </w:pPr>
          </w:p>
        </w:tc>
        <w:tc>
          <w:tcPr>
            <w:tcW w:w="425" w:type="dxa"/>
            <w:shd w:val="clear" w:color="auto" w:fill="FABF8F" w:themeFill="accent6" w:themeFillTint="99"/>
          </w:tcPr>
          <w:p w:rsidR="004851C9" w:rsidRDefault="004851C9" w:rsidP="00E35931">
            <w:pPr>
              <w:pStyle w:val="Default"/>
              <w:widowControl w:val="0"/>
              <w:rPr>
                <w:rFonts w:asciiTheme="minorHAnsi" w:hAnsiTheme="minorHAnsi"/>
                <w:sz w:val="20"/>
                <w:szCs w:val="20"/>
              </w:rPr>
            </w:pPr>
          </w:p>
        </w:tc>
      </w:tr>
      <w:tr w:rsidR="004851C9" w:rsidTr="00E35931">
        <w:trPr>
          <w:jc w:val="center"/>
        </w:trPr>
        <w:tc>
          <w:tcPr>
            <w:tcW w:w="2552"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4851C9" w:rsidRDefault="004851C9" w:rsidP="00E35931">
            <w:pPr>
              <w:pStyle w:val="Default"/>
              <w:widowControl w:val="0"/>
              <w:rPr>
                <w:rFonts w:asciiTheme="minorHAnsi" w:hAnsiTheme="minorHAnsi"/>
                <w:sz w:val="20"/>
                <w:szCs w:val="20"/>
              </w:rPr>
            </w:pPr>
          </w:p>
        </w:tc>
        <w:tc>
          <w:tcPr>
            <w:tcW w:w="426" w:type="dxa"/>
            <w:shd w:val="clear" w:color="auto" w:fill="C2D69B" w:themeFill="accent3" w:themeFillTint="99"/>
          </w:tcPr>
          <w:p w:rsidR="004851C9" w:rsidRDefault="004851C9" w:rsidP="00E35931">
            <w:pPr>
              <w:pStyle w:val="Default"/>
              <w:widowControl w:val="0"/>
              <w:rPr>
                <w:rFonts w:asciiTheme="minorHAnsi" w:hAnsiTheme="minorHAnsi"/>
                <w:sz w:val="20"/>
                <w:szCs w:val="20"/>
              </w:rPr>
            </w:pPr>
          </w:p>
        </w:tc>
        <w:tc>
          <w:tcPr>
            <w:tcW w:w="426" w:type="dxa"/>
          </w:tcPr>
          <w:p w:rsidR="004851C9" w:rsidRDefault="004851C9" w:rsidP="00E35931">
            <w:pPr>
              <w:pStyle w:val="Default"/>
              <w:widowControl w:val="0"/>
              <w:rPr>
                <w:rFonts w:asciiTheme="minorHAnsi" w:hAnsiTheme="minorHAnsi"/>
                <w:sz w:val="20"/>
                <w:szCs w:val="20"/>
              </w:rPr>
            </w:pPr>
          </w:p>
        </w:tc>
        <w:tc>
          <w:tcPr>
            <w:tcW w:w="2550"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4851C9" w:rsidRDefault="004851C9" w:rsidP="00E35931">
            <w:pPr>
              <w:pStyle w:val="Default"/>
              <w:widowControl w:val="0"/>
              <w:rPr>
                <w:rFonts w:asciiTheme="minorHAnsi" w:hAnsiTheme="minorHAnsi"/>
                <w:sz w:val="20"/>
                <w:szCs w:val="20"/>
              </w:rPr>
            </w:pPr>
          </w:p>
        </w:tc>
        <w:tc>
          <w:tcPr>
            <w:tcW w:w="425" w:type="dxa"/>
            <w:shd w:val="clear" w:color="auto" w:fill="B2A1C7" w:themeFill="accent4" w:themeFillTint="99"/>
          </w:tcPr>
          <w:p w:rsidR="004851C9" w:rsidRDefault="004851C9" w:rsidP="00E35931">
            <w:pPr>
              <w:pStyle w:val="Default"/>
              <w:widowControl w:val="0"/>
              <w:rPr>
                <w:rFonts w:asciiTheme="minorHAnsi" w:hAnsiTheme="minorHAnsi"/>
                <w:sz w:val="20"/>
                <w:szCs w:val="20"/>
              </w:rPr>
            </w:pPr>
          </w:p>
        </w:tc>
      </w:tr>
      <w:tr w:rsidR="004851C9" w:rsidTr="00E35931">
        <w:trPr>
          <w:jc w:val="center"/>
        </w:trPr>
        <w:tc>
          <w:tcPr>
            <w:tcW w:w="2552"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4851C9" w:rsidRDefault="004851C9" w:rsidP="00E35931">
            <w:pPr>
              <w:pStyle w:val="Default"/>
              <w:widowControl w:val="0"/>
              <w:rPr>
                <w:rFonts w:asciiTheme="minorHAnsi" w:hAnsiTheme="minorHAnsi"/>
                <w:sz w:val="20"/>
                <w:szCs w:val="20"/>
              </w:rPr>
            </w:pPr>
          </w:p>
        </w:tc>
        <w:tc>
          <w:tcPr>
            <w:tcW w:w="426" w:type="dxa"/>
            <w:shd w:val="clear" w:color="auto" w:fill="FFCCFF"/>
          </w:tcPr>
          <w:p w:rsidR="004851C9" w:rsidRDefault="004851C9" w:rsidP="00E35931">
            <w:pPr>
              <w:pStyle w:val="Default"/>
              <w:widowControl w:val="0"/>
              <w:rPr>
                <w:rFonts w:asciiTheme="minorHAnsi" w:hAnsiTheme="minorHAnsi"/>
                <w:sz w:val="20"/>
                <w:szCs w:val="20"/>
              </w:rPr>
            </w:pPr>
          </w:p>
        </w:tc>
        <w:tc>
          <w:tcPr>
            <w:tcW w:w="426" w:type="dxa"/>
          </w:tcPr>
          <w:p w:rsidR="004851C9" w:rsidRDefault="004851C9" w:rsidP="00E35931">
            <w:pPr>
              <w:pStyle w:val="Default"/>
              <w:widowControl w:val="0"/>
              <w:rPr>
                <w:rFonts w:asciiTheme="minorHAnsi" w:hAnsiTheme="minorHAnsi"/>
                <w:sz w:val="20"/>
                <w:szCs w:val="20"/>
              </w:rPr>
            </w:pPr>
          </w:p>
        </w:tc>
        <w:tc>
          <w:tcPr>
            <w:tcW w:w="2550"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4851C9" w:rsidRDefault="004851C9" w:rsidP="00E35931">
            <w:pPr>
              <w:pStyle w:val="Default"/>
              <w:widowControl w:val="0"/>
              <w:rPr>
                <w:rFonts w:asciiTheme="minorHAnsi" w:hAnsiTheme="minorHAnsi"/>
                <w:sz w:val="20"/>
                <w:szCs w:val="20"/>
              </w:rPr>
            </w:pPr>
          </w:p>
        </w:tc>
        <w:tc>
          <w:tcPr>
            <w:tcW w:w="425" w:type="dxa"/>
            <w:shd w:val="clear" w:color="auto" w:fill="BFBFBF" w:themeFill="background1" w:themeFillShade="BF"/>
          </w:tcPr>
          <w:p w:rsidR="004851C9" w:rsidRDefault="004851C9" w:rsidP="00E35931">
            <w:pPr>
              <w:pStyle w:val="Default"/>
              <w:widowControl w:val="0"/>
              <w:rPr>
                <w:rFonts w:asciiTheme="minorHAnsi" w:hAnsiTheme="minorHAnsi"/>
                <w:sz w:val="20"/>
                <w:szCs w:val="20"/>
              </w:rPr>
            </w:pPr>
          </w:p>
        </w:tc>
      </w:tr>
      <w:tr w:rsidR="004851C9" w:rsidTr="00E35931">
        <w:trPr>
          <w:jc w:val="center"/>
        </w:trPr>
        <w:tc>
          <w:tcPr>
            <w:tcW w:w="2552"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4851C9" w:rsidRDefault="004851C9" w:rsidP="00E35931">
            <w:pPr>
              <w:pStyle w:val="Default"/>
              <w:widowControl w:val="0"/>
              <w:rPr>
                <w:rFonts w:asciiTheme="minorHAnsi" w:hAnsiTheme="minorHAnsi"/>
                <w:sz w:val="20"/>
                <w:szCs w:val="20"/>
              </w:rPr>
            </w:pPr>
          </w:p>
        </w:tc>
        <w:tc>
          <w:tcPr>
            <w:tcW w:w="426" w:type="dxa"/>
            <w:shd w:val="clear" w:color="auto" w:fill="95B3D7" w:themeFill="accent1" w:themeFillTint="99"/>
          </w:tcPr>
          <w:p w:rsidR="004851C9" w:rsidRDefault="004851C9" w:rsidP="00E35931">
            <w:pPr>
              <w:pStyle w:val="Default"/>
              <w:widowControl w:val="0"/>
              <w:rPr>
                <w:rFonts w:asciiTheme="minorHAnsi" w:hAnsiTheme="minorHAnsi"/>
                <w:sz w:val="20"/>
                <w:szCs w:val="20"/>
              </w:rPr>
            </w:pPr>
          </w:p>
        </w:tc>
        <w:tc>
          <w:tcPr>
            <w:tcW w:w="426" w:type="dxa"/>
          </w:tcPr>
          <w:p w:rsidR="004851C9" w:rsidRDefault="004851C9" w:rsidP="00E35931">
            <w:pPr>
              <w:pStyle w:val="Default"/>
              <w:widowControl w:val="0"/>
              <w:rPr>
                <w:rFonts w:asciiTheme="minorHAnsi" w:hAnsiTheme="minorHAnsi"/>
                <w:sz w:val="20"/>
                <w:szCs w:val="20"/>
              </w:rPr>
            </w:pPr>
          </w:p>
        </w:tc>
        <w:tc>
          <w:tcPr>
            <w:tcW w:w="2550"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4851C9" w:rsidRDefault="004851C9" w:rsidP="00E35931">
            <w:pPr>
              <w:pStyle w:val="Default"/>
              <w:widowControl w:val="0"/>
              <w:rPr>
                <w:rFonts w:asciiTheme="minorHAnsi" w:hAnsiTheme="minorHAnsi"/>
                <w:sz w:val="20"/>
                <w:szCs w:val="20"/>
              </w:rPr>
            </w:pPr>
          </w:p>
        </w:tc>
        <w:tc>
          <w:tcPr>
            <w:tcW w:w="425" w:type="dxa"/>
          </w:tcPr>
          <w:p w:rsidR="004851C9" w:rsidRDefault="004851C9" w:rsidP="00E35931">
            <w:pPr>
              <w:pStyle w:val="Default"/>
              <w:widowControl w:val="0"/>
              <w:rPr>
                <w:rFonts w:asciiTheme="minorHAnsi" w:hAnsiTheme="minorHAnsi"/>
                <w:sz w:val="20"/>
                <w:szCs w:val="20"/>
              </w:rPr>
            </w:pPr>
          </w:p>
        </w:tc>
      </w:tr>
      <w:tr w:rsidR="004851C9" w:rsidTr="00E35931">
        <w:trPr>
          <w:jc w:val="center"/>
        </w:trPr>
        <w:tc>
          <w:tcPr>
            <w:tcW w:w="2552" w:type="dxa"/>
          </w:tcPr>
          <w:p w:rsidR="004851C9" w:rsidRDefault="004851C9" w:rsidP="00E35931">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4851C9" w:rsidRDefault="004851C9" w:rsidP="00E35931">
            <w:pPr>
              <w:pStyle w:val="Default"/>
              <w:widowControl w:val="0"/>
              <w:rPr>
                <w:rFonts w:asciiTheme="minorHAnsi" w:hAnsiTheme="minorHAnsi"/>
                <w:sz w:val="20"/>
                <w:szCs w:val="20"/>
              </w:rPr>
            </w:pPr>
          </w:p>
        </w:tc>
        <w:tc>
          <w:tcPr>
            <w:tcW w:w="426" w:type="dxa"/>
            <w:shd w:val="clear" w:color="auto" w:fill="FFFF00"/>
          </w:tcPr>
          <w:p w:rsidR="004851C9" w:rsidRDefault="004851C9" w:rsidP="00E35931">
            <w:pPr>
              <w:pStyle w:val="Default"/>
              <w:widowControl w:val="0"/>
              <w:rPr>
                <w:rFonts w:asciiTheme="minorHAnsi" w:hAnsiTheme="minorHAnsi"/>
                <w:sz w:val="20"/>
                <w:szCs w:val="20"/>
              </w:rPr>
            </w:pPr>
          </w:p>
        </w:tc>
        <w:tc>
          <w:tcPr>
            <w:tcW w:w="426" w:type="dxa"/>
          </w:tcPr>
          <w:p w:rsidR="004851C9" w:rsidRDefault="004851C9" w:rsidP="00E35931">
            <w:pPr>
              <w:pStyle w:val="Default"/>
              <w:widowControl w:val="0"/>
              <w:rPr>
                <w:rFonts w:asciiTheme="minorHAnsi" w:hAnsiTheme="minorHAnsi"/>
                <w:sz w:val="20"/>
                <w:szCs w:val="20"/>
              </w:rPr>
            </w:pPr>
          </w:p>
        </w:tc>
        <w:tc>
          <w:tcPr>
            <w:tcW w:w="2550" w:type="dxa"/>
          </w:tcPr>
          <w:p w:rsidR="004851C9" w:rsidRDefault="004851C9" w:rsidP="00E35931">
            <w:pPr>
              <w:pStyle w:val="Default"/>
              <w:widowControl w:val="0"/>
              <w:rPr>
                <w:rFonts w:asciiTheme="minorHAnsi" w:hAnsiTheme="minorHAnsi"/>
                <w:sz w:val="20"/>
                <w:szCs w:val="20"/>
              </w:rPr>
            </w:pPr>
          </w:p>
        </w:tc>
        <w:tc>
          <w:tcPr>
            <w:tcW w:w="426" w:type="dxa"/>
          </w:tcPr>
          <w:p w:rsidR="004851C9" w:rsidRDefault="004851C9" w:rsidP="00E35931">
            <w:pPr>
              <w:pStyle w:val="Default"/>
              <w:widowControl w:val="0"/>
              <w:rPr>
                <w:rFonts w:asciiTheme="minorHAnsi" w:hAnsiTheme="minorHAnsi"/>
                <w:sz w:val="20"/>
                <w:szCs w:val="20"/>
              </w:rPr>
            </w:pPr>
          </w:p>
        </w:tc>
        <w:tc>
          <w:tcPr>
            <w:tcW w:w="425" w:type="dxa"/>
          </w:tcPr>
          <w:p w:rsidR="004851C9" w:rsidRDefault="004851C9" w:rsidP="00E35931">
            <w:pPr>
              <w:pStyle w:val="Default"/>
              <w:widowControl w:val="0"/>
              <w:rPr>
                <w:rFonts w:asciiTheme="minorHAnsi" w:hAnsiTheme="minorHAnsi"/>
                <w:sz w:val="20"/>
                <w:szCs w:val="20"/>
              </w:rPr>
            </w:pPr>
          </w:p>
        </w:tc>
      </w:tr>
    </w:tbl>
    <w:p w:rsidR="004851C9" w:rsidRDefault="00E35931"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0"/>
            <wp:docPr id="19" name="Диаграмма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rsidR="00E35931" w:rsidRDefault="00E35931"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13970"/>
            <wp:docPr id="20"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E35931" w:rsidRDefault="00E35931"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13970"/>
            <wp:docPr id="25" name="Диаграмма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rsidR="00E35931" w:rsidRDefault="00E35931" w:rsidP="00C65D7D">
      <w:pPr>
        <w:pStyle w:val="Default"/>
        <w:widowControl w:val="0"/>
        <w:spacing w:before="120" w:after="120"/>
        <w:jc w:val="right"/>
        <w:rPr>
          <w:rFonts w:asciiTheme="minorHAnsi" w:hAnsiTheme="minorHAnsi"/>
          <w:sz w:val="20"/>
          <w:szCs w:val="20"/>
        </w:rPr>
      </w:pPr>
      <w:r>
        <w:rPr>
          <w:noProof/>
          <w:lang w:eastAsia="ru-RU"/>
        </w:rPr>
        <w:lastRenderedPageBreak/>
        <w:drawing>
          <wp:inline distT="0" distB="0" distL="0" distR="0">
            <wp:extent cx="5939790" cy="2519680"/>
            <wp:effectExtent l="0" t="0" r="0" b="13970"/>
            <wp:docPr id="26"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rsidR="004851C9" w:rsidRPr="004851C9" w:rsidRDefault="004851C9" w:rsidP="00C65D7D">
      <w:pPr>
        <w:pStyle w:val="Default"/>
        <w:widowControl w:val="0"/>
        <w:spacing w:before="120" w:after="120"/>
        <w:jc w:val="right"/>
        <w:rPr>
          <w:rFonts w:asciiTheme="minorHAnsi" w:hAnsiTheme="minorHAnsi"/>
          <w:sz w:val="20"/>
          <w:szCs w:val="20"/>
        </w:rPr>
      </w:pPr>
    </w:p>
    <w:p w:rsidR="00386F75" w:rsidRPr="001C6825" w:rsidRDefault="00386F75" w:rsidP="00C65D7D">
      <w:pPr>
        <w:spacing w:after="0" w:line="240" w:lineRule="auto"/>
        <w:rPr>
          <w:rFonts w:asciiTheme="minorHAnsi" w:hAnsiTheme="minorHAnsi"/>
          <w:b/>
          <w:color w:val="000000"/>
          <w:sz w:val="20"/>
          <w:szCs w:val="20"/>
          <w:highlight w:val="yellow"/>
        </w:rPr>
      </w:pPr>
    </w:p>
    <w:p w:rsidR="00216195" w:rsidRPr="00373C57" w:rsidRDefault="00BC7A4B" w:rsidP="00C65D7D">
      <w:pPr>
        <w:pStyle w:val="Default"/>
        <w:widowControl w:val="0"/>
        <w:jc w:val="center"/>
        <w:rPr>
          <w:rFonts w:asciiTheme="minorHAnsi" w:hAnsiTheme="minorHAnsi"/>
          <w:b/>
          <w:sz w:val="20"/>
          <w:szCs w:val="20"/>
        </w:rPr>
      </w:pPr>
      <w:r w:rsidRPr="00373C57">
        <w:rPr>
          <w:rFonts w:asciiTheme="minorHAnsi" w:hAnsiTheme="minorHAnsi"/>
          <w:b/>
          <w:sz w:val="20"/>
          <w:szCs w:val="20"/>
        </w:rPr>
        <w:t xml:space="preserve">РЕЗУЛЬТАТЫ ОЦЕНКИ </w:t>
      </w:r>
      <w:r w:rsidR="00C02C4D">
        <w:rPr>
          <w:rFonts w:asciiTheme="minorHAnsi" w:hAnsiTheme="minorHAnsi"/>
          <w:b/>
          <w:sz w:val="20"/>
          <w:szCs w:val="20"/>
        </w:rPr>
        <w:t xml:space="preserve">ДОШКОЛЬНЫХ ОБРАЗОВАТЕЛЬНЫХ </w:t>
      </w:r>
      <w:r w:rsidR="00216195" w:rsidRPr="00373C57">
        <w:rPr>
          <w:rFonts w:asciiTheme="minorHAnsi" w:hAnsiTheme="minorHAnsi"/>
          <w:b/>
          <w:sz w:val="20"/>
          <w:szCs w:val="20"/>
        </w:rPr>
        <w:t xml:space="preserve"> ОРГАНИЗАЦИЙ ПО КРИТЕРИЮ</w:t>
      </w:r>
      <w:r w:rsidR="00216195" w:rsidRPr="00373C57">
        <w:rPr>
          <w:rFonts w:asciiTheme="minorHAnsi" w:hAnsiTheme="minorHAnsi"/>
          <w:b/>
          <w:sz w:val="20"/>
          <w:szCs w:val="20"/>
        </w:rPr>
        <w:br/>
        <w:t>«ДОБРОЖЕЛАТЕЛЬНОСТЬ, ВЕЖЛИВОСТЬ РАБОТНИКОВ ОРГАНИЗАЦИИ»</w:t>
      </w:r>
    </w:p>
    <w:p w:rsidR="00216195" w:rsidRPr="00373C57" w:rsidRDefault="00216195" w:rsidP="00C65D7D">
      <w:pPr>
        <w:pStyle w:val="Default"/>
        <w:widowControl w:val="0"/>
        <w:spacing w:before="120" w:after="120"/>
        <w:jc w:val="right"/>
        <w:rPr>
          <w:rFonts w:asciiTheme="minorHAnsi" w:hAnsiTheme="minorHAnsi"/>
          <w:sz w:val="20"/>
          <w:szCs w:val="20"/>
        </w:rPr>
      </w:pPr>
      <w:r w:rsidRPr="00373C57">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40085A" w:rsidTr="0040085A">
        <w:trPr>
          <w:jc w:val="center"/>
        </w:trPr>
        <w:tc>
          <w:tcPr>
            <w:tcW w:w="2552"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40085A" w:rsidRDefault="0040085A" w:rsidP="0040085A">
            <w:pPr>
              <w:pStyle w:val="Default"/>
              <w:widowControl w:val="0"/>
              <w:rPr>
                <w:rFonts w:asciiTheme="minorHAnsi" w:hAnsiTheme="minorHAnsi"/>
                <w:sz w:val="20"/>
                <w:szCs w:val="20"/>
              </w:rPr>
            </w:pPr>
          </w:p>
        </w:tc>
        <w:tc>
          <w:tcPr>
            <w:tcW w:w="426" w:type="dxa"/>
            <w:shd w:val="clear" w:color="auto" w:fill="00B0F0"/>
          </w:tcPr>
          <w:p w:rsidR="0040085A" w:rsidRDefault="0040085A" w:rsidP="0040085A">
            <w:pPr>
              <w:pStyle w:val="Default"/>
              <w:widowControl w:val="0"/>
              <w:rPr>
                <w:rFonts w:asciiTheme="minorHAnsi" w:hAnsiTheme="minorHAnsi"/>
                <w:sz w:val="20"/>
                <w:szCs w:val="20"/>
              </w:rPr>
            </w:pPr>
          </w:p>
        </w:tc>
        <w:tc>
          <w:tcPr>
            <w:tcW w:w="426" w:type="dxa"/>
          </w:tcPr>
          <w:p w:rsidR="0040085A" w:rsidRDefault="0040085A" w:rsidP="0040085A">
            <w:pPr>
              <w:pStyle w:val="Default"/>
              <w:widowControl w:val="0"/>
              <w:rPr>
                <w:rFonts w:asciiTheme="minorHAnsi" w:hAnsiTheme="minorHAnsi"/>
                <w:sz w:val="20"/>
                <w:szCs w:val="20"/>
              </w:rPr>
            </w:pPr>
          </w:p>
        </w:tc>
        <w:tc>
          <w:tcPr>
            <w:tcW w:w="2550"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40085A" w:rsidRDefault="0040085A" w:rsidP="0040085A">
            <w:pPr>
              <w:pStyle w:val="Default"/>
              <w:widowControl w:val="0"/>
              <w:rPr>
                <w:rFonts w:asciiTheme="minorHAnsi" w:hAnsiTheme="minorHAnsi"/>
                <w:sz w:val="20"/>
                <w:szCs w:val="20"/>
              </w:rPr>
            </w:pPr>
          </w:p>
        </w:tc>
        <w:tc>
          <w:tcPr>
            <w:tcW w:w="425" w:type="dxa"/>
            <w:shd w:val="clear" w:color="auto" w:fill="FABF8F" w:themeFill="accent6" w:themeFillTint="99"/>
          </w:tcPr>
          <w:p w:rsidR="0040085A" w:rsidRDefault="0040085A" w:rsidP="0040085A">
            <w:pPr>
              <w:pStyle w:val="Default"/>
              <w:widowControl w:val="0"/>
              <w:rPr>
                <w:rFonts w:asciiTheme="minorHAnsi" w:hAnsiTheme="minorHAnsi"/>
                <w:sz w:val="20"/>
                <w:szCs w:val="20"/>
              </w:rPr>
            </w:pPr>
          </w:p>
        </w:tc>
      </w:tr>
      <w:tr w:rsidR="0040085A" w:rsidTr="0040085A">
        <w:trPr>
          <w:jc w:val="center"/>
        </w:trPr>
        <w:tc>
          <w:tcPr>
            <w:tcW w:w="2552"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40085A" w:rsidRDefault="0040085A" w:rsidP="0040085A">
            <w:pPr>
              <w:pStyle w:val="Default"/>
              <w:widowControl w:val="0"/>
              <w:rPr>
                <w:rFonts w:asciiTheme="minorHAnsi" w:hAnsiTheme="minorHAnsi"/>
                <w:sz w:val="20"/>
                <w:szCs w:val="20"/>
              </w:rPr>
            </w:pPr>
          </w:p>
        </w:tc>
        <w:tc>
          <w:tcPr>
            <w:tcW w:w="426" w:type="dxa"/>
            <w:shd w:val="clear" w:color="auto" w:fill="C2D69B" w:themeFill="accent3" w:themeFillTint="99"/>
          </w:tcPr>
          <w:p w:rsidR="0040085A" w:rsidRDefault="0040085A" w:rsidP="0040085A">
            <w:pPr>
              <w:pStyle w:val="Default"/>
              <w:widowControl w:val="0"/>
              <w:rPr>
                <w:rFonts w:asciiTheme="minorHAnsi" w:hAnsiTheme="minorHAnsi"/>
                <w:sz w:val="20"/>
                <w:szCs w:val="20"/>
              </w:rPr>
            </w:pPr>
          </w:p>
        </w:tc>
        <w:tc>
          <w:tcPr>
            <w:tcW w:w="426" w:type="dxa"/>
          </w:tcPr>
          <w:p w:rsidR="0040085A" w:rsidRDefault="0040085A" w:rsidP="0040085A">
            <w:pPr>
              <w:pStyle w:val="Default"/>
              <w:widowControl w:val="0"/>
              <w:rPr>
                <w:rFonts w:asciiTheme="minorHAnsi" w:hAnsiTheme="minorHAnsi"/>
                <w:sz w:val="20"/>
                <w:szCs w:val="20"/>
              </w:rPr>
            </w:pPr>
          </w:p>
        </w:tc>
        <w:tc>
          <w:tcPr>
            <w:tcW w:w="2550"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40085A" w:rsidRDefault="0040085A" w:rsidP="0040085A">
            <w:pPr>
              <w:pStyle w:val="Default"/>
              <w:widowControl w:val="0"/>
              <w:rPr>
                <w:rFonts w:asciiTheme="minorHAnsi" w:hAnsiTheme="minorHAnsi"/>
                <w:sz w:val="20"/>
                <w:szCs w:val="20"/>
              </w:rPr>
            </w:pPr>
          </w:p>
        </w:tc>
        <w:tc>
          <w:tcPr>
            <w:tcW w:w="425" w:type="dxa"/>
            <w:shd w:val="clear" w:color="auto" w:fill="B2A1C7" w:themeFill="accent4" w:themeFillTint="99"/>
          </w:tcPr>
          <w:p w:rsidR="0040085A" w:rsidRDefault="0040085A" w:rsidP="0040085A">
            <w:pPr>
              <w:pStyle w:val="Default"/>
              <w:widowControl w:val="0"/>
              <w:rPr>
                <w:rFonts w:asciiTheme="minorHAnsi" w:hAnsiTheme="minorHAnsi"/>
                <w:sz w:val="20"/>
                <w:szCs w:val="20"/>
              </w:rPr>
            </w:pPr>
          </w:p>
        </w:tc>
      </w:tr>
      <w:tr w:rsidR="0040085A" w:rsidTr="0040085A">
        <w:trPr>
          <w:jc w:val="center"/>
        </w:trPr>
        <w:tc>
          <w:tcPr>
            <w:tcW w:w="2552"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40085A" w:rsidRDefault="0040085A" w:rsidP="0040085A">
            <w:pPr>
              <w:pStyle w:val="Default"/>
              <w:widowControl w:val="0"/>
              <w:rPr>
                <w:rFonts w:asciiTheme="minorHAnsi" w:hAnsiTheme="minorHAnsi"/>
                <w:sz w:val="20"/>
                <w:szCs w:val="20"/>
              </w:rPr>
            </w:pPr>
          </w:p>
        </w:tc>
        <w:tc>
          <w:tcPr>
            <w:tcW w:w="426" w:type="dxa"/>
            <w:shd w:val="clear" w:color="auto" w:fill="FFCCFF"/>
          </w:tcPr>
          <w:p w:rsidR="0040085A" w:rsidRDefault="0040085A" w:rsidP="0040085A">
            <w:pPr>
              <w:pStyle w:val="Default"/>
              <w:widowControl w:val="0"/>
              <w:rPr>
                <w:rFonts w:asciiTheme="minorHAnsi" w:hAnsiTheme="minorHAnsi"/>
                <w:sz w:val="20"/>
                <w:szCs w:val="20"/>
              </w:rPr>
            </w:pPr>
          </w:p>
        </w:tc>
        <w:tc>
          <w:tcPr>
            <w:tcW w:w="426" w:type="dxa"/>
          </w:tcPr>
          <w:p w:rsidR="0040085A" w:rsidRDefault="0040085A" w:rsidP="0040085A">
            <w:pPr>
              <w:pStyle w:val="Default"/>
              <w:widowControl w:val="0"/>
              <w:rPr>
                <w:rFonts w:asciiTheme="minorHAnsi" w:hAnsiTheme="minorHAnsi"/>
                <w:sz w:val="20"/>
                <w:szCs w:val="20"/>
              </w:rPr>
            </w:pPr>
          </w:p>
        </w:tc>
        <w:tc>
          <w:tcPr>
            <w:tcW w:w="2550"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40085A" w:rsidRDefault="0040085A" w:rsidP="0040085A">
            <w:pPr>
              <w:pStyle w:val="Default"/>
              <w:widowControl w:val="0"/>
              <w:rPr>
                <w:rFonts w:asciiTheme="minorHAnsi" w:hAnsiTheme="minorHAnsi"/>
                <w:sz w:val="20"/>
                <w:szCs w:val="20"/>
              </w:rPr>
            </w:pPr>
          </w:p>
        </w:tc>
        <w:tc>
          <w:tcPr>
            <w:tcW w:w="425" w:type="dxa"/>
            <w:shd w:val="clear" w:color="auto" w:fill="BFBFBF" w:themeFill="background1" w:themeFillShade="BF"/>
          </w:tcPr>
          <w:p w:rsidR="0040085A" w:rsidRDefault="0040085A" w:rsidP="0040085A">
            <w:pPr>
              <w:pStyle w:val="Default"/>
              <w:widowControl w:val="0"/>
              <w:rPr>
                <w:rFonts w:asciiTheme="minorHAnsi" w:hAnsiTheme="minorHAnsi"/>
                <w:sz w:val="20"/>
                <w:szCs w:val="20"/>
              </w:rPr>
            </w:pPr>
          </w:p>
        </w:tc>
      </w:tr>
      <w:tr w:rsidR="0040085A" w:rsidTr="0040085A">
        <w:trPr>
          <w:jc w:val="center"/>
        </w:trPr>
        <w:tc>
          <w:tcPr>
            <w:tcW w:w="2552"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40085A" w:rsidRDefault="0040085A" w:rsidP="0040085A">
            <w:pPr>
              <w:pStyle w:val="Default"/>
              <w:widowControl w:val="0"/>
              <w:rPr>
                <w:rFonts w:asciiTheme="minorHAnsi" w:hAnsiTheme="minorHAnsi"/>
                <w:sz w:val="20"/>
                <w:szCs w:val="20"/>
              </w:rPr>
            </w:pPr>
          </w:p>
        </w:tc>
        <w:tc>
          <w:tcPr>
            <w:tcW w:w="426" w:type="dxa"/>
            <w:shd w:val="clear" w:color="auto" w:fill="95B3D7" w:themeFill="accent1" w:themeFillTint="99"/>
          </w:tcPr>
          <w:p w:rsidR="0040085A" w:rsidRDefault="0040085A" w:rsidP="0040085A">
            <w:pPr>
              <w:pStyle w:val="Default"/>
              <w:widowControl w:val="0"/>
              <w:rPr>
                <w:rFonts w:asciiTheme="minorHAnsi" w:hAnsiTheme="minorHAnsi"/>
                <w:sz w:val="20"/>
                <w:szCs w:val="20"/>
              </w:rPr>
            </w:pPr>
          </w:p>
        </w:tc>
        <w:tc>
          <w:tcPr>
            <w:tcW w:w="426" w:type="dxa"/>
          </w:tcPr>
          <w:p w:rsidR="0040085A" w:rsidRDefault="0040085A" w:rsidP="0040085A">
            <w:pPr>
              <w:pStyle w:val="Default"/>
              <w:widowControl w:val="0"/>
              <w:rPr>
                <w:rFonts w:asciiTheme="minorHAnsi" w:hAnsiTheme="minorHAnsi"/>
                <w:sz w:val="20"/>
                <w:szCs w:val="20"/>
              </w:rPr>
            </w:pPr>
          </w:p>
        </w:tc>
        <w:tc>
          <w:tcPr>
            <w:tcW w:w="2550"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40085A" w:rsidRDefault="0040085A" w:rsidP="0040085A">
            <w:pPr>
              <w:pStyle w:val="Default"/>
              <w:widowControl w:val="0"/>
              <w:rPr>
                <w:rFonts w:asciiTheme="minorHAnsi" w:hAnsiTheme="minorHAnsi"/>
                <w:sz w:val="20"/>
                <w:szCs w:val="20"/>
              </w:rPr>
            </w:pPr>
          </w:p>
        </w:tc>
        <w:tc>
          <w:tcPr>
            <w:tcW w:w="425" w:type="dxa"/>
          </w:tcPr>
          <w:p w:rsidR="0040085A" w:rsidRDefault="0040085A" w:rsidP="0040085A">
            <w:pPr>
              <w:pStyle w:val="Default"/>
              <w:widowControl w:val="0"/>
              <w:rPr>
                <w:rFonts w:asciiTheme="minorHAnsi" w:hAnsiTheme="minorHAnsi"/>
                <w:sz w:val="20"/>
                <w:szCs w:val="20"/>
              </w:rPr>
            </w:pPr>
          </w:p>
        </w:tc>
      </w:tr>
      <w:tr w:rsidR="0040085A" w:rsidTr="0040085A">
        <w:trPr>
          <w:jc w:val="center"/>
        </w:trPr>
        <w:tc>
          <w:tcPr>
            <w:tcW w:w="2552" w:type="dxa"/>
          </w:tcPr>
          <w:p w:rsidR="0040085A" w:rsidRDefault="0040085A" w:rsidP="0040085A">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40085A" w:rsidRDefault="0040085A" w:rsidP="0040085A">
            <w:pPr>
              <w:pStyle w:val="Default"/>
              <w:widowControl w:val="0"/>
              <w:rPr>
                <w:rFonts w:asciiTheme="minorHAnsi" w:hAnsiTheme="minorHAnsi"/>
                <w:sz w:val="20"/>
                <w:szCs w:val="20"/>
              </w:rPr>
            </w:pPr>
          </w:p>
        </w:tc>
        <w:tc>
          <w:tcPr>
            <w:tcW w:w="426" w:type="dxa"/>
            <w:shd w:val="clear" w:color="auto" w:fill="FFFF00"/>
          </w:tcPr>
          <w:p w:rsidR="0040085A" w:rsidRDefault="0040085A" w:rsidP="0040085A">
            <w:pPr>
              <w:pStyle w:val="Default"/>
              <w:widowControl w:val="0"/>
              <w:rPr>
                <w:rFonts w:asciiTheme="minorHAnsi" w:hAnsiTheme="minorHAnsi"/>
                <w:sz w:val="20"/>
                <w:szCs w:val="20"/>
              </w:rPr>
            </w:pPr>
          </w:p>
        </w:tc>
        <w:tc>
          <w:tcPr>
            <w:tcW w:w="426" w:type="dxa"/>
          </w:tcPr>
          <w:p w:rsidR="0040085A" w:rsidRDefault="0040085A" w:rsidP="0040085A">
            <w:pPr>
              <w:pStyle w:val="Default"/>
              <w:widowControl w:val="0"/>
              <w:rPr>
                <w:rFonts w:asciiTheme="minorHAnsi" w:hAnsiTheme="minorHAnsi"/>
                <w:sz w:val="20"/>
                <w:szCs w:val="20"/>
              </w:rPr>
            </w:pPr>
          </w:p>
        </w:tc>
        <w:tc>
          <w:tcPr>
            <w:tcW w:w="2550" w:type="dxa"/>
          </w:tcPr>
          <w:p w:rsidR="0040085A" w:rsidRDefault="0040085A" w:rsidP="0040085A">
            <w:pPr>
              <w:pStyle w:val="Default"/>
              <w:widowControl w:val="0"/>
              <w:rPr>
                <w:rFonts w:asciiTheme="minorHAnsi" w:hAnsiTheme="minorHAnsi"/>
                <w:sz w:val="20"/>
                <w:szCs w:val="20"/>
              </w:rPr>
            </w:pPr>
          </w:p>
        </w:tc>
        <w:tc>
          <w:tcPr>
            <w:tcW w:w="426" w:type="dxa"/>
          </w:tcPr>
          <w:p w:rsidR="0040085A" w:rsidRDefault="0040085A" w:rsidP="0040085A">
            <w:pPr>
              <w:pStyle w:val="Default"/>
              <w:widowControl w:val="0"/>
              <w:rPr>
                <w:rFonts w:asciiTheme="minorHAnsi" w:hAnsiTheme="minorHAnsi"/>
                <w:sz w:val="20"/>
                <w:szCs w:val="20"/>
              </w:rPr>
            </w:pPr>
          </w:p>
        </w:tc>
        <w:tc>
          <w:tcPr>
            <w:tcW w:w="425" w:type="dxa"/>
          </w:tcPr>
          <w:p w:rsidR="0040085A" w:rsidRDefault="0040085A" w:rsidP="0040085A">
            <w:pPr>
              <w:pStyle w:val="Default"/>
              <w:widowControl w:val="0"/>
              <w:rPr>
                <w:rFonts w:asciiTheme="minorHAnsi" w:hAnsiTheme="minorHAnsi"/>
                <w:sz w:val="20"/>
                <w:szCs w:val="20"/>
              </w:rPr>
            </w:pPr>
          </w:p>
        </w:tc>
      </w:tr>
    </w:tbl>
    <w:p w:rsidR="00BF6110" w:rsidRPr="0040085A" w:rsidRDefault="00BF6110" w:rsidP="0040085A">
      <w:pPr>
        <w:spacing w:after="0" w:line="240" w:lineRule="auto"/>
        <w:rPr>
          <w:rFonts w:asciiTheme="minorHAnsi" w:hAnsiTheme="minorHAnsi"/>
          <w:b/>
          <w:color w:val="000000"/>
          <w:sz w:val="20"/>
          <w:szCs w:val="20"/>
          <w:highlight w:val="yellow"/>
        </w:rPr>
      </w:pPr>
    </w:p>
    <w:p w:rsidR="0040085A" w:rsidRDefault="0040085A" w:rsidP="0040085A">
      <w:pPr>
        <w:spacing w:after="0" w:line="240" w:lineRule="auto"/>
        <w:rPr>
          <w:rFonts w:asciiTheme="minorHAnsi" w:hAnsiTheme="minorHAnsi"/>
          <w:b/>
          <w:color w:val="000000"/>
          <w:sz w:val="20"/>
          <w:szCs w:val="20"/>
          <w:highlight w:val="yellow"/>
        </w:rPr>
      </w:pPr>
      <w:r>
        <w:rPr>
          <w:noProof/>
          <w:lang w:eastAsia="ru-RU"/>
        </w:rPr>
        <w:drawing>
          <wp:inline distT="0" distB="0" distL="0" distR="0">
            <wp:extent cx="5939790" cy="2340000"/>
            <wp:effectExtent l="0" t="0" r="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40085A" w:rsidRDefault="0040085A" w:rsidP="0040085A">
      <w:pPr>
        <w:spacing w:after="0" w:line="240" w:lineRule="auto"/>
        <w:rPr>
          <w:rFonts w:asciiTheme="minorHAnsi" w:hAnsiTheme="minorHAnsi"/>
          <w:b/>
          <w:color w:val="000000"/>
          <w:sz w:val="20"/>
          <w:szCs w:val="20"/>
          <w:highlight w:val="yellow"/>
        </w:rPr>
      </w:pPr>
      <w:r>
        <w:rPr>
          <w:noProof/>
          <w:lang w:eastAsia="ru-RU"/>
        </w:rPr>
        <w:drawing>
          <wp:inline distT="0" distB="0" distL="0" distR="0">
            <wp:extent cx="5939790" cy="2340000"/>
            <wp:effectExtent l="0" t="0" r="0" b="2222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rsidR="0040085A" w:rsidRDefault="0040085A" w:rsidP="00F203F4">
      <w:pPr>
        <w:spacing w:after="0" w:line="228" w:lineRule="auto"/>
        <w:rPr>
          <w:rFonts w:asciiTheme="minorHAnsi" w:hAnsiTheme="minorHAnsi"/>
          <w:b/>
          <w:color w:val="000000"/>
          <w:sz w:val="20"/>
          <w:szCs w:val="20"/>
          <w:highlight w:val="yellow"/>
        </w:rPr>
      </w:pPr>
      <w:r>
        <w:rPr>
          <w:noProof/>
          <w:lang w:eastAsia="ru-RU"/>
        </w:rPr>
        <w:lastRenderedPageBreak/>
        <w:drawing>
          <wp:inline distT="0" distB="0" distL="0" distR="0">
            <wp:extent cx="5939790" cy="2448000"/>
            <wp:effectExtent l="0" t="0" r="0" b="28575"/>
            <wp:docPr id="77" name="Диаграмма 77"/>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rsidR="0040085A" w:rsidRPr="0040085A" w:rsidRDefault="0040085A" w:rsidP="00F203F4">
      <w:pPr>
        <w:spacing w:after="0" w:line="228" w:lineRule="auto"/>
        <w:rPr>
          <w:rFonts w:asciiTheme="minorHAnsi" w:hAnsiTheme="minorHAnsi"/>
          <w:b/>
          <w:color w:val="000000"/>
          <w:sz w:val="20"/>
          <w:szCs w:val="20"/>
          <w:highlight w:val="yellow"/>
        </w:rPr>
      </w:pPr>
      <w:r>
        <w:rPr>
          <w:noProof/>
          <w:lang w:eastAsia="ru-RU"/>
        </w:rPr>
        <w:drawing>
          <wp:inline distT="0" distB="0" distL="0" distR="0">
            <wp:extent cx="5939790" cy="2340000"/>
            <wp:effectExtent l="0" t="0" r="0" b="22225"/>
            <wp:docPr id="92" name="Диаграмма 92"/>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rsidR="00216195" w:rsidRPr="007A29D6" w:rsidRDefault="00216195" w:rsidP="00F203F4">
      <w:pPr>
        <w:pStyle w:val="Default"/>
        <w:widowControl w:val="0"/>
        <w:spacing w:before="120" w:line="228" w:lineRule="auto"/>
        <w:jc w:val="center"/>
        <w:rPr>
          <w:b/>
          <w:sz w:val="28"/>
          <w:szCs w:val="28"/>
        </w:rPr>
      </w:pPr>
      <w:r w:rsidRPr="007A29D6">
        <w:rPr>
          <w:b/>
          <w:sz w:val="28"/>
          <w:szCs w:val="28"/>
        </w:rPr>
        <w:t>Выводы и рекомендации</w:t>
      </w:r>
      <w:r w:rsidRPr="007A29D6">
        <w:rPr>
          <w:b/>
          <w:sz w:val="28"/>
          <w:szCs w:val="28"/>
        </w:rPr>
        <w:br/>
        <w:t>по разделу «Доброжелательность, вежливость работников организации»</w:t>
      </w:r>
    </w:p>
    <w:p w:rsidR="00716032" w:rsidRPr="007A29D6" w:rsidRDefault="00716032" w:rsidP="00F203F4">
      <w:pPr>
        <w:pStyle w:val="Default"/>
        <w:widowControl w:val="0"/>
        <w:spacing w:before="120" w:line="228" w:lineRule="auto"/>
        <w:ind w:firstLine="567"/>
        <w:jc w:val="both"/>
        <w:rPr>
          <w:sz w:val="28"/>
          <w:szCs w:val="28"/>
        </w:rPr>
      </w:pPr>
      <w:r w:rsidRPr="007A29D6">
        <w:rPr>
          <w:sz w:val="28"/>
          <w:szCs w:val="28"/>
        </w:rPr>
        <w:t>В соответствии с новыми требованиями роль родителей в реализации ФГОС ДО возрастает как на уровне каждого ДОО, так и на уровне муниц</w:t>
      </w:r>
      <w:r w:rsidRPr="007A29D6">
        <w:rPr>
          <w:sz w:val="28"/>
          <w:szCs w:val="28"/>
        </w:rPr>
        <w:t>и</w:t>
      </w:r>
      <w:r w:rsidRPr="007A29D6">
        <w:rPr>
          <w:sz w:val="28"/>
          <w:szCs w:val="28"/>
        </w:rPr>
        <w:t>пальной системы дошкольного образования в целом. Задачи, стоящие перед системой образования, повышают ответственность родителей за результ</w:t>
      </w:r>
      <w:r w:rsidRPr="007A29D6">
        <w:rPr>
          <w:sz w:val="28"/>
          <w:szCs w:val="28"/>
        </w:rPr>
        <w:t>а</w:t>
      </w:r>
      <w:r w:rsidRPr="007A29D6">
        <w:rPr>
          <w:sz w:val="28"/>
          <w:szCs w:val="28"/>
        </w:rPr>
        <w:t>тивность учебно-воспитательного процесса в каждой ДОО, так как именно родительская общественность непосредственно заинтересована в повышении качества образования и развития своих детей.</w:t>
      </w:r>
    </w:p>
    <w:p w:rsidR="001822AD" w:rsidRPr="007A29D6" w:rsidRDefault="001822AD" w:rsidP="00F203F4">
      <w:pPr>
        <w:pStyle w:val="Default"/>
        <w:widowControl w:val="0"/>
        <w:spacing w:line="228" w:lineRule="auto"/>
        <w:ind w:firstLine="567"/>
        <w:jc w:val="both"/>
        <w:rPr>
          <w:sz w:val="28"/>
          <w:szCs w:val="28"/>
        </w:rPr>
      </w:pPr>
      <w:r w:rsidRPr="007A29D6">
        <w:rPr>
          <w:sz w:val="28"/>
          <w:szCs w:val="28"/>
        </w:rPr>
        <w:t>Фундаментальным основание</w:t>
      </w:r>
      <w:r w:rsidR="00BC7A4B" w:rsidRPr="007A29D6">
        <w:rPr>
          <w:sz w:val="28"/>
          <w:szCs w:val="28"/>
        </w:rPr>
        <w:t>м</w:t>
      </w:r>
      <w:r w:rsidRPr="007A29D6">
        <w:rPr>
          <w:sz w:val="28"/>
          <w:szCs w:val="28"/>
        </w:rPr>
        <w:t xml:space="preserve"> взаимодействия образовательной орг</w:t>
      </w:r>
      <w:r w:rsidRPr="007A29D6">
        <w:rPr>
          <w:sz w:val="28"/>
          <w:szCs w:val="28"/>
        </w:rPr>
        <w:t>а</w:t>
      </w:r>
      <w:r w:rsidRPr="007A29D6">
        <w:rPr>
          <w:sz w:val="28"/>
          <w:szCs w:val="28"/>
        </w:rPr>
        <w:t>низации и родителей является уважение. Уважение к родителям – безусловно и нетленно. Оно не исключается никакими обстоятельствами, не уничтож</w:t>
      </w:r>
      <w:r w:rsidRPr="007A29D6">
        <w:rPr>
          <w:sz w:val="28"/>
          <w:szCs w:val="28"/>
        </w:rPr>
        <w:t>а</w:t>
      </w:r>
      <w:r w:rsidRPr="007A29D6">
        <w:rPr>
          <w:sz w:val="28"/>
          <w:szCs w:val="28"/>
        </w:rPr>
        <w:t>ется даже при условиях низкого поведения родителей. Педагог, отступивший от этической основы, становится виновником последующего шквального о</w:t>
      </w:r>
      <w:r w:rsidRPr="007A29D6">
        <w:rPr>
          <w:sz w:val="28"/>
          <w:szCs w:val="28"/>
        </w:rPr>
        <w:t>б</w:t>
      </w:r>
      <w:r w:rsidRPr="007A29D6">
        <w:rPr>
          <w:sz w:val="28"/>
          <w:szCs w:val="28"/>
        </w:rPr>
        <w:t xml:space="preserve">вала здания взаимоотношений. </w:t>
      </w:r>
    </w:p>
    <w:p w:rsidR="001822AD" w:rsidRPr="007A29D6" w:rsidRDefault="001822AD" w:rsidP="00F203F4">
      <w:pPr>
        <w:pStyle w:val="Default"/>
        <w:widowControl w:val="0"/>
        <w:spacing w:line="228" w:lineRule="auto"/>
        <w:ind w:firstLine="567"/>
        <w:jc w:val="both"/>
        <w:rPr>
          <w:sz w:val="28"/>
          <w:szCs w:val="28"/>
        </w:rPr>
      </w:pPr>
      <w:r w:rsidRPr="007A29D6">
        <w:rPr>
          <w:sz w:val="28"/>
          <w:szCs w:val="28"/>
        </w:rPr>
        <w:t>Иногда между образовательной организацией и семьей складываются отношения, которые нельзя охарактеризовать как дружеские. Конфликтные ситуации происходят из-за нарушения этики. Когда правила этики нарушают работники образовательной организации – это непрофессионально. Родители болезненно реагируют на любую фальшивую ноту в тоне сотрудника орган</w:t>
      </w:r>
      <w:r w:rsidRPr="007A29D6">
        <w:rPr>
          <w:sz w:val="28"/>
          <w:szCs w:val="28"/>
        </w:rPr>
        <w:t>и</w:t>
      </w:r>
      <w:r w:rsidRPr="007A29D6">
        <w:rPr>
          <w:sz w:val="28"/>
          <w:szCs w:val="28"/>
        </w:rPr>
        <w:t>зации, на каждый ошибочный нюанс в его поведении. А для компенсации н</w:t>
      </w:r>
      <w:r w:rsidRPr="007A29D6">
        <w:rPr>
          <w:sz w:val="28"/>
          <w:szCs w:val="28"/>
        </w:rPr>
        <w:t>е</w:t>
      </w:r>
      <w:r w:rsidRPr="007A29D6">
        <w:rPr>
          <w:sz w:val="28"/>
          <w:szCs w:val="28"/>
        </w:rPr>
        <w:t xml:space="preserve">гативного опыта, требуется в 5 раз больше позитивного. </w:t>
      </w:r>
    </w:p>
    <w:p w:rsidR="00B907C3" w:rsidRPr="007A29D6" w:rsidRDefault="00B907C3" w:rsidP="00C65D7D">
      <w:pPr>
        <w:pStyle w:val="Default"/>
        <w:widowControl w:val="0"/>
        <w:spacing w:before="120"/>
        <w:ind w:firstLine="567"/>
        <w:jc w:val="both"/>
        <w:rPr>
          <w:sz w:val="28"/>
          <w:szCs w:val="28"/>
        </w:rPr>
      </w:pPr>
      <w:r w:rsidRPr="007A29D6">
        <w:rPr>
          <w:sz w:val="28"/>
          <w:szCs w:val="28"/>
        </w:rPr>
        <w:lastRenderedPageBreak/>
        <w:t>Исходя из итоговых баллов, полученных</w:t>
      </w:r>
      <w:r w:rsidR="00716032" w:rsidRPr="007A29D6">
        <w:rPr>
          <w:sz w:val="28"/>
          <w:szCs w:val="28"/>
        </w:rPr>
        <w:t xml:space="preserve"> ДОО</w:t>
      </w:r>
      <w:r w:rsidRPr="007A29D6">
        <w:rPr>
          <w:sz w:val="28"/>
          <w:szCs w:val="28"/>
        </w:rPr>
        <w:t xml:space="preserve"> при проведении незав</w:t>
      </w:r>
      <w:r w:rsidRPr="007A29D6">
        <w:rPr>
          <w:sz w:val="28"/>
          <w:szCs w:val="28"/>
        </w:rPr>
        <w:t>и</w:t>
      </w:r>
      <w:r w:rsidRPr="007A29D6">
        <w:rPr>
          <w:sz w:val="28"/>
          <w:szCs w:val="28"/>
        </w:rPr>
        <w:t xml:space="preserve">симой оценки, </w:t>
      </w:r>
      <w:r w:rsidR="00716032" w:rsidRPr="007A29D6">
        <w:rPr>
          <w:sz w:val="28"/>
          <w:szCs w:val="28"/>
        </w:rPr>
        <w:t xml:space="preserve">всем </w:t>
      </w:r>
      <w:r w:rsidRPr="007A29D6">
        <w:rPr>
          <w:sz w:val="28"/>
          <w:szCs w:val="28"/>
        </w:rPr>
        <w:t>организациям необходимо провести работу по повыш</w:t>
      </w:r>
      <w:r w:rsidRPr="007A29D6">
        <w:rPr>
          <w:sz w:val="28"/>
          <w:szCs w:val="28"/>
        </w:rPr>
        <w:t>е</w:t>
      </w:r>
      <w:r w:rsidRPr="007A29D6">
        <w:rPr>
          <w:sz w:val="28"/>
          <w:szCs w:val="28"/>
        </w:rPr>
        <w:t xml:space="preserve">нию уровня доброжелательности и вежливости сотрудников для чего </w:t>
      </w:r>
      <w:r w:rsidR="00716032" w:rsidRPr="007A29D6">
        <w:rPr>
          <w:sz w:val="28"/>
          <w:szCs w:val="28"/>
        </w:rPr>
        <w:br/>
      </w:r>
      <w:r w:rsidRPr="007A29D6">
        <w:rPr>
          <w:spacing w:val="60"/>
          <w:sz w:val="28"/>
          <w:szCs w:val="28"/>
        </w:rPr>
        <w:t>рекомендуетс</w:t>
      </w:r>
      <w:r w:rsidRPr="007A29D6">
        <w:rPr>
          <w:sz w:val="28"/>
          <w:szCs w:val="28"/>
        </w:rPr>
        <w:t>я ОО:</w:t>
      </w:r>
    </w:p>
    <w:p w:rsidR="00B907C3" w:rsidRPr="007A29D6" w:rsidRDefault="00B907C3" w:rsidP="00C65D7D">
      <w:pPr>
        <w:pStyle w:val="Default"/>
        <w:widowControl w:val="0"/>
        <w:ind w:firstLine="567"/>
        <w:jc w:val="both"/>
        <w:rPr>
          <w:spacing w:val="-2"/>
          <w:sz w:val="28"/>
          <w:szCs w:val="28"/>
        </w:rPr>
      </w:pPr>
      <w:r w:rsidRPr="007A29D6">
        <w:rPr>
          <w:spacing w:val="-2"/>
          <w:sz w:val="28"/>
          <w:szCs w:val="28"/>
        </w:rPr>
        <w:t>1. Проанализировать сложившуюся ситуацию в сфере доброжелательн</w:t>
      </w:r>
      <w:r w:rsidRPr="007A29D6">
        <w:rPr>
          <w:spacing w:val="-2"/>
          <w:sz w:val="28"/>
          <w:szCs w:val="28"/>
        </w:rPr>
        <w:t>о</w:t>
      </w:r>
      <w:r w:rsidRPr="007A29D6">
        <w:rPr>
          <w:spacing w:val="-2"/>
          <w:sz w:val="28"/>
          <w:szCs w:val="28"/>
        </w:rPr>
        <w:t>сти и вежливости всех сотрудников, начиная от сотрудников охраны и зака</w:t>
      </w:r>
      <w:r w:rsidRPr="007A29D6">
        <w:rPr>
          <w:spacing w:val="-2"/>
          <w:sz w:val="28"/>
          <w:szCs w:val="28"/>
        </w:rPr>
        <w:t>н</w:t>
      </w:r>
      <w:r w:rsidRPr="007A29D6">
        <w:rPr>
          <w:spacing w:val="-2"/>
          <w:sz w:val="28"/>
          <w:szCs w:val="28"/>
        </w:rPr>
        <w:t xml:space="preserve">чивая руководящим составом </w:t>
      </w:r>
      <w:r w:rsidR="00716032" w:rsidRPr="007A29D6">
        <w:rPr>
          <w:spacing w:val="-2"/>
          <w:sz w:val="28"/>
          <w:szCs w:val="28"/>
        </w:rPr>
        <w:t>Д</w:t>
      </w:r>
      <w:r w:rsidRPr="007A29D6">
        <w:rPr>
          <w:spacing w:val="-2"/>
          <w:sz w:val="28"/>
          <w:szCs w:val="28"/>
        </w:rPr>
        <w:t>ОО.</w:t>
      </w:r>
    </w:p>
    <w:p w:rsidR="00B907C3" w:rsidRPr="00EE17D8" w:rsidRDefault="00B907C3" w:rsidP="00C65D7D">
      <w:pPr>
        <w:pStyle w:val="Default"/>
        <w:widowControl w:val="0"/>
        <w:ind w:firstLine="567"/>
        <w:jc w:val="both"/>
        <w:rPr>
          <w:spacing w:val="-4"/>
          <w:sz w:val="28"/>
          <w:szCs w:val="28"/>
        </w:rPr>
      </w:pPr>
      <w:r w:rsidRPr="00EE17D8">
        <w:rPr>
          <w:spacing w:val="-4"/>
          <w:sz w:val="28"/>
          <w:szCs w:val="28"/>
        </w:rPr>
        <w:t xml:space="preserve">2. Рассмотреть возможность </w:t>
      </w:r>
      <w:r w:rsidR="00716032" w:rsidRPr="00EE17D8">
        <w:rPr>
          <w:spacing w:val="-4"/>
          <w:sz w:val="28"/>
          <w:szCs w:val="28"/>
        </w:rPr>
        <w:t xml:space="preserve">внесения в план по устранению недостатков, выявленных в рамках проведения НОКО, </w:t>
      </w:r>
      <w:r w:rsidRPr="00EE17D8">
        <w:rPr>
          <w:spacing w:val="-4"/>
          <w:sz w:val="28"/>
          <w:szCs w:val="28"/>
        </w:rPr>
        <w:t>разработк</w:t>
      </w:r>
      <w:r w:rsidR="00716032" w:rsidRPr="00EE17D8">
        <w:rPr>
          <w:spacing w:val="-4"/>
          <w:sz w:val="28"/>
          <w:szCs w:val="28"/>
        </w:rPr>
        <w:t>у</w:t>
      </w:r>
      <w:r w:rsidRPr="00EE17D8">
        <w:rPr>
          <w:spacing w:val="-4"/>
          <w:sz w:val="28"/>
          <w:szCs w:val="28"/>
        </w:rPr>
        <w:t xml:space="preserve"> и внедрени</w:t>
      </w:r>
      <w:r w:rsidR="00716032" w:rsidRPr="00EE17D8">
        <w:rPr>
          <w:spacing w:val="-4"/>
          <w:sz w:val="28"/>
          <w:szCs w:val="28"/>
        </w:rPr>
        <w:t>е</w:t>
      </w:r>
      <w:r w:rsidRPr="00EE17D8">
        <w:rPr>
          <w:spacing w:val="-4"/>
          <w:sz w:val="28"/>
          <w:szCs w:val="28"/>
        </w:rPr>
        <w:t xml:space="preserve"> в </w:t>
      </w:r>
      <w:r w:rsidR="00716032" w:rsidRPr="00EE17D8">
        <w:rPr>
          <w:spacing w:val="-4"/>
          <w:sz w:val="28"/>
          <w:szCs w:val="28"/>
        </w:rPr>
        <w:t>Д</w:t>
      </w:r>
      <w:r w:rsidRPr="00EE17D8">
        <w:rPr>
          <w:spacing w:val="-4"/>
          <w:sz w:val="28"/>
          <w:szCs w:val="28"/>
        </w:rPr>
        <w:t xml:space="preserve">ОО </w:t>
      </w:r>
      <w:r w:rsidR="00D009B5" w:rsidRPr="00EE17D8">
        <w:rPr>
          <w:spacing w:val="-4"/>
          <w:sz w:val="28"/>
          <w:szCs w:val="28"/>
        </w:rPr>
        <w:t>коде</w:t>
      </w:r>
      <w:r w:rsidR="00D009B5" w:rsidRPr="00EE17D8">
        <w:rPr>
          <w:spacing w:val="-4"/>
          <w:sz w:val="28"/>
          <w:szCs w:val="28"/>
        </w:rPr>
        <w:t>к</w:t>
      </w:r>
      <w:r w:rsidR="00D009B5" w:rsidRPr="00EE17D8">
        <w:rPr>
          <w:spacing w:val="-4"/>
          <w:sz w:val="28"/>
          <w:szCs w:val="28"/>
        </w:rPr>
        <w:t>са этики служебного поведения сотрудников</w:t>
      </w:r>
      <w:r w:rsidR="00934D82" w:rsidRPr="00EE17D8">
        <w:rPr>
          <w:spacing w:val="-4"/>
          <w:sz w:val="28"/>
          <w:szCs w:val="28"/>
        </w:rPr>
        <w:t>, а также периодическое провед</w:t>
      </w:r>
      <w:r w:rsidR="00934D82" w:rsidRPr="00EE17D8">
        <w:rPr>
          <w:spacing w:val="-4"/>
          <w:sz w:val="28"/>
          <w:szCs w:val="28"/>
        </w:rPr>
        <w:t>е</w:t>
      </w:r>
      <w:r w:rsidR="00934D82" w:rsidRPr="00EE17D8">
        <w:rPr>
          <w:spacing w:val="-4"/>
          <w:sz w:val="28"/>
          <w:szCs w:val="28"/>
        </w:rPr>
        <w:t>ние мероприятий, направленных на недопущение некорректного поведения с</w:t>
      </w:r>
      <w:r w:rsidR="00934D82" w:rsidRPr="00EE17D8">
        <w:rPr>
          <w:spacing w:val="-4"/>
          <w:sz w:val="28"/>
          <w:szCs w:val="28"/>
        </w:rPr>
        <w:t>о</w:t>
      </w:r>
      <w:r w:rsidR="00934D82" w:rsidRPr="00EE17D8">
        <w:rPr>
          <w:spacing w:val="-4"/>
          <w:sz w:val="28"/>
          <w:szCs w:val="28"/>
        </w:rPr>
        <w:t>трудников ДОО как по отношению к воспитанникам, так и к их родителям.</w:t>
      </w:r>
    </w:p>
    <w:p w:rsidR="00B907C3" w:rsidRDefault="00B907C3" w:rsidP="00C65D7D">
      <w:pPr>
        <w:pStyle w:val="Default"/>
        <w:widowControl w:val="0"/>
        <w:rPr>
          <w:sz w:val="28"/>
          <w:szCs w:val="28"/>
          <w:highlight w:val="yellow"/>
        </w:rPr>
      </w:pPr>
    </w:p>
    <w:p w:rsidR="00216195" w:rsidRPr="00934D82" w:rsidRDefault="00216195" w:rsidP="00C65D7D">
      <w:pPr>
        <w:pStyle w:val="Default"/>
        <w:widowControl w:val="0"/>
        <w:jc w:val="center"/>
        <w:rPr>
          <w:b/>
          <w:sz w:val="28"/>
          <w:szCs w:val="28"/>
        </w:rPr>
      </w:pPr>
      <w:r w:rsidRPr="00934D82">
        <w:rPr>
          <w:b/>
          <w:sz w:val="28"/>
          <w:szCs w:val="28"/>
        </w:rPr>
        <w:t>5. Удовлетворенность условиями оказания услуг</w:t>
      </w:r>
    </w:p>
    <w:p w:rsidR="00216195" w:rsidRPr="00934D82" w:rsidRDefault="00216195" w:rsidP="00C65D7D">
      <w:pPr>
        <w:pStyle w:val="Default"/>
        <w:widowControl w:val="0"/>
        <w:spacing w:before="160"/>
        <w:ind w:firstLine="567"/>
        <w:jc w:val="both"/>
        <w:rPr>
          <w:sz w:val="28"/>
          <w:szCs w:val="28"/>
        </w:rPr>
      </w:pPr>
      <w:r w:rsidRPr="00934D82">
        <w:rPr>
          <w:sz w:val="28"/>
          <w:szCs w:val="28"/>
        </w:rPr>
        <w:t xml:space="preserve">Критерий «Удовлетворенность условиями оказания услуг» включает </w:t>
      </w:r>
      <w:r w:rsidRPr="00934D82">
        <w:rPr>
          <w:sz w:val="28"/>
          <w:szCs w:val="28"/>
        </w:rPr>
        <w:br/>
        <w:t>в себя следующие показатели:</w:t>
      </w:r>
    </w:p>
    <w:p w:rsidR="00090138" w:rsidRPr="00934D82" w:rsidRDefault="00090138" w:rsidP="00C65D7D">
      <w:pPr>
        <w:pStyle w:val="Default"/>
        <w:widowControl w:val="0"/>
        <w:ind w:firstLine="567"/>
        <w:jc w:val="both"/>
        <w:rPr>
          <w:sz w:val="28"/>
          <w:szCs w:val="28"/>
        </w:rPr>
      </w:pPr>
      <w:r w:rsidRPr="00934D82">
        <w:rPr>
          <w:sz w:val="28"/>
          <w:szCs w:val="28"/>
        </w:rPr>
        <w:t>– «Доля получателей услуг, удовлетворенных организационными усл</w:t>
      </w:r>
      <w:r w:rsidRPr="00934D82">
        <w:rPr>
          <w:sz w:val="28"/>
          <w:szCs w:val="28"/>
        </w:rPr>
        <w:t>о</w:t>
      </w:r>
      <w:r w:rsidRPr="00934D82">
        <w:rPr>
          <w:sz w:val="28"/>
          <w:szCs w:val="28"/>
        </w:rPr>
        <w:t>виями предоставления услуг»;</w:t>
      </w:r>
    </w:p>
    <w:p w:rsidR="00216195" w:rsidRPr="00934D82" w:rsidRDefault="00216195" w:rsidP="00C65D7D">
      <w:pPr>
        <w:pStyle w:val="Default"/>
        <w:widowControl w:val="0"/>
        <w:ind w:firstLine="567"/>
        <w:jc w:val="both"/>
        <w:rPr>
          <w:sz w:val="28"/>
          <w:szCs w:val="28"/>
        </w:rPr>
      </w:pPr>
      <w:r w:rsidRPr="00934D82">
        <w:rPr>
          <w:sz w:val="28"/>
          <w:szCs w:val="28"/>
        </w:rPr>
        <w:t>– «Доля получателей услуг, которые готовы рекомендовать организацию родственникам и знакомым (могли бы ее рекомендовать, если бы была во</w:t>
      </w:r>
      <w:r w:rsidRPr="00934D82">
        <w:rPr>
          <w:sz w:val="28"/>
          <w:szCs w:val="28"/>
        </w:rPr>
        <w:t>з</w:t>
      </w:r>
      <w:r w:rsidRPr="00934D82">
        <w:rPr>
          <w:sz w:val="28"/>
          <w:szCs w:val="28"/>
        </w:rPr>
        <w:t>можность выбора</w:t>
      </w:r>
      <w:r w:rsidR="00090138" w:rsidRPr="00934D82">
        <w:rPr>
          <w:sz w:val="28"/>
          <w:szCs w:val="28"/>
        </w:rPr>
        <w:t>)</w:t>
      </w:r>
      <w:r w:rsidRPr="00934D82">
        <w:rPr>
          <w:sz w:val="28"/>
          <w:szCs w:val="28"/>
        </w:rPr>
        <w:t>»</w:t>
      </w:r>
      <w:r w:rsidR="00090138" w:rsidRPr="00934D82">
        <w:rPr>
          <w:sz w:val="28"/>
          <w:szCs w:val="28"/>
        </w:rPr>
        <w:t>;</w:t>
      </w:r>
    </w:p>
    <w:p w:rsidR="00090138" w:rsidRPr="00AD5B51" w:rsidRDefault="00090138" w:rsidP="00C65D7D">
      <w:pPr>
        <w:pStyle w:val="Default"/>
        <w:widowControl w:val="0"/>
        <w:ind w:firstLine="567"/>
        <w:jc w:val="both"/>
        <w:rPr>
          <w:sz w:val="28"/>
          <w:szCs w:val="28"/>
        </w:rPr>
      </w:pPr>
      <w:r w:rsidRPr="00934D82">
        <w:rPr>
          <w:sz w:val="28"/>
          <w:szCs w:val="28"/>
        </w:rPr>
        <w:t>– «Доля получателей услуг, удовлетворенных в целом условиями оказ</w:t>
      </w:r>
      <w:r w:rsidRPr="00934D82">
        <w:rPr>
          <w:sz w:val="28"/>
          <w:szCs w:val="28"/>
        </w:rPr>
        <w:t>а</w:t>
      </w:r>
      <w:r w:rsidRPr="00AD5B51">
        <w:rPr>
          <w:sz w:val="28"/>
          <w:szCs w:val="28"/>
        </w:rPr>
        <w:t>ния услуг в организации социальной сферы».</w:t>
      </w:r>
    </w:p>
    <w:p w:rsidR="00417B91" w:rsidRPr="0041570A" w:rsidRDefault="00417B91" w:rsidP="00417B91">
      <w:pPr>
        <w:pStyle w:val="Default"/>
        <w:widowControl w:val="0"/>
        <w:spacing w:line="235" w:lineRule="auto"/>
        <w:ind w:firstLine="567"/>
        <w:jc w:val="both"/>
        <w:rPr>
          <w:spacing w:val="-4"/>
          <w:sz w:val="28"/>
          <w:szCs w:val="28"/>
        </w:rPr>
      </w:pPr>
      <w:r w:rsidRPr="00AD5B51">
        <w:rPr>
          <w:spacing w:val="-4"/>
          <w:sz w:val="28"/>
          <w:szCs w:val="28"/>
        </w:rPr>
        <w:t xml:space="preserve">Интернет-анкетирование респондентов показало, что большинство </w:t>
      </w:r>
      <w:r w:rsidR="009B706D" w:rsidRPr="00AD5B51">
        <w:rPr>
          <w:spacing w:val="-4"/>
          <w:sz w:val="28"/>
          <w:szCs w:val="28"/>
        </w:rPr>
        <w:t xml:space="preserve">из них </w:t>
      </w:r>
      <w:r w:rsidRPr="00AD5B51">
        <w:rPr>
          <w:spacing w:val="-4"/>
          <w:sz w:val="28"/>
          <w:szCs w:val="28"/>
        </w:rPr>
        <w:t>высказали удовлетворенность организационными условиями предоставления</w:t>
      </w:r>
      <w:r w:rsidRPr="0041570A">
        <w:rPr>
          <w:spacing w:val="-4"/>
          <w:sz w:val="28"/>
          <w:szCs w:val="28"/>
        </w:rPr>
        <w:t xml:space="preserve"> услуг.</w:t>
      </w:r>
    </w:p>
    <w:p w:rsidR="0089070F" w:rsidRPr="002E3A7E" w:rsidRDefault="00BC7A4B" w:rsidP="00C65D7D">
      <w:pPr>
        <w:pStyle w:val="Default"/>
        <w:widowControl w:val="0"/>
        <w:spacing w:before="120"/>
        <w:jc w:val="center"/>
        <w:rPr>
          <w:rFonts w:asciiTheme="minorHAnsi" w:hAnsiTheme="minorHAnsi"/>
          <w:b/>
          <w:sz w:val="20"/>
          <w:szCs w:val="20"/>
        </w:rPr>
      </w:pPr>
      <w:r w:rsidRPr="002E3A7E">
        <w:rPr>
          <w:rFonts w:asciiTheme="minorHAnsi" w:hAnsiTheme="minorHAnsi"/>
          <w:b/>
          <w:sz w:val="20"/>
          <w:szCs w:val="20"/>
        </w:rPr>
        <w:t xml:space="preserve">Результаты оценки </w:t>
      </w:r>
      <w:r w:rsidR="00C02C4D">
        <w:rPr>
          <w:rFonts w:asciiTheme="minorHAnsi" w:hAnsiTheme="minorHAnsi"/>
          <w:b/>
          <w:sz w:val="20"/>
          <w:szCs w:val="20"/>
        </w:rPr>
        <w:t xml:space="preserve">дошкольных образовательных </w:t>
      </w:r>
      <w:r w:rsidR="0089070F" w:rsidRPr="002E3A7E">
        <w:rPr>
          <w:rFonts w:asciiTheme="minorHAnsi" w:hAnsiTheme="minorHAnsi"/>
          <w:b/>
          <w:sz w:val="20"/>
          <w:szCs w:val="20"/>
        </w:rPr>
        <w:t xml:space="preserve"> организаций по показателю </w:t>
      </w:r>
      <w:r w:rsidR="0089070F" w:rsidRPr="002E3A7E">
        <w:rPr>
          <w:rFonts w:asciiTheme="minorHAnsi" w:hAnsiTheme="minorHAnsi"/>
          <w:b/>
          <w:sz w:val="20"/>
          <w:szCs w:val="20"/>
        </w:rPr>
        <w:br/>
        <w:t>«Доля получателей услуг, удовлетворенных организационными условиями предоставления услуг»</w:t>
      </w:r>
    </w:p>
    <w:p w:rsidR="0089070F" w:rsidRDefault="0089070F" w:rsidP="00C65D7D">
      <w:pPr>
        <w:pStyle w:val="Default"/>
        <w:widowControl w:val="0"/>
        <w:spacing w:before="120" w:after="120"/>
        <w:jc w:val="right"/>
        <w:rPr>
          <w:rFonts w:asciiTheme="minorHAnsi" w:hAnsiTheme="minorHAnsi"/>
          <w:sz w:val="20"/>
          <w:szCs w:val="20"/>
        </w:rPr>
      </w:pPr>
      <w:r w:rsidRPr="002E3A7E">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00B0F0"/>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shd w:val="clear" w:color="auto" w:fill="FABF8F" w:themeFill="accent6" w:themeFillTint="99"/>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C2D69B" w:themeFill="accent3" w:themeFillTint="99"/>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shd w:val="clear" w:color="auto" w:fill="B2A1C7" w:themeFill="accent4" w:themeFillTint="99"/>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FFCCFF"/>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shd w:val="clear" w:color="auto" w:fill="BFBFBF" w:themeFill="background1" w:themeFillShade="BF"/>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95B3D7" w:themeFill="accent1" w:themeFillTint="99"/>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FFFF00"/>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425" w:type="dxa"/>
          </w:tcPr>
          <w:p w:rsidR="00BF4EB6" w:rsidRDefault="00BF4EB6" w:rsidP="005A338A">
            <w:pPr>
              <w:pStyle w:val="Default"/>
              <w:widowControl w:val="0"/>
              <w:rPr>
                <w:rFonts w:asciiTheme="minorHAnsi" w:hAnsiTheme="minorHAnsi"/>
                <w:sz w:val="20"/>
                <w:szCs w:val="20"/>
              </w:rPr>
            </w:pPr>
          </w:p>
        </w:tc>
      </w:tr>
    </w:tbl>
    <w:p w:rsidR="002E3A7E" w:rsidRDefault="001036D0" w:rsidP="00C65D7D">
      <w:pPr>
        <w:pStyle w:val="Default"/>
        <w:widowControl w:val="0"/>
        <w:spacing w:before="120" w:after="120"/>
        <w:jc w:val="right"/>
        <w:rPr>
          <w:rFonts w:asciiTheme="minorHAnsi" w:hAnsiTheme="minorHAnsi"/>
          <w:sz w:val="20"/>
          <w:szCs w:val="20"/>
          <w:highlight w:val="yellow"/>
        </w:rPr>
      </w:pPr>
      <w:r>
        <w:rPr>
          <w:noProof/>
          <w:lang w:eastAsia="ru-RU"/>
        </w:rPr>
        <w:drawing>
          <wp:inline distT="0" distB="0" distL="0" distR="0">
            <wp:extent cx="5943600" cy="2277374"/>
            <wp:effectExtent l="0" t="0" r="0" b="0"/>
            <wp:docPr id="97" name="Диаграмма 97"/>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rsidR="002E3A7E" w:rsidRDefault="001036D0" w:rsidP="00C65D7D">
      <w:pPr>
        <w:pStyle w:val="Default"/>
        <w:widowControl w:val="0"/>
        <w:spacing w:before="120" w:after="120"/>
        <w:jc w:val="right"/>
        <w:rPr>
          <w:rFonts w:asciiTheme="minorHAnsi" w:hAnsiTheme="minorHAnsi"/>
          <w:sz w:val="20"/>
          <w:szCs w:val="20"/>
          <w:highlight w:val="yellow"/>
        </w:rPr>
      </w:pPr>
      <w:r>
        <w:rPr>
          <w:noProof/>
          <w:lang w:eastAsia="ru-RU"/>
        </w:rPr>
        <w:lastRenderedPageBreak/>
        <w:drawing>
          <wp:inline distT="0" distB="0" distL="0" distR="0">
            <wp:extent cx="5939790" cy="2519680"/>
            <wp:effectExtent l="0" t="0" r="0" b="13970"/>
            <wp:docPr id="98" name="Диаграмма 98"/>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rsidR="002E3A7E" w:rsidRDefault="001036D0" w:rsidP="00C65D7D">
      <w:pPr>
        <w:pStyle w:val="Default"/>
        <w:widowControl w:val="0"/>
        <w:spacing w:before="120" w:after="120"/>
        <w:jc w:val="right"/>
        <w:rPr>
          <w:rFonts w:asciiTheme="minorHAnsi" w:hAnsiTheme="minorHAnsi"/>
          <w:sz w:val="20"/>
          <w:szCs w:val="20"/>
          <w:highlight w:val="yellow"/>
        </w:rPr>
      </w:pPr>
      <w:r>
        <w:rPr>
          <w:noProof/>
          <w:lang w:eastAsia="ru-RU"/>
        </w:rPr>
        <w:drawing>
          <wp:inline distT="0" distB="0" distL="0" distR="0">
            <wp:extent cx="5939790" cy="2519680"/>
            <wp:effectExtent l="0" t="0" r="0" b="13970"/>
            <wp:docPr id="99" name="Диаграмма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rsidR="002E3A7E" w:rsidRDefault="001036D0" w:rsidP="00C65D7D">
      <w:pPr>
        <w:pStyle w:val="Default"/>
        <w:widowControl w:val="0"/>
        <w:spacing w:before="120" w:after="120"/>
        <w:jc w:val="right"/>
        <w:rPr>
          <w:rFonts w:asciiTheme="minorHAnsi" w:hAnsiTheme="minorHAnsi"/>
          <w:sz w:val="20"/>
          <w:szCs w:val="20"/>
          <w:highlight w:val="yellow"/>
        </w:rPr>
      </w:pPr>
      <w:r>
        <w:rPr>
          <w:noProof/>
          <w:lang w:eastAsia="ru-RU"/>
        </w:rPr>
        <w:drawing>
          <wp:inline distT="0" distB="0" distL="0" distR="0">
            <wp:extent cx="5939790" cy="2519680"/>
            <wp:effectExtent l="0" t="0" r="0" b="13970"/>
            <wp:docPr id="100" name="Диаграмма 100"/>
            <wp:cNvGraphicFramePr/>
            <a:graphic xmlns:a="http://schemas.openxmlformats.org/drawingml/2006/main">
              <a:graphicData uri="http://schemas.openxmlformats.org/drawingml/2006/chart">
                <c:chart xmlns:c="http://schemas.openxmlformats.org/drawingml/2006/chart" xmlns:r="http://schemas.openxmlformats.org/officeDocument/2006/relationships" r:id="rId75"/>
              </a:graphicData>
            </a:graphic>
          </wp:inline>
        </w:drawing>
      </w:r>
    </w:p>
    <w:p w:rsidR="00417B91" w:rsidRDefault="00417B91" w:rsidP="00417B91">
      <w:pPr>
        <w:pStyle w:val="Default"/>
        <w:widowControl w:val="0"/>
        <w:spacing w:before="240"/>
        <w:ind w:firstLine="567"/>
        <w:jc w:val="both"/>
        <w:rPr>
          <w:sz w:val="28"/>
          <w:szCs w:val="28"/>
        </w:rPr>
      </w:pPr>
      <w:r>
        <w:rPr>
          <w:sz w:val="28"/>
          <w:szCs w:val="28"/>
        </w:rPr>
        <w:t>Также большинство респондентов г</w:t>
      </w:r>
      <w:r w:rsidRPr="00E51DCB">
        <w:rPr>
          <w:sz w:val="28"/>
          <w:szCs w:val="28"/>
        </w:rPr>
        <w:t>отов</w:t>
      </w:r>
      <w:r>
        <w:rPr>
          <w:sz w:val="28"/>
          <w:szCs w:val="28"/>
        </w:rPr>
        <w:t>ы</w:t>
      </w:r>
      <w:r w:rsidRPr="00E51DCB">
        <w:rPr>
          <w:sz w:val="28"/>
          <w:szCs w:val="28"/>
        </w:rPr>
        <w:t xml:space="preserve"> рекомендовать организацию родственникам и знакомым (могли бы ее рекомендовать, если бы была во</w:t>
      </w:r>
      <w:r w:rsidRPr="00E51DCB">
        <w:rPr>
          <w:sz w:val="28"/>
          <w:szCs w:val="28"/>
        </w:rPr>
        <w:t>з</w:t>
      </w:r>
      <w:r w:rsidRPr="00E51DCB">
        <w:rPr>
          <w:sz w:val="28"/>
          <w:szCs w:val="28"/>
        </w:rPr>
        <w:t>можность выбора).</w:t>
      </w:r>
    </w:p>
    <w:p w:rsidR="00F203F4" w:rsidRDefault="00F203F4">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1771FF" w:rsidRPr="00E51DCB" w:rsidRDefault="00BC7A4B" w:rsidP="00C65D7D">
      <w:pPr>
        <w:pStyle w:val="Default"/>
        <w:widowControl w:val="0"/>
        <w:spacing w:before="120"/>
        <w:jc w:val="center"/>
        <w:rPr>
          <w:rFonts w:asciiTheme="minorHAnsi" w:hAnsiTheme="minorHAnsi"/>
          <w:b/>
          <w:sz w:val="20"/>
          <w:szCs w:val="20"/>
        </w:rPr>
      </w:pPr>
      <w:r w:rsidRPr="00E51DCB">
        <w:rPr>
          <w:rFonts w:asciiTheme="minorHAnsi" w:hAnsiTheme="minorHAnsi"/>
          <w:b/>
          <w:sz w:val="20"/>
          <w:szCs w:val="20"/>
        </w:rPr>
        <w:lastRenderedPageBreak/>
        <w:t xml:space="preserve">Результаты оценки </w:t>
      </w:r>
      <w:r w:rsidR="00C02C4D">
        <w:rPr>
          <w:rFonts w:asciiTheme="minorHAnsi" w:hAnsiTheme="minorHAnsi"/>
          <w:b/>
          <w:sz w:val="20"/>
          <w:szCs w:val="20"/>
        </w:rPr>
        <w:t xml:space="preserve">дошкольных образовательных </w:t>
      </w:r>
      <w:r w:rsidR="001771FF" w:rsidRPr="00E51DCB">
        <w:rPr>
          <w:rFonts w:asciiTheme="minorHAnsi" w:hAnsiTheme="minorHAnsi"/>
          <w:b/>
          <w:sz w:val="20"/>
          <w:szCs w:val="20"/>
        </w:rPr>
        <w:t xml:space="preserve"> организаций по показателю </w:t>
      </w:r>
      <w:r w:rsidR="001771FF" w:rsidRPr="00E51DCB">
        <w:rPr>
          <w:rFonts w:asciiTheme="minorHAnsi" w:hAnsiTheme="minorHAnsi"/>
          <w:b/>
          <w:sz w:val="20"/>
          <w:szCs w:val="20"/>
        </w:rPr>
        <w:br/>
        <w:t>«Доля получателей услуг, которые готовы рекомендовать организацию родственникам</w:t>
      </w:r>
      <w:r w:rsidR="001771FF" w:rsidRPr="00E51DCB">
        <w:rPr>
          <w:rFonts w:asciiTheme="minorHAnsi" w:hAnsiTheme="minorHAnsi"/>
          <w:b/>
          <w:sz w:val="20"/>
          <w:szCs w:val="20"/>
        </w:rPr>
        <w:br/>
        <w:t>и знакомым (могли бы ее рекомендовать, если бы была возможность выбора)»</w:t>
      </w:r>
    </w:p>
    <w:p w:rsidR="001771FF" w:rsidRDefault="001771FF" w:rsidP="00C65D7D">
      <w:pPr>
        <w:pStyle w:val="Default"/>
        <w:widowControl w:val="0"/>
        <w:spacing w:before="120" w:after="120"/>
        <w:jc w:val="right"/>
        <w:rPr>
          <w:rFonts w:asciiTheme="minorHAnsi" w:hAnsiTheme="minorHAnsi"/>
          <w:sz w:val="20"/>
          <w:szCs w:val="20"/>
        </w:rPr>
      </w:pPr>
      <w:r w:rsidRPr="00E51DCB">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00B0F0"/>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shd w:val="clear" w:color="auto" w:fill="FABF8F" w:themeFill="accent6" w:themeFillTint="99"/>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C2D69B" w:themeFill="accent3" w:themeFillTint="99"/>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shd w:val="clear" w:color="auto" w:fill="B2A1C7" w:themeFill="accent4" w:themeFillTint="99"/>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FFCCFF"/>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shd w:val="clear" w:color="auto" w:fill="BFBFBF" w:themeFill="background1" w:themeFillShade="BF"/>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95B3D7" w:themeFill="accent1" w:themeFillTint="99"/>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BF4EB6" w:rsidRDefault="00BF4EB6" w:rsidP="005A338A">
            <w:pPr>
              <w:pStyle w:val="Default"/>
              <w:widowControl w:val="0"/>
              <w:rPr>
                <w:rFonts w:asciiTheme="minorHAnsi" w:hAnsiTheme="minorHAnsi"/>
                <w:sz w:val="20"/>
                <w:szCs w:val="20"/>
              </w:rPr>
            </w:pPr>
          </w:p>
        </w:tc>
        <w:tc>
          <w:tcPr>
            <w:tcW w:w="425" w:type="dxa"/>
          </w:tcPr>
          <w:p w:rsidR="00BF4EB6" w:rsidRDefault="00BF4EB6" w:rsidP="005A338A">
            <w:pPr>
              <w:pStyle w:val="Default"/>
              <w:widowControl w:val="0"/>
              <w:rPr>
                <w:rFonts w:asciiTheme="minorHAnsi" w:hAnsiTheme="minorHAnsi"/>
                <w:sz w:val="20"/>
                <w:szCs w:val="20"/>
              </w:rPr>
            </w:pPr>
          </w:p>
        </w:tc>
      </w:tr>
      <w:tr w:rsidR="00BF4EB6" w:rsidTr="005A338A">
        <w:trPr>
          <w:jc w:val="center"/>
        </w:trPr>
        <w:tc>
          <w:tcPr>
            <w:tcW w:w="2552" w:type="dxa"/>
          </w:tcPr>
          <w:p w:rsidR="00BF4EB6" w:rsidRDefault="00BF4EB6" w:rsidP="005A338A">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BF4EB6" w:rsidRDefault="00BF4EB6" w:rsidP="005A338A">
            <w:pPr>
              <w:pStyle w:val="Default"/>
              <w:widowControl w:val="0"/>
              <w:rPr>
                <w:rFonts w:asciiTheme="minorHAnsi" w:hAnsiTheme="minorHAnsi"/>
                <w:sz w:val="20"/>
                <w:szCs w:val="20"/>
              </w:rPr>
            </w:pPr>
          </w:p>
        </w:tc>
        <w:tc>
          <w:tcPr>
            <w:tcW w:w="426" w:type="dxa"/>
            <w:shd w:val="clear" w:color="auto" w:fill="FFFF00"/>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2550" w:type="dxa"/>
          </w:tcPr>
          <w:p w:rsidR="00BF4EB6" w:rsidRDefault="00BF4EB6" w:rsidP="005A338A">
            <w:pPr>
              <w:pStyle w:val="Default"/>
              <w:widowControl w:val="0"/>
              <w:rPr>
                <w:rFonts w:asciiTheme="minorHAnsi" w:hAnsiTheme="minorHAnsi"/>
                <w:sz w:val="20"/>
                <w:szCs w:val="20"/>
              </w:rPr>
            </w:pPr>
          </w:p>
        </w:tc>
        <w:tc>
          <w:tcPr>
            <w:tcW w:w="426" w:type="dxa"/>
          </w:tcPr>
          <w:p w:rsidR="00BF4EB6" w:rsidRDefault="00BF4EB6" w:rsidP="005A338A">
            <w:pPr>
              <w:pStyle w:val="Default"/>
              <w:widowControl w:val="0"/>
              <w:rPr>
                <w:rFonts w:asciiTheme="minorHAnsi" w:hAnsiTheme="minorHAnsi"/>
                <w:sz w:val="20"/>
                <w:szCs w:val="20"/>
              </w:rPr>
            </w:pPr>
          </w:p>
        </w:tc>
        <w:tc>
          <w:tcPr>
            <w:tcW w:w="425" w:type="dxa"/>
          </w:tcPr>
          <w:p w:rsidR="00BF4EB6" w:rsidRDefault="00BF4EB6" w:rsidP="005A338A">
            <w:pPr>
              <w:pStyle w:val="Default"/>
              <w:widowControl w:val="0"/>
              <w:rPr>
                <w:rFonts w:asciiTheme="minorHAnsi" w:hAnsiTheme="minorHAnsi"/>
                <w:sz w:val="20"/>
                <w:szCs w:val="20"/>
              </w:rPr>
            </w:pPr>
          </w:p>
        </w:tc>
      </w:tr>
    </w:tbl>
    <w:p w:rsidR="00BF4EB6" w:rsidRDefault="00BF4EB6" w:rsidP="00C65D7D">
      <w:pPr>
        <w:pStyle w:val="Default"/>
        <w:widowControl w:val="0"/>
        <w:spacing w:before="120" w:after="120"/>
        <w:jc w:val="right"/>
        <w:rPr>
          <w:rFonts w:asciiTheme="minorHAnsi" w:hAnsiTheme="minorHAnsi"/>
          <w:sz w:val="20"/>
          <w:szCs w:val="20"/>
        </w:rPr>
      </w:pPr>
    </w:p>
    <w:p w:rsidR="00E51DCB" w:rsidRDefault="00E51DCB"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0"/>
            <wp:docPr id="93" name="Диаграмма 93"/>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r>
        <w:rPr>
          <w:noProof/>
          <w:lang w:eastAsia="ru-RU"/>
        </w:rPr>
        <w:drawing>
          <wp:inline distT="0" distB="0" distL="0" distR="0">
            <wp:extent cx="5939790" cy="2448000"/>
            <wp:effectExtent l="0" t="0" r="0" b="28575"/>
            <wp:docPr id="94" name="Диаграмма 94"/>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r>
        <w:rPr>
          <w:noProof/>
          <w:lang w:eastAsia="ru-RU"/>
        </w:rPr>
        <w:drawing>
          <wp:inline distT="0" distB="0" distL="0" distR="0">
            <wp:extent cx="5939790" cy="2519680"/>
            <wp:effectExtent l="0" t="0" r="0" b="13970"/>
            <wp:docPr id="95" name="Диаграмма 95"/>
            <wp:cNvGraphicFramePr/>
            <a:graphic xmlns:a="http://schemas.openxmlformats.org/drawingml/2006/main">
              <a:graphicData uri="http://schemas.openxmlformats.org/drawingml/2006/chart">
                <c:chart xmlns:c="http://schemas.openxmlformats.org/drawingml/2006/chart" xmlns:r="http://schemas.openxmlformats.org/officeDocument/2006/relationships" r:id="rId78"/>
              </a:graphicData>
            </a:graphic>
          </wp:inline>
        </w:drawing>
      </w:r>
    </w:p>
    <w:p w:rsidR="00E51DCB" w:rsidRDefault="00E51DCB" w:rsidP="00C65D7D">
      <w:pPr>
        <w:pStyle w:val="Default"/>
        <w:widowControl w:val="0"/>
        <w:spacing w:before="120" w:after="120"/>
        <w:jc w:val="right"/>
        <w:rPr>
          <w:rFonts w:asciiTheme="minorHAnsi" w:hAnsiTheme="minorHAnsi"/>
          <w:sz w:val="20"/>
          <w:szCs w:val="20"/>
        </w:rPr>
      </w:pPr>
      <w:r>
        <w:rPr>
          <w:noProof/>
          <w:lang w:eastAsia="ru-RU"/>
        </w:rPr>
        <w:lastRenderedPageBreak/>
        <w:drawing>
          <wp:inline distT="0" distB="0" distL="0" distR="0">
            <wp:extent cx="5939790" cy="2519680"/>
            <wp:effectExtent l="0" t="0" r="0" b="13970"/>
            <wp:docPr id="96" name="Диаграмма 96"/>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rsidR="00F203F4" w:rsidRDefault="00F203F4" w:rsidP="00F203F4">
      <w:pPr>
        <w:pStyle w:val="Default"/>
        <w:widowControl w:val="0"/>
        <w:jc w:val="center"/>
        <w:rPr>
          <w:rFonts w:asciiTheme="minorHAnsi" w:hAnsiTheme="minorHAnsi"/>
          <w:b/>
          <w:sz w:val="20"/>
          <w:szCs w:val="20"/>
        </w:rPr>
      </w:pPr>
    </w:p>
    <w:p w:rsidR="00431AFF" w:rsidRPr="005F5805" w:rsidRDefault="00BC7A4B" w:rsidP="00F203F4">
      <w:pPr>
        <w:pStyle w:val="Default"/>
        <w:widowControl w:val="0"/>
        <w:jc w:val="center"/>
        <w:rPr>
          <w:rFonts w:asciiTheme="minorHAnsi" w:hAnsiTheme="minorHAnsi"/>
          <w:b/>
          <w:sz w:val="20"/>
          <w:szCs w:val="20"/>
        </w:rPr>
      </w:pPr>
      <w:r w:rsidRPr="005F5805">
        <w:rPr>
          <w:rFonts w:asciiTheme="minorHAnsi" w:hAnsiTheme="minorHAnsi"/>
          <w:b/>
          <w:sz w:val="20"/>
          <w:szCs w:val="20"/>
        </w:rPr>
        <w:t xml:space="preserve">Результаты оценки </w:t>
      </w:r>
      <w:r w:rsidR="00C02C4D">
        <w:rPr>
          <w:rFonts w:asciiTheme="minorHAnsi" w:hAnsiTheme="minorHAnsi"/>
          <w:b/>
          <w:sz w:val="20"/>
          <w:szCs w:val="20"/>
        </w:rPr>
        <w:t xml:space="preserve">дошкольных образовательных </w:t>
      </w:r>
      <w:r w:rsidR="00431AFF" w:rsidRPr="005F5805">
        <w:rPr>
          <w:rFonts w:asciiTheme="minorHAnsi" w:hAnsiTheme="minorHAnsi"/>
          <w:b/>
          <w:sz w:val="20"/>
          <w:szCs w:val="20"/>
        </w:rPr>
        <w:t xml:space="preserve"> организаций по показателю </w:t>
      </w:r>
      <w:r w:rsidR="00431AFF" w:rsidRPr="005F5805">
        <w:rPr>
          <w:rFonts w:asciiTheme="minorHAnsi" w:hAnsiTheme="minorHAnsi"/>
          <w:b/>
          <w:sz w:val="20"/>
          <w:szCs w:val="20"/>
        </w:rPr>
        <w:br/>
        <w:t>«Доля получателей услуг, удовлетворенных в целом условиями оказания услуг</w:t>
      </w:r>
      <w:r w:rsidR="00431AFF" w:rsidRPr="005F5805">
        <w:rPr>
          <w:rFonts w:asciiTheme="minorHAnsi" w:hAnsiTheme="minorHAnsi"/>
          <w:b/>
          <w:sz w:val="20"/>
          <w:szCs w:val="20"/>
        </w:rPr>
        <w:br/>
        <w:t>в организации социальной сферы»</w:t>
      </w:r>
    </w:p>
    <w:p w:rsidR="00431AFF" w:rsidRDefault="00431AFF" w:rsidP="00C65D7D">
      <w:pPr>
        <w:pStyle w:val="Default"/>
        <w:widowControl w:val="0"/>
        <w:spacing w:before="120" w:after="120"/>
        <w:jc w:val="right"/>
        <w:rPr>
          <w:rFonts w:asciiTheme="minorHAnsi" w:hAnsiTheme="minorHAnsi"/>
          <w:sz w:val="20"/>
          <w:szCs w:val="20"/>
        </w:rPr>
      </w:pPr>
      <w:r w:rsidRPr="005F5805">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00B0F0"/>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shd w:val="clear" w:color="auto" w:fill="FABF8F" w:themeFill="accent6" w:themeFillTint="99"/>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C2D69B" w:themeFill="accent3" w:themeFillTint="99"/>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shd w:val="clear" w:color="auto" w:fill="B2A1C7" w:themeFill="accent4" w:themeFillTint="99"/>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FFCCFF"/>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shd w:val="clear" w:color="auto" w:fill="BFBFBF" w:themeFill="background1" w:themeFillShade="BF"/>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95B3D7" w:themeFill="accent1" w:themeFillTint="99"/>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FFFF00"/>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425" w:type="dxa"/>
          </w:tcPr>
          <w:p w:rsidR="005F5805" w:rsidRDefault="005F5805" w:rsidP="000C1D65">
            <w:pPr>
              <w:pStyle w:val="Default"/>
              <w:widowControl w:val="0"/>
              <w:rPr>
                <w:rFonts w:asciiTheme="minorHAnsi" w:hAnsiTheme="minorHAnsi"/>
                <w:sz w:val="20"/>
                <w:szCs w:val="20"/>
              </w:rPr>
            </w:pPr>
          </w:p>
        </w:tc>
      </w:tr>
    </w:tbl>
    <w:p w:rsidR="005F5805" w:rsidRDefault="005F5805"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0"/>
            <wp:docPr id="23" name="Диаграмма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80"/>
              </a:graphicData>
            </a:graphic>
          </wp:inline>
        </w:drawing>
      </w:r>
    </w:p>
    <w:p w:rsidR="005F5805" w:rsidRDefault="005F5805"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22225"/>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5F5805" w:rsidRDefault="005F5805" w:rsidP="00C65D7D">
      <w:pPr>
        <w:pStyle w:val="Default"/>
        <w:widowControl w:val="0"/>
        <w:spacing w:before="120" w:after="120"/>
        <w:jc w:val="right"/>
        <w:rPr>
          <w:rFonts w:asciiTheme="minorHAnsi" w:hAnsiTheme="minorHAnsi"/>
          <w:sz w:val="20"/>
          <w:szCs w:val="20"/>
        </w:rPr>
      </w:pPr>
      <w:r>
        <w:rPr>
          <w:noProof/>
          <w:lang w:eastAsia="ru-RU"/>
        </w:rPr>
        <w:lastRenderedPageBreak/>
        <w:drawing>
          <wp:inline distT="0" distB="0" distL="0" distR="0">
            <wp:extent cx="5939790" cy="2519680"/>
            <wp:effectExtent l="0" t="0" r="0" b="1397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82"/>
              </a:graphicData>
            </a:graphic>
          </wp:inline>
        </w:drawing>
      </w:r>
    </w:p>
    <w:p w:rsidR="005F5805" w:rsidRDefault="005F5805"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1397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rsidR="00431AFF" w:rsidRPr="001C6825" w:rsidRDefault="00431AFF" w:rsidP="00C65D7D">
      <w:pPr>
        <w:pStyle w:val="Default"/>
        <w:widowControl w:val="0"/>
        <w:jc w:val="both"/>
        <w:rPr>
          <w:sz w:val="28"/>
          <w:szCs w:val="28"/>
          <w:highlight w:val="yellow"/>
        </w:rPr>
      </w:pPr>
    </w:p>
    <w:p w:rsidR="00431AFF" w:rsidRPr="005F5805" w:rsidRDefault="00BC7A4B" w:rsidP="00C65D7D">
      <w:pPr>
        <w:pStyle w:val="Default"/>
        <w:widowControl w:val="0"/>
        <w:jc w:val="center"/>
        <w:rPr>
          <w:rFonts w:asciiTheme="minorHAnsi" w:hAnsiTheme="minorHAnsi"/>
          <w:b/>
          <w:sz w:val="20"/>
          <w:szCs w:val="20"/>
        </w:rPr>
      </w:pPr>
      <w:r w:rsidRPr="005F5805">
        <w:rPr>
          <w:rFonts w:asciiTheme="minorHAnsi" w:hAnsiTheme="minorHAnsi"/>
          <w:b/>
          <w:sz w:val="20"/>
          <w:szCs w:val="20"/>
        </w:rPr>
        <w:t xml:space="preserve">РЕЗУЛЬТАТЫ ОЦЕНКИ </w:t>
      </w:r>
      <w:r w:rsidR="008C2518">
        <w:rPr>
          <w:rFonts w:asciiTheme="minorHAnsi" w:hAnsiTheme="minorHAnsi"/>
          <w:b/>
          <w:sz w:val="20"/>
          <w:szCs w:val="20"/>
        </w:rPr>
        <w:t xml:space="preserve">ДОШКОЛЬНЫХ ОБРАЗОВАТЕЛЬНЫХ </w:t>
      </w:r>
      <w:r w:rsidR="00431AFF" w:rsidRPr="005F5805">
        <w:rPr>
          <w:rFonts w:asciiTheme="minorHAnsi" w:hAnsiTheme="minorHAnsi"/>
          <w:b/>
          <w:sz w:val="20"/>
          <w:szCs w:val="20"/>
        </w:rPr>
        <w:t xml:space="preserve"> ОРГАНИЗАЦИЙ ПО КРИТЕРИЮ</w:t>
      </w:r>
      <w:r w:rsidR="00431AFF" w:rsidRPr="005F5805">
        <w:rPr>
          <w:rFonts w:asciiTheme="minorHAnsi" w:hAnsiTheme="minorHAnsi"/>
          <w:b/>
          <w:sz w:val="20"/>
          <w:szCs w:val="20"/>
        </w:rPr>
        <w:br/>
        <w:t>«УДОВЛЕТВОРЕННОСТЬ УСЛОВИЯМИ ОКАЗАНИЯ УСЛУГ»</w:t>
      </w:r>
    </w:p>
    <w:p w:rsidR="00431AFF" w:rsidRPr="005F5805" w:rsidRDefault="00431AFF" w:rsidP="00C65D7D">
      <w:pPr>
        <w:pStyle w:val="Default"/>
        <w:widowControl w:val="0"/>
        <w:spacing w:before="120" w:after="120"/>
        <w:jc w:val="right"/>
        <w:rPr>
          <w:rFonts w:asciiTheme="minorHAnsi" w:hAnsiTheme="minorHAnsi"/>
          <w:sz w:val="20"/>
          <w:szCs w:val="20"/>
        </w:rPr>
      </w:pPr>
      <w:r w:rsidRPr="005F5805">
        <w:rPr>
          <w:rFonts w:asciiTheme="minorHAnsi" w:hAnsiTheme="minorHAnsi"/>
          <w:sz w:val="20"/>
          <w:szCs w:val="20"/>
        </w:rPr>
        <w:t>Максимальный балл – 100</w:t>
      </w:r>
    </w:p>
    <w:tbl>
      <w:tblPr>
        <w:tblStyle w:val="a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52"/>
        <w:gridCol w:w="283"/>
        <w:gridCol w:w="426"/>
        <w:gridCol w:w="426"/>
        <w:gridCol w:w="2550"/>
        <w:gridCol w:w="426"/>
        <w:gridCol w:w="425"/>
      </w:tblGrid>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г. Адыгейск</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00B0F0"/>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Майкопский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shd w:val="clear" w:color="auto" w:fill="FABF8F" w:themeFill="accent6" w:themeFillTint="99"/>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г. Майкоп</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C2D69B" w:themeFill="accent3" w:themeFillTint="99"/>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Тахтамукайский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shd w:val="clear" w:color="auto" w:fill="B2A1C7" w:themeFill="accent4" w:themeFillTint="99"/>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Гиагинский район</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FFCCFF"/>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Теучежский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shd w:val="clear" w:color="auto" w:fill="BFBFBF" w:themeFill="background1" w:themeFillShade="BF"/>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Кошехабльский район</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95B3D7" w:themeFill="accent1" w:themeFillTint="99"/>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Шовгеновский район</w:t>
            </w:r>
          </w:p>
        </w:tc>
        <w:tc>
          <w:tcPr>
            <w:tcW w:w="426" w:type="dxa"/>
          </w:tcPr>
          <w:p w:rsidR="005F5805" w:rsidRDefault="005F5805" w:rsidP="000C1D65">
            <w:pPr>
              <w:pStyle w:val="Default"/>
              <w:widowControl w:val="0"/>
              <w:rPr>
                <w:rFonts w:asciiTheme="minorHAnsi" w:hAnsiTheme="minorHAnsi"/>
                <w:sz w:val="20"/>
                <w:szCs w:val="20"/>
              </w:rPr>
            </w:pPr>
          </w:p>
        </w:tc>
        <w:tc>
          <w:tcPr>
            <w:tcW w:w="425" w:type="dxa"/>
          </w:tcPr>
          <w:p w:rsidR="005F5805" w:rsidRDefault="005F5805" w:rsidP="000C1D65">
            <w:pPr>
              <w:pStyle w:val="Default"/>
              <w:widowControl w:val="0"/>
              <w:rPr>
                <w:rFonts w:asciiTheme="minorHAnsi" w:hAnsiTheme="minorHAnsi"/>
                <w:sz w:val="20"/>
                <w:szCs w:val="20"/>
              </w:rPr>
            </w:pPr>
          </w:p>
        </w:tc>
      </w:tr>
      <w:tr w:rsidR="005F5805" w:rsidTr="000C1D65">
        <w:trPr>
          <w:jc w:val="center"/>
        </w:trPr>
        <w:tc>
          <w:tcPr>
            <w:tcW w:w="2552" w:type="dxa"/>
          </w:tcPr>
          <w:p w:rsidR="005F5805" w:rsidRDefault="005F5805" w:rsidP="000C1D65">
            <w:pPr>
              <w:pStyle w:val="Default"/>
              <w:widowControl w:val="0"/>
              <w:rPr>
                <w:rFonts w:asciiTheme="minorHAnsi" w:hAnsiTheme="minorHAnsi"/>
                <w:sz w:val="20"/>
                <w:szCs w:val="20"/>
              </w:rPr>
            </w:pPr>
            <w:r>
              <w:rPr>
                <w:rFonts w:asciiTheme="minorHAnsi" w:hAnsiTheme="minorHAnsi"/>
                <w:sz w:val="20"/>
                <w:szCs w:val="20"/>
              </w:rPr>
              <w:t>Красногвардейский район</w:t>
            </w:r>
          </w:p>
        </w:tc>
        <w:tc>
          <w:tcPr>
            <w:tcW w:w="283" w:type="dxa"/>
          </w:tcPr>
          <w:p w:rsidR="005F5805" w:rsidRDefault="005F5805" w:rsidP="000C1D65">
            <w:pPr>
              <w:pStyle w:val="Default"/>
              <w:widowControl w:val="0"/>
              <w:rPr>
                <w:rFonts w:asciiTheme="minorHAnsi" w:hAnsiTheme="minorHAnsi"/>
                <w:sz w:val="20"/>
                <w:szCs w:val="20"/>
              </w:rPr>
            </w:pPr>
          </w:p>
        </w:tc>
        <w:tc>
          <w:tcPr>
            <w:tcW w:w="426" w:type="dxa"/>
            <w:shd w:val="clear" w:color="auto" w:fill="FFFF00"/>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2550" w:type="dxa"/>
          </w:tcPr>
          <w:p w:rsidR="005F5805" w:rsidRDefault="005F5805" w:rsidP="000C1D65">
            <w:pPr>
              <w:pStyle w:val="Default"/>
              <w:widowControl w:val="0"/>
              <w:rPr>
                <w:rFonts w:asciiTheme="minorHAnsi" w:hAnsiTheme="minorHAnsi"/>
                <w:sz w:val="20"/>
                <w:szCs w:val="20"/>
              </w:rPr>
            </w:pPr>
          </w:p>
        </w:tc>
        <w:tc>
          <w:tcPr>
            <w:tcW w:w="426" w:type="dxa"/>
          </w:tcPr>
          <w:p w:rsidR="005F5805" w:rsidRDefault="005F5805" w:rsidP="000C1D65">
            <w:pPr>
              <w:pStyle w:val="Default"/>
              <w:widowControl w:val="0"/>
              <w:rPr>
                <w:rFonts w:asciiTheme="minorHAnsi" w:hAnsiTheme="minorHAnsi"/>
                <w:sz w:val="20"/>
                <w:szCs w:val="20"/>
              </w:rPr>
            </w:pPr>
          </w:p>
        </w:tc>
        <w:tc>
          <w:tcPr>
            <w:tcW w:w="425" w:type="dxa"/>
          </w:tcPr>
          <w:p w:rsidR="005F5805" w:rsidRDefault="005F5805" w:rsidP="000C1D65">
            <w:pPr>
              <w:pStyle w:val="Default"/>
              <w:widowControl w:val="0"/>
              <w:rPr>
                <w:rFonts w:asciiTheme="minorHAnsi" w:hAnsiTheme="minorHAnsi"/>
                <w:sz w:val="20"/>
                <w:szCs w:val="20"/>
              </w:rPr>
            </w:pPr>
          </w:p>
        </w:tc>
      </w:tr>
    </w:tbl>
    <w:p w:rsidR="00431AFF" w:rsidRDefault="00AD03E8" w:rsidP="005F5805">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340000"/>
            <wp:effectExtent l="0" t="0" r="0" b="0"/>
            <wp:docPr id="33"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4"/>
              </a:graphicData>
            </a:graphic>
          </wp:inline>
        </w:drawing>
      </w:r>
    </w:p>
    <w:p w:rsidR="005F5805" w:rsidRDefault="00AD03E8" w:rsidP="005F5805">
      <w:pPr>
        <w:pStyle w:val="Default"/>
        <w:widowControl w:val="0"/>
        <w:spacing w:before="120" w:after="120"/>
        <w:jc w:val="right"/>
        <w:rPr>
          <w:rFonts w:asciiTheme="minorHAnsi" w:hAnsiTheme="minorHAnsi"/>
          <w:sz w:val="20"/>
          <w:szCs w:val="20"/>
        </w:rPr>
      </w:pPr>
      <w:r>
        <w:rPr>
          <w:noProof/>
          <w:lang w:eastAsia="ru-RU"/>
        </w:rPr>
        <w:lastRenderedPageBreak/>
        <w:drawing>
          <wp:inline distT="0" distB="0" distL="0" distR="0">
            <wp:extent cx="5939790" cy="2519680"/>
            <wp:effectExtent l="0" t="0" r="0" b="13970"/>
            <wp:docPr id="34"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rsidR="00F203F4" w:rsidRDefault="00F203F4" w:rsidP="005F5805">
      <w:pPr>
        <w:pStyle w:val="Default"/>
        <w:widowControl w:val="0"/>
        <w:spacing w:before="120" w:after="120"/>
        <w:jc w:val="right"/>
        <w:rPr>
          <w:rFonts w:asciiTheme="minorHAnsi" w:hAnsiTheme="minorHAnsi"/>
          <w:sz w:val="20"/>
          <w:szCs w:val="20"/>
        </w:rPr>
      </w:pPr>
    </w:p>
    <w:p w:rsidR="005F5805" w:rsidRDefault="00AD03E8" w:rsidP="005F5805">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13970"/>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86"/>
              </a:graphicData>
            </a:graphic>
          </wp:inline>
        </w:drawing>
      </w:r>
    </w:p>
    <w:p w:rsidR="00F203F4" w:rsidRDefault="00F203F4" w:rsidP="005F5805">
      <w:pPr>
        <w:pStyle w:val="Default"/>
        <w:widowControl w:val="0"/>
        <w:spacing w:before="120" w:after="120"/>
        <w:jc w:val="right"/>
        <w:rPr>
          <w:rFonts w:asciiTheme="minorHAnsi" w:hAnsiTheme="minorHAnsi"/>
          <w:sz w:val="20"/>
          <w:szCs w:val="20"/>
        </w:rPr>
      </w:pPr>
    </w:p>
    <w:p w:rsidR="00431AFF" w:rsidRDefault="00AD03E8" w:rsidP="00AD03E8">
      <w:pPr>
        <w:pStyle w:val="Default"/>
        <w:widowControl w:val="0"/>
        <w:spacing w:before="120" w:after="120"/>
        <w:jc w:val="right"/>
        <w:rPr>
          <w:sz w:val="28"/>
          <w:szCs w:val="28"/>
          <w:highlight w:val="yellow"/>
        </w:rPr>
      </w:pPr>
      <w:r>
        <w:rPr>
          <w:noProof/>
          <w:lang w:eastAsia="ru-RU"/>
        </w:rPr>
        <w:drawing>
          <wp:inline distT="0" distB="0" distL="0" distR="0">
            <wp:extent cx="5939790" cy="2519680"/>
            <wp:effectExtent l="0" t="0" r="0" b="13970"/>
            <wp:docPr id="39"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AD03E8" w:rsidRPr="001C6825" w:rsidRDefault="00AD03E8" w:rsidP="00AD03E8">
      <w:pPr>
        <w:pStyle w:val="Default"/>
        <w:widowControl w:val="0"/>
        <w:spacing w:before="120" w:after="120"/>
        <w:rPr>
          <w:sz w:val="28"/>
          <w:szCs w:val="28"/>
          <w:highlight w:val="yellow"/>
        </w:rPr>
      </w:pPr>
    </w:p>
    <w:p w:rsidR="00066478" w:rsidRPr="001C6825" w:rsidRDefault="00066478" w:rsidP="00C65D7D">
      <w:pPr>
        <w:spacing w:after="0" w:line="240" w:lineRule="auto"/>
        <w:rPr>
          <w:color w:val="000000"/>
          <w:szCs w:val="28"/>
          <w:highlight w:val="yellow"/>
        </w:rPr>
      </w:pPr>
    </w:p>
    <w:p w:rsidR="0089070F" w:rsidRPr="001C6825" w:rsidRDefault="0089070F" w:rsidP="00C65D7D">
      <w:pPr>
        <w:pStyle w:val="Default"/>
        <w:widowControl w:val="0"/>
        <w:jc w:val="both"/>
        <w:rPr>
          <w:sz w:val="2"/>
          <w:szCs w:val="2"/>
          <w:highlight w:val="yellow"/>
        </w:rPr>
      </w:pPr>
    </w:p>
    <w:p w:rsidR="00F203F4" w:rsidRDefault="00F203F4">
      <w:pPr>
        <w:spacing w:after="0" w:line="240" w:lineRule="auto"/>
        <w:rPr>
          <w:b/>
          <w:color w:val="000000"/>
          <w:szCs w:val="28"/>
        </w:rPr>
      </w:pPr>
      <w:r>
        <w:rPr>
          <w:b/>
          <w:szCs w:val="28"/>
        </w:rPr>
        <w:br w:type="page"/>
      </w:r>
    </w:p>
    <w:p w:rsidR="003A6886" w:rsidRPr="004D7B38" w:rsidRDefault="003A6886" w:rsidP="00F203F4">
      <w:pPr>
        <w:pStyle w:val="Default"/>
        <w:widowControl w:val="0"/>
        <w:spacing w:line="230" w:lineRule="auto"/>
        <w:jc w:val="center"/>
        <w:rPr>
          <w:b/>
          <w:sz w:val="28"/>
          <w:szCs w:val="28"/>
        </w:rPr>
      </w:pPr>
      <w:r w:rsidRPr="004D7B38">
        <w:rPr>
          <w:b/>
          <w:sz w:val="28"/>
          <w:szCs w:val="28"/>
        </w:rPr>
        <w:lastRenderedPageBreak/>
        <w:t>ВЫВОДЫ И ИТОГИ НОКУ ОД</w:t>
      </w:r>
      <w:r w:rsidRPr="004D7B38">
        <w:rPr>
          <w:b/>
          <w:sz w:val="28"/>
          <w:szCs w:val="28"/>
        </w:rPr>
        <w:br/>
        <w:t xml:space="preserve">В </w:t>
      </w:r>
      <w:r w:rsidR="004D7B38" w:rsidRPr="004D7B38">
        <w:rPr>
          <w:b/>
          <w:sz w:val="28"/>
          <w:szCs w:val="28"/>
        </w:rPr>
        <w:t>ДОШКОЛЬНЫХ ОБРАЗОВАТЕЛЬНЫХ</w:t>
      </w:r>
      <w:r w:rsidRPr="004D7B38">
        <w:rPr>
          <w:b/>
          <w:sz w:val="28"/>
          <w:szCs w:val="28"/>
        </w:rPr>
        <w:t xml:space="preserve"> ОРГАНИЗАЦИЯХ</w:t>
      </w:r>
    </w:p>
    <w:p w:rsidR="003A6886" w:rsidRPr="00E0573E" w:rsidRDefault="003A6886" w:rsidP="00F203F4">
      <w:pPr>
        <w:pStyle w:val="Default"/>
        <w:widowControl w:val="0"/>
        <w:spacing w:before="120" w:line="230" w:lineRule="auto"/>
        <w:ind w:firstLine="567"/>
        <w:jc w:val="both"/>
        <w:rPr>
          <w:sz w:val="28"/>
          <w:szCs w:val="28"/>
        </w:rPr>
      </w:pPr>
      <w:r w:rsidRPr="00E0573E">
        <w:rPr>
          <w:sz w:val="28"/>
          <w:szCs w:val="28"/>
        </w:rPr>
        <w:t>Проведенные мероприятия в рамках НОКУ ОД выявили ряд проблем, характерных для всех</w:t>
      </w:r>
      <w:r w:rsidR="001822AD" w:rsidRPr="00E0573E">
        <w:rPr>
          <w:sz w:val="28"/>
          <w:szCs w:val="28"/>
        </w:rPr>
        <w:t xml:space="preserve"> </w:t>
      </w:r>
      <w:r w:rsidR="00E0573E" w:rsidRPr="00E0573E">
        <w:rPr>
          <w:sz w:val="28"/>
          <w:szCs w:val="28"/>
        </w:rPr>
        <w:t>Д</w:t>
      </w:r>
      <w:r w:rsidR="001822AD" w:rsidRPr="00E0573E">
        <w:rPr>
          <w:sz w:val="28"/>
          <w:szCs w:val="28"/>
        </w:rPr>
        <w:t>ОО</w:t>
      </w:r>
      <w:r w:rsidRPr="00E0573E">
        <w:rPr>
          <w:sz w:val="28"/>
          <w:szCs w:val="28"/>
        </w:rPr>
        <w:t>, охваченных указанными мероприятиями:</w:t>
      </w:r>
    </w:p>
    <w:p w:rsidR="003A6886" w:rsidRPr="00E0573E" w:rsidRDefault="003A6886" w:rsidP="00F203F4">
      <w:pPr>
        <w:pStyle w:val="Default"/>
        <w:widowControl w:val="0"/>
        <w:spacing w:line="230" w:lineRule="auto"/>
        <w:ind w:firstLine="567"/>
        <w:jc w:val="both"/>
        <w:rPr>
          <w:sz w:val="28"/>
          <w:szCs w:val="28"/>
        </w:rPr>
      </w:pPr>
      <w:r w:rsidRPr="00E0573E">
        <w:rPr>
          <w:sz w:val="28"/>
          <w:szCs w:val="28"/>
        </w:rPr>
        <w:t>1. </w:t>
      </w:r>
      <w:r w:rsidR="00E0573E">
        <w:rPr>
          <w:sz w:val="28"/>
          <w:szCs w:val="28"/>
        </w:rPr>
        <w:t>Недостаточность</w:t>
      </w:r>
      <w:r w:rsidRPr="00E0573E">
        <w:rPr>
          <w:sz w:val="28"/>
          <w:szCs w:val="28"/>
        </w:rPr>
        <w:t xml:space="preserve"> достоверной, актуальной информации по аспектам деятельности организации на стендах и в сети Интернет. Стенды и сайты н</w:t>
      </w:r>
      <w:r w:rsidRPr="00E0573E">
        <w:rPr>
          <w:sz w:val="28"/>
          <w:szCs w:val="28"/>
        </w:rPr>
        <w:t>е</w:t>
      </w:r>
      <w:r w:rsidRPr="00E0573E">
        <w:rPr>
          <w:sz w:val="28"/>
          <w:szCs w:val="28"/>
        </w:rPr>
        <w:t xml:space="preserve">которых </w:t>
      </w:r>
      <w:r w:rsidR="00E0573E">
        <w:rPr>
          <w:sz w:val="28"/>
          <w:szCs w:val="28"/>
        </w:rPr>
        <w:t>Д</w:t>
      </w:r>
      <w:r w:rsidR="001822AD" w:rsidRPr="00E0573E">
        <w:rPr>
          <w:sz w:val="28"/>
          <w:szCs w:val="28"/>
        </w:rPr>
        <w:t xml:space="preserve">ОО </w:t>
      </w:r>
      <w:r w:rsidRPr="00E0573E">
        <w:rPr>
          <w:sz w:val="28"/>
          <w:szCs w:val="28"/>
        </w:rPr>
        <w:t>носят формальный характер, не предоставляют пользователям исчерпывающей информации о деятельности организации.</w:t>
      </w:r>
    </w:p>
    <w:p w:rsidR="003A6886" w:rsidRPr="00E0573E" w:rsidRDefault="003A6886" w:rsidP="00F203F4">
      <w:pPr>
        <w:pStyle w:val="Default"/>
        <w:widowControl w:val="0"/>
        <w:spacing w:line="230" w:lineRule="auto"/>
        <w:ind w:firstLine="567"/>
        <w:jc w:val="both"/>
        <w:rPr>
          <w:sz w:val="28"/>
          <w:szCs w:val="28"/>
        </w:rPr>
      </w:pPr>
      <w:r w:rsidRPr="00E0573E">
        <w:rPr>
          <w:sz w:val="28"/>
          <w:szCs w:val="28"/>
        </w:rPr>
        <w:t>2. </w:t>
      </w:r>
      <w:r w:rsidR="00E0573E">
        <w:rPr>
          <w:sz w:val="28"/>
          <w:szCs w:val="28"/>
        </w:rPr>
        <w:t>Недостаточный</w:t>
      </w:r>
      <w:r w:rsidR="001822AD" w:rsidRPr="00E0573E">
        <w:rPr>
          <w:sz w:val="28"/>
          <w:szCs w:val="28"/>
        </w:rPr>
        <w:t xml:space="preserve"> уровень комфортности в </w:t>
      </w:r>
      <w:r w:rsidR="00E0573E">
        <w:rPr>
          <w:sz w:val="28"/>
          <w:szCs w:val="28"/>
        </w:rPr>
        <w:t>Д</w:t>
      </w:r>
      <w:r w:rsidR="001822AD" w:rsidRPr="00E0573E">
        <w:rPr>
          <w:sz w:val="28"/>
          <w:szCs w:val="28"/>
        </w:rPr>
        <w:t>ОО</w:t>
      </w:r>
      <w:r w:rsidRPr="00E0573E">
        <w:rPr>
          <w:sz w:val="28"/>
          <w:szCs w:val="28"/>
        </w:rPr>
        <w:t>.</w:t>
      </w:r>
    </w:p>
    <w:p w:rsidR="003A6886" w:rsidRPr="00E0573E" w:rsidRDefault="003A6886" w:rsidP="00F203F4">
      <w:pPr>
        <w:pStyle w:val="Default"/>
        <w:widowControl w:val="0"/>
        <w:spacing w:line="230" w:lineRule="auto"/>
        <w:ind w:firstLine="567"/>
        <w:jc w:val="both"/>
        <w:rPr>
          <w:sz w:val="28"/>
          <w:szCs w:val="28"/>
        </w:rPr>
      </w:pPr>
      <w:r w:rsidRPr="00E0573E">
        <w:rPr>
          <w:sz w:val="28"/>
          <w:szCs w:val="28"/>
        </w:rPr>
        <w:t xml:space="preserve">3. В большинстве </w:t>
      </w:r>
      <w:r w:rsidR="00E0573E">
        <w:rPr>
          <w:sz w:val="28"/>
          <w:szCs w:val="28"/>
        </w:rPr>
        <w:t>Д</w:t>
      </w:r>
      <w:r w:rsidR="001822AD" w:rsidRPr="00E0573E">
        <w:rPr>
          <w:sz w:val="28"/>
          <w:szCs w:val="28"/>
        </w:rPr>
        <w:t xml:space="preserve">ОО </w:t>
      </w:r>
      <w:r w:rsidRPr="00E0573E">
        <w:rPr>
          <w:sz w:val="28"/>
          <w:szCs w:val="28"/>
        </w:rPr>
        <w:t>не созданы надлежащие условия для обучения детей-инвалидов: помещения организаций и прилегающие к ним территории не оборудованы с учетом доступности для инвалидов, отсутствуют условия, позволяющие инвалидам получать услуги наравне с другими.</w:t>
      </w:r>
    </w:p>
    <w:p w:rsidR="003A6886" w:rsidRPr="00E0573E" w:rsidRDefault="003A6886" w:rsidP="00F203F4">
      <w:pPr>
        <w:pStyle w:val="Default"/>
        <w:widowControl w:val="0"/>
        <w:spacing w:line="230" w:lineRule="auto"/>
        <w:ind w:firstLine="567"/>
        <w:jc w:val="both"/>
        <w:rPr>
          <w:sz w:val="28"/>
          <w:szCs w:val="28"/>
        </w:rPr>
      </w:pPr>
      <w:r w:rsidRPr="00E0573E">
        <w:rPr>
          <w:sz w:val="28"/>
          <w:szCs w:val="28"/>
        </w:rPr>
        <w:t>4. Отсутствие целенаправленной работы с родителями со стороны орг</w:t>
      </w:r>
      <w:r w:rsidRPr="00E0573E">
        <w:rPr>
          <w:sz w:val="28"/>
          <w:szCs w:val="28"/>
        </w:rPr>
        <w:t>а</w:t>
      </w:r>
      <w:r w:rsidRPr="00E0573E">
        <w:rPr>
          <w:sz w:val="28"/>
          <w:szCs w:val="28"/>
        </w:rPr>
        <w:t>низаций приводит к снижению их инициативы, активности, уровня инфо</w:t>
      </w:r>
      <w:r w:rsidRPr="00E0573E">
        <w:rPr>
          <w:sz w:val="28"/>
          <w:szCs w:val="28"/>
        </w:rPr>
        <w:t>р</w:t>
      </w:r>
      <w:r w:rsidRPr="00E0573E">
        <w:rPr>
          <w:sz w:val="28"/>
          <w:szCs w:val="28"/>
        </w:rPr>
        <w:t>мированности об условиях и возможностях, предоставляемых их детям.</w:t>
      </w:r>
    </w:p>
    <w:p w:rsidR="00BD3CBD" w:rsidRDefault="00BD3CBD" w:rsidP="00F203F4">
      <w:pPr>
        <w:pStyle w:val="Default"/>
        <w:widowControl w:val="0"/>
        <w:spacing w:line="230" w:lineRule="auto"/>
        <w:jc w:val="center"/>
        <w:rPr>
          <w:rFonts w:asciiTheme="minorHAnsi" w:hAnsiTheme="minorHAnsi"/>
          <w:b/>
          <w:sz w:val="20"/>
          <w:szCs w:val="20"/>
          <w:highlight w:val="yellow"/>
        </w:rPr>
      </w:pPr>
    </w:p>
    <w:p w:rsidR="00B75394" w:rsidRPr="001C6825" w:rsidRDefault="00B75394" w:rsidP="00F203F4">
      <w:pPr>
        <w:pStyle w:val="Default"/>
        <w:widowControl w:val="0"/>
        <w:spacing w:line="230" w:lineRule="auto"/>
        <w:jc w:val="center"/>
        <w:rPr>
          <w:rFonts w:asciiTheme="minorHAnsi" w:hAnsiTheme="minorHAnsi"/>
          <w:b/>
          <w:sz w:val="20"/>
          <w:szCs w:val="20"/>
          <w:highlight w:val="yellow"/>
        </w:rPr>
      </w:pPr>
    </w:p>
    <w:p w:rsidR="00BD3CBD" w:rsidRPr="00B75394" w:rsidRDefault="00BD3CBD" w:rsidP="00F203F4">
      <w:pPr>
        <w:pStyle w:val="Default"/>
        <w:widowControl w:val="0"/>
        <w:spacing w:line="230" w:lineRule="auto"/>
        <w:jc w:val="center"/>
        <w:rPr>
          <w:rFonts w:asciiTheme="minorHAnsi" w:hAnsiTheme="minorHAnsi"/>
          <w:b/>
          <w:sz w:val="20"/>
          <w:szCs w:val="20"/>
        </w:rPr>
      </w:pPr>
      <w:r w:rsidRPr="00B75394">
        <w:rPr>
          <w:rFonts w:asciiTheme="minorHAnsi" w:hAnsiTheme="minorHAnsi"/>
          <w:b/>
          <w:sz w:val="20"/>
          <w:szCs w:val="20"/>
        </w:rPr>
        <w:t xml:space="preserve">ИТОГОВЫЕ ПОКАЗАТЕЛИ ОЦЕНКИ КАЧЕСТВА ПО </w:t>
      </w:r>
      <w:r w:rsidR="00B75394" w:rsidRPr="00B75394">
        <w:rPr>
          <w:rFonts w:asciiTheme="minorHAnsi" w:hAnsiTheme="minorHAnsi"/>
          <w:b/>
          <w:sz w:val="20"/>
          <w:szCs w:val="20"/>
        </w:rPr>
        <w:t xml:space="preserve">ДОШКОЛЬНЫМ ОБРАЗОВАТЕЛЬНЫМ </w:t>
      </w:r>
      <w:r w:rsidR="00066478" w:rsidRPr="00B75394">
        <w:rPr>
          <w:rFonts w:asciiTheme="minorHAnsi" w:hAnsiTheme="minorHAnsi"/>
          <w:b/>
          <w:sz w:val="20"/>
          <w:szCs w:val="20"/>
        </w:rPr>
        <w:t xml:space="preserve"> </w:t>
      </w:r>
      <w:r w:rsidRPr="00B75394">
        <w:rPr>
          <w:rFonts w:asciiTheme="minorHAnsi" w:hAnsiTheme="minorHAnsi"/>
          <w:b/>
          <w:sz w:val="20"/>
          <w:szCs w:val="20"/>
        </w:rPr>
        <w:t>ОРГАНИЗАЦИЯМ,</w:t>
      </w:r>
      <w:r w:rsidRPr="00B75394">
        <w:rPr>
          <w:rFonts w:asciiTheme="minorHAnsi" w:hAnsiTheme="minorHAnsi"/>
          <w:b/>
          <w:sz w:val="20"/>
          <w:szCs w:val="20"/>
        </w:rPr>
        <w:br/>
        <w:t>В ОТНОШЕНИИ КОТОРЫХ ПРОВЕДЕНА НОКУ ОД</w:t>
      </w:r>
    </w:p>
    <w:p w:rsidR="00BD3CBD" w:rsidRPr="00B75394" w:rsidRDefault="00BD3CBD" w:rsidP="00F203F4">
      <w:pPr>
        <w:pStyle w:val="Default"/>
        <w:widowControl w:val="0"/>
        <w:spacing w:before="120" w:after="120" w:line="230" w:lineRule="auto"/>
        <w:jc w:val="right"/>
        <w:rPr>
          <w:rFonts w:asciiTheme="minorHAnsi" w:hAnsiTheme="minorHAnsi"/>
          <w:sz w:val="20"/>
          <w:szCs w:val="20"/>
        </w:rPr>
      </w:pPr>
      <w:r w:rsidRPr="00B75394">
        <w:rPr>
          <w:rFonts w:asciiTheme="minorHAnsi" w:hAnsiTheme="minorHAnsi"/>
          <w:sz w:val="20"/>
          <w:szCs w:val="20"/>
        </w:rPr>
        <w:t>Максимальный балл – 100</w:t>
      </w:r>
    </w:p>
    <w:p w:rsidR="003A6886" w:rsidRPr="00B75394" w:rsidRDefault="00B75394" w:rsidP="00B75394">
      <w:pPr>
        <w:pStyle w:val="Default"/>
        <w:widowControl w:val="0"/>
        <w:spacing w:before="120" w:after="120" w:line="230" w:lineRule="auto"/>
        <w:jc w:val="right"/>
        <w:rPr>
          <w:sz w:val="28"/>
          <w:szCs w:val="28"/>
        </w:rPr>
      </w:pPr>
      <w:r w:rsidRPr="00B75394">
        <w:rPr>
          <w:noProof/>
          <w:lang w:eastAsia="ru-RU"/>
        </w:rPr>
        <w:drawing>
          <wp:inline distT="0" distB="0" distL="0" distR="0">
            <wp:extent cx="5939790" cy="2519680"/>
            <wp:effectExtent l="0" t="0" r="0" b="0"/>
            <wp:docPr id="136" name="Диаграмма 136"/>
            <wp:cNvGraphicFramePr/>
            <a:graphic xmlns:a="http://schemas.openxmlformats.org/drawingml/2006/main">
              <a:graphicData uri="http://schemas.openxmlformats.org/drawingml/2006/chart">
                <c:chart xmlns:c="http://schemas.openxmlformats.org/drawingml/2006/chart" xmlns:r="http://schemas.openxmlformats.org/officeDocument/2006/relationships" r:id="rId88"/>
              </a:graphicData>
            </a:graphic>
          </wp:inline>
        </w:drawing>
      </w:r>
      <w:r w:rsidRPr="00B75394">
        <w:rPr>
          <w:noProof/>
          <w:lang w:eastAsia="ru-RU"/>
        </w:rPr>
        <w:drawing>
          <wp:inline distT="0" distB="0" distL="0" distR="0">
            <wp:extent cx="5939790" cy="2519680"/>
            <wp:effectExtent l="0" t="0" r="0" b="13970"/>
            <wp:docPr id="137" name="Диаграмма 1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r w:rsidRPr="00B75394">
        <w:rPr>
          <w:noProof/>
          <w:lang w:eastAsia="ru-RU"/>
        </w:rPr>
        <w:lastRenderedPageBreak/>
        <w:drawing>
          <wp:inline distT="0" distB="0" distL="0" distR="0">
            <wp:extent cx="5939790" cy="2519680"/>
            <wp:effectExtent l="0" t="0" r="0" b="13970"/>
            <wp:docPr id="138" name="Диаграмма 1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0"/>
              </a:graphicData>
            </a:graphic>
          </wp:inline>
        </w:drawing>
      </w:r>
      <w:r w:rsidRPr="00B75394">
        <w:rPr>
          <w:noProof/>
          <w:lang w:eastAsia="ru-RU"/>
        </w:rPr>
        <w:drawing>
          <wp:inline distT="0" distB="0" distL="0" distR="0">
            <wp:extent cx="5939790" cy="2519680"/>
            <wp:effectExtent l="0" t="0" r="0" b="13970"/>
            <wp:docPr id="139" name="Диаграмма 139"/>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rsidR="00E46F4F" w:rsidRDefault="00E46F4F" w:rsidP="00C65D7D">
      <w:pPr>
        <w:spacing w:after="0" w:line="240" w:lineRule="auto"/>
        <w:rPr>
          <w:color w:val="000000"/>
          <w:szCs w:val="28"/>
          <w:highlight w:val="yellow"/>
        </w:rPr>
      </w:pPr>
    </w:p>
    <w:p w:rsidR="00865662" w:rsidRPr="001C6825" w:rsidRDefault="00865662" w:rsidP="00C65D7D">
      <w:pPr>
        <w:spacing w:after="0" w:line="240" w:lineRule="auto"/>
        <w:rPr>
          <w:color w:val="000000"/>
          <w:szCs w:val="28"/>
          <w:highlight w:val="yellow"/>
        </w:rPr>
      </w:pPr>
    </w:p>
    <w:p w:rsidR="00E46F4F" w:rsidRPr="00BA2ADD" w:rsidRDefault="00E46F4F" w:rsidP="00C65D7D">
      <w:pPr>
        <w:pStyle w:val="Default"/>
        <w:widowControl w:val="0"/>
        <w:jc w:val="center"/>
        <w:rPr>
          <w:b/>
          <w:sz w:val="28"/>
          <w:szCs w:val="28"/>
        </w:rPr>
      </w:pPr>
      <w:r w:rsidRPr="00AD5B51">
        <w:rPr>
          <w:b/>
          <w:sz w:val="28"/>
          <w:szCs w:val="28"/>
        </w:rPr>
        <w:t>5.2. </w:t>
      </w:r>
      <w:r w:rsidR="00E035EB" w:rsidRPr="00AD5B51">
        <w:rPr>
          <w:b/>
          <w:sz w:val="28"/>
          <w:szCs w:val="28"/>
        </w:rPr>
        <w:t>ОБЩЕОБРАЗОВАТЕЛЬНЫЕ</w:t>
      </w:r>
      <w:r w:rsidRPr="00AD5B51">
        <w:rPr>
          <w:b/>
          <w:sz w:val="28"/>
          <w:szCs w:val="28"/>
        </w:rPr>
        <w:t xml:space="preserve"> </w:t>
      </w:r>
      <w:r w:rsidR="009B706D" w:rsidRPr="00AD5B51">
        <w:rPr>
          <w:b/>
          <w:sz w:val="28"/>
          <w:szCs w:val="28"/>
        </w:rPr>
        <w:t>ОРГАНИЗАЦИИ</w:t>
      </w:r>
    </w:p>
    <w:p w:rsidR="00E46F4F" w:rsidRPr="00E035EB" w:rsidRDefault="00E46F4F" w:rsidP="00C65D7D">
      <w:pPr>
        <w:pStyle w:val="Default"/>
        <w:widowControl w:val="0"/>
        <w:spacing w:before="120"/>
        <w:ind w:firstLine="567"/>
        <w:jc w:val="both"/>
        <w:rPr>
          <w:sz w:val="28"/>
          <w:szCs w:val="28"/>
        </w:rPr>
      </w:pPr>
      <w:r w:rsidRPr="00E035EB">
        <w:rPr>
          <w:sz w:val="28"/>
          <w:szCs w:val="28"/>
        </w:rPr>
        <w:t xml:space="preserve">В мероприятиях НОКУ ОД </w:t>
      </w:r>
      <w:r w:rsidR="00E035EB" w:rsidRPr="00E035EB">
        <w:rPr>
          <w:sz w:val="28"/>
          <w:szCs w:val="28"/>
        </w:rPr>
        <w:t xml:space="preserve">в 2020 </w:t>
      </w:r>
      <w:r w:rsidRPr="00E035EB">
        <w:rPr>
          <w:sz w:val="28"/>
          <w:szCs w:val="28"/>
        </w:rPr>
        <w:t xml:space="preserve">приняли участие </w:t>
      </w:r>
      <w:r w:rsidR="009B5856" w:rsidRPr="00E035EB">
        <w:rPr>
          <w:sz w:val="28"/>
          <w:szCs w:val="28"/>
        </w:rPr>
        <w:t>2</w:t>
      </w:r>
      <w:r w:rsidRPr="00E035EB">
        <w:rPr>
          <w:sz w:val="28"/>
          <w:szCs w:val="28"/>
        </w:rPr>
        <w:t xml:space="preserve"> </w:t>
      </w:r>
      <w:r w:rsidR="00E035EB" w:rsidRPr="00E035EB">
        <w:rPr>
          <w:sz w:val="28"/>
          <w:szCs w:val="28"/>
        </w:rPr>
        <w:t>общеобразов</w:t>
      </w:r>
      <w:r w:rsidR="00E035EB" w:rsidRPr="00E035EB">
        <w:rPr>
          <w:sz w:val="28"/>
          <w:szCs w:val="28"/>
        </w:rPr>
        <w:t>а</w:t>
      </w:r>
      <w:r w:rsidR="00E035EB" w:rsidRPr="00E035EB">
        <w:rPr>
          <w:sz w:val="28"/>
          <w:szCs w:val="28"/>
        </w:rPr>
        <w:t>тельные организации</w:t>
      </w:r>
      <w:r w:rsidRPr="00E035EB">
        <w:rPr>
          <w:sz w:val="28"/>
          <w:szCs w:val="28"/>
        </w:rPr>
        <w:t>:</w:t>
      </w:r>
    </w:p>
    <w:p w:rsidR="009B5856" w:rsidRPr="00E035EB" w:rsidRDefault="009B5856" w:rsidP="00C65D7D">
      <w:pPr>
        <w:pStyle w:val="Default"/>
        <w:widowControl w:val="0"/>
        <w:ind w:firstLine="567"/>
        <w:jc w:val="both"/>
        <w:rPr>
          <w:sz w:val="28"/>
          <w:szCs w:val="28"/>
        </w:rPr>
      </w:pPr>
      <w:r w:rsidRPr="00E035EB">
        <w:rPr>
          <w:sz w:val="28"/>
          <w:szCs w:val="28"/>
        </w:rPr>
        <w:t>1) </w:t>
      </w:r>
      <w:r w:rsidR="00E035EB" w:rsidRPr="00E035EB">
        <w:rPr>
          <w:sz w:val="28"/>
          <w:szCs w:val="28"/>
        </w:rPr>
        <w:t>МБОУ «Средняя школа № 27» а. Новая Адыгея Тахтамукайского ра</w:t>
      </w:r>
      <w:r w:rsidR="00E035EB" w:rsidRPr="00E035EB">
        <w:rPr>
          <w:sz w:val="28"/>
          <w:szCs w:val="28"/>
        </w:rPr>
        <w:t>й</w:t>
      </w:r>
      <w:r w:rsidR="00E035EB" w:rsidRPr="00E035EB">
        <w:rPr>
          <w:sz w:val="28"/>
          <w:szCs w:val="28"/>
        </w:rPr>
        <w:t>она</w:t>
      </w:r>
      <w:r w:rsidR="007A17F3">
        <w:rPr>
          <w:sz w:val="28"/>
          <w:szCs w:val="28"/>
        </w:rPr>
        <w:t xml:space="preserve"> (далее – СШ № 27 Тахтамукайского района)</w:t>
      </w:r>
      <w:r w:rsidRPr="00E035EB">
        <w:rPr>
          <w:sz w:val="28"/>
          <w:szCs w:val="28"/>
        </w:rPr>
        <w:t>;</w:t>
      </w:r>
    </w:p>
    <w:p w:rsidR="00E46F4F" w:rsidRPr="00E035EB" w:rsidRDefault="009B5856" w:rsidP="00C65D7D">
      <w:pPr>
        <w:pStyle w:val="Default"/>
        <w:widowControl w:val="0"/>
        <w:ind w:firstLine="567"/>
        <w:jc w:val="both"/>
        <w:rPr>
          <w:sz w:val="28"/>
          <w:szCs w:val="28"/>
        </w:rPr>
      </w:pPr>
      <w:r w:rsidRPr="00E035EB">
        <w:rPr>
          <w:sz w:val="28"/>
          <w:szCs w:val="28"/>
        </w:rPr>
        <w:t>2) </w:t>
      </w:r>
      <w:r w:rsidR="00E035EB" w:rsidRPr="00E035EB">
        <w:rPr>
          <w:sz w:val="28"/>
          <w:szCs w:val="28"/>
        </w:rPr>
        <w:t xml:space="preserve">МБОУ «Средняя общеобразовательная школа № 10» х. </w:t>
      </w:r>
      <w:proofErr w:type="spellStart"/>
      <w:r w:rsidR="00E035EB" w:rsidRPr="00E035EB">
        <w:rPr>
          <w:sz w:val="28"/>
          <w:szCs w:val="28"/>
        </w:rPr>
        <w:t>Хапачёв</w:t>
      </w:r>
      <w:proofErr w:type="spellEnd"/>
      <w:r w:rsidR="00E035EB" w:rsidRPr="00E035EB">
        <w:rPr>
          <w:sz w:val="28"/>
          <w:szCs w:val="28"/>
        </w:rPr>
        <w:t xml:space="preserve"> Шо</w:t>
      </w:r>
      <w:r w:rsidR="00E035EB" w:rsidRPr="00E035EB">
        <w:rPr>
          <w:sz w:val="28"/>
          <w:szCs w:val="28"/>
        </w:rPr>
        <w:t>в</w:t>
      </w:r>
      <w:r w:rsidR="00E035EB" w:rsidRPr="00E035EB">
        <w:rPr>
          <w:sz w:val="28"/>
          <w:szCs w:val="28"/>
        </w:rPr>
        <w:t>геновского района</w:t>
      </w:r>
      <w:r w:rsidR="007A17F3">
        <w:rPr>
          <w:sz w:val="28"/>
          <w:szCs w:val="28"/>
        </w:rPr>
        <w:t xml:space="preserve"> (далее – СОШ № 10 Шовгеновского района)</w:t>
      </w:r>
      <w:r w:rsidR="00E46F4F" w:rsidRPr="00E035EB">
        <w:rPr>
          <w:sz w:val="28"/>
          <w:szCs w:val="28"/>
        </w:rPr>
        <w:t>.</w:t>
      </w:r>
    </w:p>
    <w:p w:rsidR="00E46F4F" w:rsidRPr="00E035EB" w:rsidRDefault="00E46F4F" w:rsidP="00C65D7D">
      <w:pPr>
        <w:pStyle w:val="Default"/>
        <w:widowControl w:val="0"/>
        <w:ind w:firstLine="567"/>
        <w:jc w:val="both"/>
        <w:rPr>
          <w:sz w:val="28"/>
          <w:szCs w:val="28"/>
        </w:rPr>
      </w:pPr>
      <w:r w:rsidRPr="00E035EB">
        <w:rPr>
          <w:sz w:val="28"/>
          <w:szCs w:val="28"/>
        </w:rPr>
        <w:t xml:space="preserve">Каждой </w:t>
      </w:r>
      <w:r w:rsidR="00E035EB" w:rsidRPr="00E035EB">
        <w:rPr>
          <w:sz w:val="28"/>
          <w:szCs w:val="28"/>
        </w:rPr>
        <w:t>ОО</w:t>
      </w:r>
      <w:r w:rsidRPr="00E035EB">
        <w:rPr>
          <w:sz w:val="28"/>
          <w:szCs w:val="28"/>
        </w:rPr>
        <w:t xml:space="preserve"> было обеспечено прохождение Интернет-анкетирования у</w:t>
      </w:r>
      <w:r w:rsidRPr="00E035EB">
        <w:rPr>
          <w:sz w:val="28"/>
          <w:szCs w:val="28"/>
        </w:rPr>
        <w:t>с</w:t>
      </w:r>
      <w:r w:rsidRPr="00E035EB">
        <w:rPr>
          <w:sz w:val="28"/>
          <w:szCs w:val="28"/>
        </w:rPr>
        <w:t>тановленным минимумом респондентов. Общее количество участников анк</w:t>
      </w:r>
      <w:r w:rsidRPr="00E035EB">
        <w:rPr>
          <w:sz w:val="28"/>
          <w:szCs w:val="28"/>
        </w:rPr>
        <w:t>е</w:t>
      </w:r>
      <w:r w:rsidRPr="00E035EB">
        <w:rPr>
          <w:sz w:val="28"/>
          <w:szCs w:val="28"/>
        </w:rPr>
        <w:t xml:space="preserve">тирования составило </w:t>
      </w:r>
      <w:r w:rsidR="00BA2ADD">
        <w:rPr>
          <w:sz w:val="28"/>
          <w:szCs w:val="28"/>
        </w:rPr>
        <w:t>970</w:t>
      </w:r>
      <w:r w:rsidRPr="00E035EB">
        <w:rPr>
          <w:sz w:val="28"/>
          <w:szCs w:val="28"/>
        </w:rPr>
        <w:t xml:space="preserve"> чел.</w:t>
      </w:r>
    </w:p>
    <w:p w:rsidR="00E46F4F" w:rsidRPr="00E035EB" w:rsidRDefault="00E46F4F" w:rsidP="00C65D7D">
      <w:pPr>
        <w:pStyle w:val="Default"/>
        <w:widowControl w:val="0"/>
        <w:ind w:firstLine="567"/>
        <w:jc w:val="both"/>
        <w:rPr>
          <w:sz w:val="28"/>
          <w:szCs w:val="28"/>
        </w:rPr>
      </w:pPr>
      <w:r w:rsidRPr="00E035EB">
        <w:rPr>
          <w:sz w:val="28"/>
          <w:szCs w:val="28"/>
        </w:rPr>
        <w:t xml:space="preserve">Анализ сайтов </w:t>
      </w:r>
      <w:r w:rsidR="00E035EB" w:rsidRPr="00E035EB">
        <w:rPr>
          <w:sz w:val="28"/>
          <w:szCs w:val="28"/>
        </w:rPr>
        <w:t>ОО</w:t>
      </w:r>
      <w:r w:rsidRPr="00E035EB">
        <w:rPr>
          <w:sz w:val="28"/>
          <w:szCs w:val="28"/>
        </w:rPr>
        <w:t xml:space="preserve"> проводился специалистами организации-оператора.</w:t>
      </w:r>
    </w:p>
    <w:p w:rsidR="00E46F4F" w:rsidRPr="00E035EB" w:rsidRDefault="00E46F4F" w:rsidP="00C65D7D">
      <w:pPr>
        <w:pStyle w:val="Default"/>
        <w:widowControl w:val="0"/>
        <w:ind w:firstLine="567"/>
        <w:jc w:val="both"/>
        <w:rPr>
          <w:sz w:val="28"/>
          <w:szCs w:val="28"/>
        </w:rPr>
      </w:pPr>
      <w:r w:rsidRPr="00E035EB">
        <w:rPr>
          <w:sz w:val="28"/>
          <w:szCs w:val="28"/>
        </w:rPr>
        <w:t xml:space="preserve">Осмотр </w:t>
      </w:r>
      <w:r w:rsidR="00E035EB" w:rsidRPr="00E035EB">
        <w:rPr>
          <w:sz w:val="28"/>
          <w:szCs w:val="28"/>
        </w:rPr>
        <w:t>ОО</w:t>
      </w:r>
      <w:r w:rsidRPr="00E035EB">
        <w:rPr>
          <w:sz w:val="28"/>
          <w:szCs w:val="28"/>
        </w:rPr>
        <w:t xml:space="preserve"> на предмет соответствия требованиям, предъявляемым к к</w:t>
      </w:r>
      <w:r w:rsidRPr="00E035EB">
        <w:rPr>
          <w:sz w:val="28"/>
          <w:szCs w:val="28"/>
        </w:rPr>
        <w:t>а</w:t>
      </w:r>
      <w:r w:rsidRPr="00E035EB">
        <w:rPr>
          <w:sz w:val="28"/>
          <w:szCs w:val="28"/>
        </w:rPr>
        <w:t>честву условий оказания услуг образовательными организациями, проводи</w:t>
      </w:r>
      <w:r w:rsidRPr="00E035EB">
        <w:rPr>
          <w:sz w:val="28"/>
          <w:szCs w:val="28"/>
        </w:rPr>
        <w:t>л</w:t>
      </w:r>
      <w:r w:rsidRPr="00E035EB">
        <w:rPr>
          <w:sz w:val="28"/>
          <w:szCs w:val="28"/>
        </w:rPr>
        <w:t>ся членами Общественного совета при Министерстве образования и науки Республики Адыгея по проведению независимой оценки качества условий осуществления организациями образовательной деятельности (далее – общ</w:t>
      </w:r>
      <w:r w:rsidRPr="00E035EB">
        <w:rPr>
          <w:sz w:val="28"/>
          <w:szCs w:val="28"/>
        </w:rPr>
        <w:t>е</w:t>
      </w:r>
      <w:r w:rsidRPr="00E035EB">
        <w:rPr>
          <w:sz w:val="28"/>
          <w:szCs w:val="28"/>
        </w:rPr>
        <w:t>ственный совет), специалистами организации-оператора.</w:t>
      </w:r>
    </w:p>
    <w:p w:rsidR="00847CA2" w:rsidRPr="00E035EB" w:rsidRDefault="00847CA2" w:rsidP="00F203F4">
      <w:pPr>
        <w:pStyle w:val="Default"/>
        <w:widowControl w:val="0"/>
        <w:spacing w:line="230" w:lineRule="auto"/>
        <w:jc w:val="center"/>
        <w:rPr>
          <w:b/>
          <w:sz w:val="28"/>
          <w:szCs w:val="28"/>
        </w:rPr>
      </w:pPr>
      <w:r w:rsidRPr="00E035EB">
        <w:rPr>
          <w:b/>
          <w:sz w:val="28"/>
          <w:szCs w:val="28"/>
        </w:rPr>
        <w:lastRenderedPageBreak/>
        <w:t xml:space="preserve">1. Открытость и доступность информации </w:t>
      </w:r>
      <w:r w:rsidRPr="00E035EB">
        <w:rPr>
          <w:b/>
          <w:sz w:val="28"/>
          <w:szCs w:val="28"/>
        </w:rPr>
        <w:br/>
        <w:t>об общеобразовательной организации</w:t>
      </w:r>
    </w:p>
    <w:p w:rsidR="00847CA2" w:rsidRPr="00E035EB" w:rsidRDefault="00847CA2" w:rsidP="00F203F4">
      <w:pPr>
        <w:pStyle w:val="Default"/>
        <w:widowControl w:val="0"/>
        <w:spacing w:before="160" w:line="230" w:lineRule="auto"/>
        <w:ind w:firstLine="567"/>
        <w:jc w:val="both"/>
        <w:rPr>
          <w:sz w:val="28"/>
          <w:szCs w:val="28"/>
        </w:rPr>
      </w:pPr>
      <w:r w:rsidRPr="00E035EB">
        <w:rPr>
          <w:sz w:val="28"/>
          <w:szCs w:val="28"/>
        </w:rPr>
        <w:t>Критерий «Открытость и доступность информации об организации» включает в себя следующие показатели:</w:t>
      </w:r>
    </w:p>
    <w:p w:rsidR="00847CA2" w:rsidRPr="00E035EB" w:rsidRDefault="00847CA2" w:rsidP="00F203F4">
      <w:pPr>
        <w:pStyle w:val="Default"/>
        <w:widowControl w:val="0"/>
        <w:spacing w:line="230" w:lineRule="auto"/>
        <w:ind w:firstLine="567"/>
        <w:jc w:val="both"/>
        <w:rPr>
          <w:sz w:val="28"/>
          <w:szCs w:val="28"/>
        </w:rPr>
      </w:pPr>
      <w:r w:rsidRPr="00E035EB">
        <w:rPr>
          <w:sz w:val="28"/>
          <w:szCs w:val="28"/>
        </w:rPr>
        <w:t>– «Соответствие информации о деятельности организации, размещенной на общедоступных информационных ресурсах, ее содержанию и порядку, у</w:t>
      </w:r>
      <w:r w:rsidRPr="00E035EB">
        <w:rPr>
          <w:sz w:val="28"/>
          <w:szCs w:val="28"/>
        </w:rPr>
        <w:t>с</w:t>
      </w:r>
      <w:r w:rsidRPr="00E035EB">
        <w:rPr>
          <w:sz w:val="28"/>
          <w:szCs w:val="28"/>
        </w:rPr>
        <w:t>тановленным законодательными и иными нормативными правовыми актами Российской Федерации»;</w:t>
      </w:r>
    </w:p>
    <w:p w:rsidR="00847CA2" w:rsidRPr="00E035EB" w:rsidRDefault="00847CA2" w:rsidP="00F203F4">
      <w:pPr>
        <w:pStyle w:val="Default"/>
        <w:widowControl w:val="0"/>
        <w:spacing w:line="230" w:lineRule="auto"/>
        <w:ind w:firstLine="567"/>
        <w:jc w:val="both"/>
        <w:rPr>
          <w:sz w:val="28"/>
          <w:szCs w:val="28"/>
        </w:rPr>
      </w:pPr>
      <w:r w:rsidRPr="00E035EB">
        <w:rPr>
          <w:sz w:val="28"/>
          <w:szCs w:val="28"/>
        </w:rPr>
        <w:t>– «Наличие на официальном сайте организации информации о диста</w:t>
      </w:r>
      <w:r w:rsidRPr="00E035EB">
        <w:rPr>
          <w:sz w:val="28"/>
          <w:szCs w:val="28"/>
        </w:rPr>
        <w:t>н</w:t>
      </w:r>
      <w:r w:rsidRPr="00E035EB">
        <w:rPr>
          <w:sz w:val="28"/>
          <w:szCs w:val="28"/>
        </w:rPr>
        <w:t>ционных способах обратной связи и взаимодействия с получателями услуг и их функционирование»;</w:t>
      </w:r>
    </w:p>
    <w:p w:rsidR="00847CA2" w:rsidRDefault="00847CA2" w:rsidP="00F203F4">
      <w:pPr>
        <w:pStyle w:val="Default"/>
        <w:widowControl w:val="0"/>
        <w:spacing w:line="230" w:lineRule="auto"/>
        <w:ind w:firstLine="567"/>
        <w:jc w:val="both"/>
        <w:rPr>
          <w:sz w:val="28"/>
          <w:szCs w:val="28"/>
        </w:rPr>
      </w:pPr>
      <w:r w:rsidRPr="00E035EB">
        <w:rPr>
          <w:sz w:val="28"/>
          <w:szCs w:val="28"/>
        </w:rPr>
        <w:t>– «Доля получателей услуг, удовлетворенных открытостью, полнотой и доступностью информации о деятельности организации».</w:t>
      </w:r>
    </w:p>
    <w:p w:rsidR="003F7B34" w:rsidRDefault="003F7B34" w:rsidP="00F203F4">
      <w:pPr>
        <w:pStyle w:val="Default"/>
        <w:widowControl w:val="0"/>
        <w:spacing w:line="230" w:lineRule="auto"/>
        <w:ind w:firstLine="567"/>
        <w:jc w:val="both"/>
        <w:rPr>
          <w:sz w:val="28"/>
          <w:szCs w:val="28"/>
        </w:rPr>
      </w:pPr>
      <w:r w:rsidRPr="003F7B34">
        <w:rPr>
          <w:sz w:val="28"/>
          <w:szCs w:val="28"/>
        </w:rPr>
        <w:t>При проведении анализа было выявлено, что у СОШ № 10 Шовгено</w:t>
      </w:r>
      <w:r w:rsidRPr="003F7B34">
        <w:rPr>
          <w:sz w:val="28"/>
          <w:szCs w:val="28"/>
        </w:rPr>
        <w:t>в</w:t>
      </w:r>
      <w:r w:rsidRPr="003F7B34">
        <w:rPr>
          <w:sz w:val="28"/>
          <w:szCs w:val="28"/>
        </w:rPr>
        <w:t>ского района сайт отсутствует.</w:t>
      </w:r>
    </w:p>
    <w:p w:rsidR="003F7B34" w:rsidRPr="003F7B34" w:rsidRDefault="003F7B34" w:rsidP="00F203F4">
      <w:pPr>
        <w:pStyle w:val="Default"/>
        <w:widowControl w:val="0"/>
        <w:spacing w:line="230" w:lineRule="auto"/>
        <w:ind w:firstLine="567"/>
        <w:jc w:val="both"/>
        <w:rPr>
          <w:sz w:val="28"/>
          <w:szCs w:val="28"/>
        </w:rPr>
      </w:pPr>
      <w:r>
        <w:rPr>
          <w:sz w:val="28"/>
          <w:szCs w:val="28"/>
        </w:rPr>
        <w:t>Анализ показателей проводился только для СШ № 27 Тахтамукайского района.</w:t>
      </w:r>
    </w:p>
    <w:p w:rsidR="00847CA2" w:rsidRPr="003F7B34" w:rsidRDefault="00847CA2" w:rsidP="00F203F4">
      <w:pPr>
        <w:pStyle w:val="Default"/>
        <w:widowControl w:val="0"/>
        <w:spacing w:before="120" w:line="230" w:lineRule="auto"/>
        <w:ind w:firstLine="567"/>
        <w:jc w:val="both"/>
        <w:rPr>
          <w:sz w:val="28"/>
          <w:szCs w:val="28"/>
        </w:rPr>
      </w:pPr>
      <w:r w:rsidRPr="003F7B34">
        <w:rPr>
          <w:sz w:val="28"/>
          <w:szCs w:val="28"/>
        </w:rPr>
        <w:t>1.1. Соответствие информации о деятельности организации, размеще</w:t>
      </w:r>
      <w:r w:rsidRPr="003F7B34">
        <w:rPr>
          <w:sz w:val="28"/>
          <w:szCs w:val="28"/>
        </w:rPr>
        <w:t>н</w:t>
      </w:r>
      <w:r w:rsidRPr="003F7B34">
        <w:rPr>
          <w:sz w:val="28"/>
          <w:szCs w:val="28"/>
        </w:rPr>
        <w:t>ной на общедоступных информационных ресурсах, ее содержанию и поря</w:t>
      </w:r>
      <w:r w:rsidRPr="003F7B34">
        <w:rPr>
          <w:sz w:val="28"/>
          <w:szCs w:val="28"/>
        </w:rPr>
        <w:t>д</w:t>
      </w:r>
      <w:r w:rsidRPr="003F7B34">
        <w:rPr>
          <w:sz w:val="28"/>
          <w:szCs w:val="28"/>
        </w:rPr>
        <w:t>ку, установленным законодательными и иными нормативными правовыми актами Российской Федерации.</w:t>
      </w:r>
    </w:p>
    <w:p w:rsidR="00E035EB" w:rsidRDefault="00F10B80" w:rsidP="00F203F4">
      <w:pPr>
        <w:pStyle w:val="Default"/>
        <w:widowControl w:val="0"/>
        <w:spacing w:line="230" w:lineRule="auto"/>
        <w:ind w:firstLine="567"/>
        <w:jc w:val="both"/>
        <w:rPr>
          <w:sz w:val="28"/>
          <w:szCs w:val="28"/>
          <w:highlight w:val="yellow"/>
        </w:rPr>
      </w:pPr>
      <w:r w:rsidRPr="003F7B34">
        <w:rPr>
          <w:sz w:val="28"/>
          <w:szCs w:val="28"/>
        </w:rPr>
        <w:t>Сайт СШ № 27 Тахтамукайского района не содержит достаточного к</w:t>
      </w:r>
      <w:r w:rsidRPr="003F7B34">
        <w:rPr>
          <w:sz w:val="28"/>
          <w:szCs w:val="28"/>
        </w:rPr>
        <w:t>о</w:t>
      </w:r>
      <w:r w:rsidRPr="003F7B34">
        <w:rPr>
          <w:sz w:val="28"/>
          <w:szCs w:val="28"/>
        </w:rPr>
        <w:t xml:space="preserve">личества информации, необходимой к размещению на сайте в соответствии с </w:t>
      </w:r>
      <w:r w:rsidRPr="00BB0BF1">
        <w:rPr>
          <w:spacing w:val="-4"/>
          <w:sz w:val="28"/>
          <w:szCs w:val="28"/>
        </w:rPr>
        <w:t>Федеральн</w:t>
      </w:r>
      <w:r>
        <w:rPr>
          <w:spacing w:val="-4"/>
          <w:sz w:val="28"/>
          <w:szCs w:val="28"/>
        </w:rPr>
        <w:t>ым</w:t>
      </w:r>
      <w:r w:rsidRPr="00BB0BF1">
        <w:rPr>
          <w:spacing w:val="-4"/>
          <w:sz w:val="28"/>
          <w:szCs w:val="28"/>
        </w:rPr>
        <w:t xml:space="preserve"> закон</w:t>
      </w:r>
      <w:r>
        <w:rPr>
          <w:spacing w:val="-4"/>
          <w:sz w:val="28"/>
          <w:szCs w:val="28"/>
        </w:rPr>
        <w:t>ом</w:t>
      </w:r>
      <w:r w:rsidRPr="00BB0BF1">
        <w:rPr>
          <w:spacing w:val="-4"/>
          <w:sz w:val="28"/>
          <w:szCs w:val="28"/>
        </w:rPr>
        <w:t xml:space="preserve"> 273-ФЗ от 29 декабря 2012 г. «Об образовании в Росси</w:t>
      </w:r>
      <w:r w:rsidRPr="00BB0BF1">
        <w:rPr>
          <w:spacing w:val="-4"/>
          <w:sz w:val="28"/>
          <w:szCs w:val="28"/>
        </w:rPr>
        <w:t>й</w:t>
      </w:r>
      <w:r w:rsidRPr="00BB0BF1">
        <w:rPr>
          <w:spacing w:val="-4"/>
          <w:sz w:val="28"/>
          <w:szCs w:val="28"/>
        </w:rPr>
        <w:t>ской Федерации»</w:t>
      </w:r>
      <w:r>
        <w:rPr>
          <w:spacing w:val="-4"/>
          <w:sz w:val="28"/>
          <w:szCs w:val="28"/>
        </w:rPr>
        <w:t xml:space="preserve">, а также </w:t>
      </w:r>
      <w:r>
        <w:rPr>
          <w:sz w:val="28"/>
          <w:szCs w:val="28"/>
        </w:rPr>
        <w:t>с методическими рекомендациями к Единому п</w:t>
      </w:r>
      <w:r>
        <w:rPr>
          <w:sz w:val="28"/>
          <w:szCs w:val="28"/>
        </w:rPr>
        <w:t>о</w:t>
      </w:r>
      <w:r>
        <w:rPr>
          <w:sz w:val="28"/>
          <w:szCs w:val="28"/>
        </w:rPr>
        <w:t>рядку расчета показателей, характеризующих общие критерии оценки кач</w:t>
      </w:r>
      <w:r>
        <w:rPr>
          <w:sz w:val="28"/>
          <w:szCs w:val="28"/>
        </w:rPr>
        <w:t>е</w:t>
      </w:r>
      <w:r>
        <w:rPr>
          <w:sz w:val="28"/>
          <w:szCs w:val="28"/>
        </w:rPr>
        <w:t>ства условий оказания услуг в сфере культуры, охраны здоровья, образов</w:t>
      </w:r>
      <w:r>
        <w:rPr>
          <w:sz w:val="28"/>
          <w:szCs w:val="28"/>
        </w:rPr>
        <w:t>а</w:t>
      </w:r>
      <w:r>
        <w:rPr>
          <w:sz w:val="28"/>
          <w:szCs w:val="28"/>
        </w:rPr>
        <w:t xml:space="preserve">ния, социального обслуживания и федеральными учреждениями медико-социальной экспертизы, с учетом отраслевых особенностей (письмо </w:t>
      </w:r>
      <w:proofErr w:type="spellStart"/>
      <w:r>
        <w:rPr>
          <w:sz w:val="28"/>
          <w:szCs w:val="28"/>
        </w:rPr>
        <w:t>Ми</w:t>
      </w:r>
      <w:r>
        <w:rPr>
          <w:sz w:val="28"/>
          <w:szCs w:val="28"/>
        </w:rPr>
        <w:t>н</w:t>
      </w:r>
      <w:r>
        <w:rPr>
          <w:sz w:val="28"/>
          <w:szCs w:val="28"/>
        </w:rPr>
        <w:t>просвещения</w:t>
      </w:r>
      <w:proofErr w:type="spellEnd"/>
      <w:r>
        <w:rPr>
          <w:sz w:val="28"/>
          <w:szCs w:val="28"/>
        </w:rPr>
        <w:t xml:space="preserve"> России от 22.01.2020 № МР-38/02).</w:t>
      </w:r>
    </w:p>
    <w:p w:rsidR="00E035EB" w:rsidRPr="00363EBD" w:rsidRDefault="00363EBD" w:rsidP="00F203F4">
      <w:pPr>
        <w:pStyle w:val="Default"/>
        <w:widowControl w:val="0"/>
        <w:spacing w:line="230" w:lineRule="auto"/>
        <w:ind w:firstLine="567"/>
        <w:jc w:val="both"/>
        <w:rPr>
          <w:sz w:val="28"/>
          <w:szCs w:val="28"/>
        </w:rPr>
      </w:pPr>
      <w:r w:rsidRPr="00363EBD">
        <w:rPr>
          <w:sz w:val="28"/>
          <w:szCs w:val="28"/>
        </w:rPr>
        <w:t>На стендах общеобразовательных организаций членами общественного совета было отмечено наличие всей необходимой информации.</w:t>
      </w:r>
    </w:p>
    <w:p w:rsidR="00847CA2" w:rsidRPr="00363EBD" w:rsidRDefault="00BC7A4B" w:rsidP="00F203F4">
      <w:pPr>
        <w:pStyle w:val="Default"/>
        <w:widowControl w:val="0"/>
        <w:spacing w:before="120" w:line="230" w:lineRule="auto"/>
        <w:jc w:val="center"/>
        <w:rPr>
          <w:rFonts w:asciiTheme="minorHAnsi" w:hAnsiTheme="minorHAnsi"/>
          <w:b/>
          <w:sz w:val="20"/>
          <w:szCs w:val="20"/>
        </w:rPr>
      </w:pPr>
      <w:r w:rsidRPr="00363EBD">
        <w:rPr>
          <w:rFonts w:asciiTheme="minorHAnsi" w:hAnsiTheme="minorHAnsi"/>
          <w:b/>
          <w:sz w:val="20"/>
          <w:szCs w:val="20"/>
        </w:rPr>
        <w:t xml:space="preserve">Результаты оценки </w:t>
      </w:r>
      <w:r w:rsidR="003F21C4" w:rsidRPr="00363EBD">
        <w:rPr>
          <w:rFonts w:asciiTheme="minorHAnsi" w:hAnsiTheme="minorHAnsi"/>
          <w:b/>
          <w:sz w:val="20"/>
          <w:szCs w:val="20"/>
        </w:rPr>
        <w:t>общеобразовательных организаций</w:t>
      </w:r>
      <w:r w:rsidR="00847CA2" w:rsidRPr="00363EBD">
        <w:rPr>
          <w:rFonts w:asciiTheme="minorHAnsi" w:hAnsiTheme="minorHAnsi"/>
          <w:b/>
          <w:sz w:val="20"/>
          <w:szCs w:val="20"/>
        </w:rPr>
        <w:t xml:space="preserve"> по показателю </w:t>
      </w:r>
      <w:r w:rsidR="00847CA2" w:rsidRPr="00363EBD">
        <w:rPr>
          <w:rFonts w:asciiTheme="minorHAnsi" w:hAnsiTheme="minorHAnsi"/>
          <w:b/>
          <w:sz w:val="20"/>
          <w:szCs w:val="20"/>
        </w:rPr>
        <w:br/>
        <w:t xml:space="preserve">«Соответствие информации о деятельности организации, размещенной на общедоступных </w:t>
      </w:r>
      <w:r w:rsidR="00847CA2" w:rsidRPr="00363EBD">
        <w:rPr>
          <w:rFonts w:asciiTheme="minorHAnsi" w:hAnsiTheme="minorHAnsi"/>
          <w:b/>
          <w:sz w:val="20"/>
          <w:szCs w:val="20"/>
        </w:rPr>
        <w:br/>
        <w:t xml:space="preserve">информационных ресурсах, ее содержанию и порядку, установленным законодательными </w:t>
      </w:r>
      <w:r w:rsidR="00847CA2" w:rsidRPr="00363EBD">
        <w:rPr>
          <w:rFonts w:asciiTheme="minorHAnsi" w:hAnsiTheme="minorHAnsi"/>
          <w:b/>
          <w:sz w:val="20"/>
          <w:szCs w:val="20"/>
        </w:rPr>
        <w:br/>
        <w:t>и иными нормативными правовыми актами Российской Федерации»</w:t>
      </w:r>
    </w:p>
    <w:p w:rsidR="00847CA2" w:rsidRPr="00363EBD" w:rsidRDefault="00847CA2" w:rsidP="00F203F4">
      <w:pPr>
        <w:pStyle w:val="Default"/>
        <w:widowControl w:val="0"/>
        <w:spacing w:before="80" w:line="230" w:lineRule="auto"/>
        <w:jc w:val="right"/>
        <w:rPr>
          <w:rFonts w:asciiTheme="minorHAnsi" w:hAnsiTheme="minorHAnsi"/>
          <w:sz w:val="20"/>
          <w:szCs w:val="20"/>
        </w:rPr>
      </w:pPr>
      <w:r w:rsidRPr="00363EBD">
        <w:rPr>
          <w:rFonts w:asciiTheme="minorHAnsi" w:hAnsiTheme="minorHAnsi"/>
          <w:sz w:val="20"/>
          <w:szCs w:val="20"/>
        </w:rPr>
        <w:t>Максимальный балл – 100</w:t>
      </w:r>
    </w:p>
    <w:p w:rsidR="003F21C4" w:rsidRDefault="00363EBD" w:rsidP="00363EBD">
      <w:pPr>
        <w:pStyle w:val="Default"/>
        <w:widowControl w:val="0"/>
        <w:spacing w:before="120"/>
        <w:jc w:val="both"/>
        <w:rPr>
          <w:sz w:val="28"/>
          <w:szCs w:val="28"/>
          <w:highlight w:val="yellow"/>
        </w:rPr>
      </w:pPr>
      <w:r>
        <w:rPr>
          <w:noProof/>
          <w:lang w:eastAsia="ru-RU"/>
        </w:rPr>
        <w:drawing>
          <wp:inline distT="0" distB="0" distL="0" distR="0">
            <wp:extent cx="5939790" cy="180000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2"/>
              </a:graphicData>
            </a:graphic>
          </wp:inline>
        </w:drawing>
      </w:r>
    </w:p>
    <w:p w:rsidR="00847CA2" w:rsidRPr="007E1B02" w:rsidRDefault="00847CA2" w:rsidP="00F203F4">
      <w:pPr>
        <w:pStyle w:val="Default"/>
        <w:widowControl w:val="0"/>
        <w:ind w:firstLine="567"/>
        <w:jc w:val="both"/>
        <w:rPr>
          <w:sz w:val="28"/>
          <w:szCs w:val="28"/>
        </w:rPr>
      </w:pPr>
      <w:r w:rsidRPr="007E1B02">
        <w:rPr>
          <w:sz w:val="28"/>
          <w:szCs w:val="28"/>
        </w:rPr>
        <w:lastRenderedPageBreak/>
        <w:t>1.2. Наличие на официальном сайте организации информации о диста</w:t>
      </w:r>
      <w:r w:rsidRPr="007E1B02">
        <w:rPr>
          <w:sz w:val="28"/>
          <w:szCs w:val="28"/>
        </w:rPr>
        <w:t>н</w:t>
      </w:r>
      <w:r w:rsidRPr="007E1B02">
        <w:rPr>
          <w:sz w:val="28"/>
          <w:szCs w:val="28"/>
        </w:rPr>
        <w:t>ционных способах обратной связи и взаимодействия с получателями услуг и их функционирование.</w:t>
      </w:r>
    </w:p>
    <w:p w:rsidR="00847CA2" w:rsidRPr="007E1B02" w:rsidRDefault="00847CA2" w:rsidP="00C65D7D">
      <w:pPr>
        <w:pStyle w:val="Default"/>
        <w:widowControl w:val="0"/>
        <w:ind w:firstLine="567"/>
        <w:jc w:val="both"/>
        <w:rPr>
          <w:sz w:val="28"/>
          <w:szCs w:val="28"/>
        </w:rPr>
      </w:pPr>
      <w:r w:rsidRPr="007E1B02">
        <w:rPr>
          <w:sz w:val="28"/>
          <w:szCs w:val="28"/>
        </w:rPr>
        <w:t>К параметрам показателя оценки качества, подлежащим оценке, отнес</w:t>
      </w:r>
      <w:r w:rsidRPr="007E1B02">
        <w:rPr>
          <w:sz w:val="28"/>
          <w:szCs w:val="28"/>
        </w:rPr>
        <w:t>е</w:t>
      </w:r>
      <w:r w:rsidRPr="007E1B02">
        <w:rPr>
          <w:sz w:val="28"/>
          <w:szCs w:val="28"/>
        </w:rPr>
        <w:t>но наличие на официальном сайте организации следующих дистанционных способов взаимодействия с получателями услуг:</w:t>
      </w:r>
    </w:p>
    <w:p w:rsidR="00847CA2" w:rsidRPr="007E1B02" w:rsidRDefault="00847CA2" w:rsidP="00C65D7D">
      <w:pPr>
        <w:pStyle w:val="Default"/>
        <w:widowControl w:val="0"/>
        <w:ind w:firstLine="567"/>
        <w:jc w:val="both"/>
        <w:rPr>
          <w:sz w:val="28"/>
          <w:szCs w:val="28"/>
        </w:rPr>
      </w:pPr>
      <w:r w:rsidRPr="007E1B02">
        <w:rPr>
          <w:sz w:val="28"/>
          <w:szCs w:val="28"/>
        </w:rPr>
        <w:t>– абонентского номера телефона;</w:t>
      </w:r>
    </w:p>
    <w:p w:rsidR="00847CA2" w:rsidRPr="007E1B02" w:rsidRDefault="00847CA2" w:rsidP="00C65D7D">
      <w:pPr>
        <w:pStyle w:val="Default"/>
        <w:widowControl w:val="0"/>
        <w:ind w:firstLine="567"/>
        <w:jc w:val="both"/>
        <w:rPr>
          <w:sz w:val="28"/>
          <w:szCs w:val="28"/>
        </w:rPr>
      </w:pPr>
      <w:r w:rsidRPr="007E1B02">
        <w:rPr>
          <w:sz w:val="28"/>
          <w:szCs w:val="28"/>
        </w:rPr>
        <w:t>– адреса электронной почты;</w:t>
      </w:r>
    </w:p>
    <w:p w:rsidR="00847CA2" w:rsidRPr="007E1B02" w:rsidRDefault="00847CA2" w:rsidP="00C65D7D">
      <w:pPr>
        <w:pStyle w:val="Default"/>
        <w:widowControl w:val="0"/>
        <w:ind w:firstLine="567"/>
        <w:jc w:val="both"/>
        <w:rPr>
          <w:sz w:val="28"/>
          <w:szCs w:val="28"/>
        </w:rPr>
      </w:pPr>
      <w:r w:rsidRPr="007E1B02">
        <w:rPr>
          <w:sz w:val="28"/>
          <w:szCs w:val="28"/>
        </w:rPr>
        <w:t>– электронного сервиса (для подачи электронного обращения, жалобы, предложения);</w:t>
      </w:r>
    </w:p>
    <w:p w:rsidR="00847CA2" w:rsidRPr="007E1B02" w:rsidRDefault="00847CA2" w:rsidP="00C65D7D">
      <w:pPr>
        <w:pStyle w:val="Default"/>
        <w:widowControl w:val="0"/>
        <w:ind w:firstLine="567"/>
        <w:jc w:val="both"/>
        <w:rPr>
          <w:sz w:val="28"/>
          <w:szCs w:val="28"/>
        </w:rPr>
      </w:pPr>
      <w:r w:rsidRPr="007E1B02">
        <w:rPr>
          <w:sz w:val="28"/>
          <w:szCs w:val="28"/>
        </w:rPr>
        <w:t>– раздела «Часто задаваемые вопросы»;</w:t>
      </w:r>
    </w:p>
    <w:p w:rsidR="00847CA2" w:rsidRDefault="00847CA2" w:rsidP="00C65D7D">
      <w:pPr>
        <w:pStyle w:val="Default"/>
        <w:widowControl w:val="0"/>
        <w:ind w:firstLine="567"/>
        <w:jc w:val="both"/>
        <w:rPr>
          <w:sz w:val="28"/>
          <w:szCs w:val="28"/>
        </w:rPr>
      </w:pPr>
      <w:r w:rsidRPr="007E1B02">
        <w:rPr>
          <w:sz w:val="28"/>
          <w:szCs w:val="28"/>
        </w:rPr>
        <w:t>– технической возможности выражения получателем услуг мнения о к</w:t>
      </w:r>
      <w:r w:rsidRPr="007E1B02">
        <w:rPr>
          <w:sz w:val="28"/>
          <w:szCs w:val="28"/>
        </w:rPr>
        <w:t>а</w:t>
      </w:r>
      <w:r w:rsidRPr="007E1B02">
        <w:rPr>
          <w:sz w:val="28"/>
          <w:szCs w:val="28"/>
        </w:rPr>
        <w:t>честве условий оказания услуг (наличие анкеты для опроса граждан или г</w:t>
      </w:r>
      <w:r w:rsidRPr="007E1B02">
        <w:rPr>
          <w:sz w:val="28"/>
          <w:szCs w:val="28"/>
        </w:rPr>
        <w:t>и</w:t>
      </w:r>
      <w:r w:rsidRPr="007E1B02">
        <w:rPr>
          <w:sz w:val="28"/>
          <w:szCs w:val="28"/>
        </w:rPr>
        <w:t>перссылки на нее).</w:t>
      </w:r>
    </w:p>
    <w:p w:rsidR="00847CA2" w:rsidRPr="0038716E" w:rsidRDefault="0038716E" w:rsidP="00C65D7D">
      <w:pPr>
        <w:pStyle w:val="Default"/>
        <w:widowControl w:val="0"/>
        <w:ind w:firstLine="567"/>
        <w:jc w:val="both"/>
        <w:rPr>
          <w:sz w:val="28"/>
          <w:szCs w:val="28"/>
        </w:rPr>
      </w:pPr>
      <w:r w:rsidRPr="0038716E">
        <w:rPr>
          <w:sz w:val="28"/>
          <w:szCs w:val="28"/>
        </w:rPr>
        <w:t>В СШ № 27 Тахтамукайского района</w:t>
      </w:r>
      <w:r w:rsidR="00847CA2" w:rsidRPr="0038716E">
        <w:rPr>
          <w:sz w:val="28"/>
          <w:szCs w:val="28"/>
        </w:rPr>
        <w:t xml:space="preserve"> не обеспеч</w:t>
      </w:r>
      <w:r w:rsidRPr="0038716E">
        <w:rPr>
          <w:sz w:val="28"/>
          <w:szCs w:val="28"/>
        </w:rPr>
        <w:t>ено</w:t>
      </w:r>
      <w:r w:rsidR="00847CA2" w:rsidRPr="0038716E">
        <w:rPr>
          <w:sz w:val="28"/>
          <w:szCs w:val="28"/>
        </w:rPr>
        <w:t xml:space="preserve"> функционирование </w:t>
      </w:r>
      <w:r w:rsidR="00847CA2" w:rsidRPr="00AD5B51">
        <w:rPr>
          <w:sz w:val="28"/>
          <w:szCs w:val="28"/>
        </w:rPr>
        <w:t>на официальн</w:t>
      </w:r>
      <w:r w:rsidRPr="00AD5B51">
        <w:rPr>
          <w:sz w:val="28"/>
          <w:szCs w:val="28"/>
        </w:rPr>
        <w:t>ом</w:t>
      </w:r>
      <w:r w:rsidR="00847CA2" w:rsidRPr="00AD5B51">
        <w:rPr>
          <w:sz w:val="28"/>
          <w:szCs w:val="28"/>
        </w:rPr>
        <w:t xml:space="preserve"> сайт</w:t>
      </w:r>
      <w:r w:rsidRPr="00AD5B51">
        <w:rPr>
          <w:sz w:val="28"/>
          <w:szCs w:val="28"/>
        </w:rPr>
        <w:t>е</w:t>
      </w:r>
      <w:r w:rsidR="00847CA2" w:rsidRPr="00AD5B51">
        <w:rPr>
          <w:sz w:val="28"/>
          <w:szCs w:val="28"/>
        </w:rPr>
        <w:t xml:space="preserve"> электронного сервиса для подачи электронного </w:t>
      </w:r>
      <w:r w:rsidR="00847CA2" w:rsidRPr="00AD5B51">
        <w:rPr>
          <w:spacing w:val="-2"/>
          <w:sz w:val="28"/>
          <w:szCs w:val="28"/>
        </w:rPr>
        <w:t>обр</w:t>
      </w:r>
      <w:r w:rsidR="00847CA2" w:rsidRPr="00AD5B51">
        <w:rPr>
          <w:spacing w:val="-2"/>
          <w:sz w:val="28"/>
          <w:szCs w:val="28"/>
        </w:rPr>
        <w:t>а</w:t>
      </w:r>
      <w:r w:rsidR="00847CA2" w:rsidRPr="00AD5B51">
        <w:rPr>
          <w:spacing w:val="-2"/>
          <w:sz w:val="28"/>
          <w:szCs w:val="28"/>
        </w:rPr>
        <w:t xml:space="preserve">щения, жалобы, предложения, </w:t>
      </w:r>
      <w:r w:rsidR="009B706D" w:rsidRPr="00AD5B51">
        <w:rPr>
          <w:spacing w:val="-2"/>
          <w:sz w:val="28"/>
          <w:szCs w:val="28"/>
        </w:rPr>
        <w:t xml:space="preserve">нет </w:t>
      </w:r>
      <w:r w:rsidR="00847CA2" w:rsidRPr="00AD5B51">
        <w:rPr>
          <w:spacing w:val="-2"/>
          <w:sz w:val="28"/>
          <w:szCs w:val="28"/>
        </w:rPr>
        <w:t>технической возможности выражения п</w:t>
      </w:r>
      <w:r w:rsidR="00847CA2" w:rsidRPr="00AD5B51">
        <w:rPr>
          <w:spacing w:val="-2"/>
          <w:sz w:val="28"/>
          <w:szCs w:val="28"/>
        </w:rPr>
        <w:t>о</w:t>
      </w:r>
      <w:r w:rsidR="00847CA2" w:rsidRPr="00AD5B51">
        <w:rPr>
          <w:spacing w:val="-2"/>
          <w:sz w:val="28"/>
          <w:szCs w:val="28"/>
        </w:rPr>
        <w:t>лучателем услуг мнения о качестве условий оказания услуг (анкеты для опр</w:t>
      </w:r>
      <w:r w:rsidR="00847CA2" w:rsidRPr="00AD5B51">
        <w:rPr>
          <w:spacing w:val="-2"/>
          <w:sz w:val="28"/>
          <w:szCs w:val="28"/>
        </w:rPr>
        <w:t>о</w:t>
      </w:r>
      <w:r w:rsidR="00847CA2" w:rsidRPr="00AD5B51">
        <w:rPr>
          <w:spacing w:val="-2"/>
          <w:sz w:val="28"/>
          <w:szCs w:val="28"/>
        </w:rPr>
        <w:t>са граждан или гиперссылки на нее), раздел</w:t>
      </w:r>
      <w:r w:rsidRPr="00AD5B51">
        <w:rPr>
          <w:spacing w:val="-2"/>
          <w:sz w:val="28"/>
          <w:szCs w:val="28"/>
        </w:rPr>
        <w:t>а</w:t>
      </w:r>
      <w:r w:rsidR="00847CA2" w:rsidRPr="00AD5B51">
        <w:rPr>
          <w:spacing w:val="-2"/>
          <w:sz w:val="28"/>
          <w:szCs w:val="28"/>
        </w:rPr>
        <w:t xml:space="preserve"> «Часто задаваемые вопросы».</w:t>
      </w:r>
    </w:p>
    <w:p w:rsidR="00847CA2" w:rsidRPr="004D24F9" w:rsidRDefault="00BC7A4B" w:rsidP="00C65D7D">
      <w:pPr>
        <w:pStyle w:val="Default"/>
        <w:widowControl w:val="0"/>
        <w:spacing w:before="160"/>
        <w:jc w:val="center"/>
        <w:rPr>
          <w:rFonts w:asciiTheme="minorHAnsi" w:hAnsiTheme="minorHAnsi"/>
          <w:b/>
          <w:sz w:val="20"/>
          <w:szCs w:val="20"/>
        </w:rPr>
      </w:pPr>
      <w:r w:rsidRPr="004D24F9">
        <w:rPr>
          <w:rFonts w:asciiTheme="minorHAnsi" w:hAnsiTheme="minorHAnsi"/>
          <w:b/>
          <w:sz w:val="20"/>
          <w:szCs w:val="20"/>
        </w:rPr>
        <w:t xml:space="preserve">Результаты оценки </w:t>
      </w:r>
      <w:r w:rsidR="004D24F9" w:rsidRPr="004D24F9">
        <w:rPr>
          <w:rFonts w:asciiTheme="minorHAnsi" w:hAnsiTheme="minorHAnsi"/>
          <w:b/>
          <w:sz w:val="20"/>
          <w:szCs w:val="20"/>
        </w:rPr>
        <w:t>общеобразовательных организаций</w:t>
      </w:r>
      <w:r w:rsidR="000561A2" w:rsidRPr="004D24F9">
        <w:rPr>
          <w:rFonts w:asciiTheme="minorHAnsi" w:hAnsiTheme="minorHAnsi"/>
          <w:b/>
          <w:sz w:val="20"/>
          <w:szCs w:val="20"/>
        </w:rPr>
        <w:t xml:space="preserve"> </w:t>
      </w:r>
      <w:r w:rsidR="00847CA2" w:rsidRPr="004D24F9">
        <w:rPr>
          <w:rFonts w:asciiTheme="minorHAnsi" w:hAnsiTheme="minorHAnsi"/>
          <w:b/>
          <w:sz w:val="20"/>
          <w:szCs w:val="20"/>
        </w:rPr>
        <w:t xml:space="preserve">по показателю </w:t>
      </w:r>
      <w:r w:rsidR="00847CA2" w:rsidRPr="004D24F9">
        <w:rPr>
          <w:rFonts w:asciiTheme="minorHAnsi" w:hAnsiTheme="minorHAnsi"/>
          <w:b/>
          <w:sz w:val="20"/>
          <w:szCs w:val="20"/>
        </w:rPr>
        <w:br/>
        <w:t>«Наличие на официальном сайте организации информации о дистанционных способах</w:t>
      </w:r>
      <w:r w:rsidR="00847CA2" w:rsidRPr="004D24F9">
        <w:rPr>
          <w:rFonts w:asciiTheme="minorHAnsi" w:hAnsiTheme="minorHAnsi"/>
          <w:b/>
          <w:sz w:val="20"/>
          <w:szCs w:val="20"/>
        </w:rPr>
        <w:br/>
        <w:t>обратной связи и взаимодействия с получателями услуг и их функционирование»</w:t>
      </w:r>
    </w:p>
    <w:p w:rsidR="00847CA2" w:rsidRPr="004D24F9" w:rsidRDefault="00847CA2" w:rsidP="00C65D7D">
      <w:pPr>
        <w:pStyle w:val="Default"/>
        <w:widowControl w:val="0"/>
        <w:spacing w:before="80"/>
        <w:jc w:val="right"/>
        <w:rPr>
          <w:rFonts w:asciiTheme="minorHAnsi" w:hAnsiTheme="minorHAnsi"/>
          <w:sz w:val="20"/>
          <w:szCs w:val="20"/>
        </w:rPr>
      </w:pPr>
      <w:r w:rsidRPr="004D24F9">
        <w:rPr>
          <w:rFonts w:asciiTheme="minorHAnsi" w:hAnsiTheme="minorHAnsi"/>
          <w:sz w:val="20"/>
          <w:szCs w:val="20"/>
        </w:rPr>
        <w:t>Максимальный балл – 100</w:t>
      </w:r>
    </w:p>
    <w:p w:rsidR="004D24F9" w:rsidRDefault="004D24F9" w:rsidP="00C65D7D">
      <w:pPr>
        <w:pStyle w:val="Default"/>
        <w:widowControl w:val="0"/>
        <w:spacing w:before="80"/>
        <w:jc w:val="center"/>
        <w:rPr>
          <w:rFonts w:asciiTheme="minorHAnsi" w:hAnsiTheme="minorHAnsi"/>
          <w:i/>
          <w:sz w:val="20"/>
          <w:szCs w:val="20"/>
          <w:highlight w:val="yellow"/>
          <w:u w:val="single"/>
        </w:rPr>
      </w:pPr>
      <w:r>
        <w:rPr>
          <w:noProof/>
          <w:lang w:eastAsia="ru-RU"/>
        </w:rPr>
        <w:drawing>
          <wp:inline distT="0" distB="0" distL="0" distR="0">
            <wp:extent cx="5939790" cy="2519680"/>
            <wp:effectExtent l="0" t="0" r="0" b="0"/>
            <wp:docPr id="40" name="Диаграмма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rsidR="00847CA2" w:rsidRPr="004D24F9" w:rsidRDefault="00847CA2" w:rsidP="00C65D7D">
      <w:pPr>
        <w:pStyle w:val="Default"/>
        <w:widowControl w:val="0"/>
        <w:ind w:firstLine="567"/>
        <w:jc w:val="both"/>
        <w:rPr>
          <w:sz w:val="28"/>
          <w:szCs w:val="28"/>
        </w:rPr>
      </w:pPr>
      <w:r w:rsidRPr="004D24F9">
        <w:rPr>
          <w:sz w:val="28"/>
          <w:szCs w:val="28"/>
        </w:rPr>
        <w:t>Для обеспечения благоприятных условий для взаимодействия с получ</w:t>
      </w:r>
      <w:r w:rsidRPr="004D24F9">
        <w:rPr>
          <w:sz w:val="28"/>
          <w:szCs w:val="28"/>
        </w:rPr>
        <w:t>а</w:t>
      </w:r>
      <w:r w:rsidRPr="004D24F9">
        <w:rPr>
          <w:sz w:val="28"/>
          <w:szCs w:val="28"/>
        </w:rPr>
        <w:t>телями услуг необходимо принять меры по увеличению количества способов дистанционной связи с получателями услуг, обеспечению их корректного функционирования, своевременности ответов на поступающие обращения.</w:t>
      </w:r>
    </w:p>
    <w:p w:rsidR="00847CA2" w:rsidRPr="004D24F9" w:rsidRDefault="00847CA2" w:rsidP="00C65D7D">
      <w:pPr>
        <w:pStyle w:val="Default"/>
        <w:widowControl w:val="0"/>
        <w:spacing w:before="120"/>
        <w:ind w:firstLine="567"/>
        <w:jc w:val="both"/>
        <w:rPr>
          <w:sz w:val="28"/>
          <w:szCs w:val="28"/>
        </w:rPr>
      </w:pPr>
      <w:r w:rsidRPr="004D24F9">
        <w:rPr>
          <w:sz w:val="28"/>
          <w:szCs w:val="28"/>
        </w:rPr>
        <w:t>1.3. Доля получателей услуг, удовлетворенных открытостью, полнотой и доступностью информации о деятельности организации.</w:t>
      </w:r>
    </w:p>
    <w:p w:rsidR="00847CA2" w:rsidRPr="00E60672" w:rsidRDefault="00847CA2" w:rsidP="00C65D7D">
      <w:pPr>
        <w:pStyle w:val="Default"/>
        <w:widowControl w:val="0"/>
        <w:ind w:firstLine="567"/>
        <w:jc w:val="both"/>
        <w:rPr>
          <w:sz w:val="28"/>
          <w:szCs w:val="28"/>
        </w:rPr>
      </w:pPr>
      <w:r w:rsidRPr="00E60672">
        <w:rPr>
          <w:sz w:val="28"/>
          <w:szCs w:val="28"/>
        </w:rPr>
        <w:t>Интернет-анкетирование потребителей услуг выявило</w:t>
      </w:r>
      <w:r w:rsidR="00C25181" w:rsidRPr="00E60672">
        <w:rPr>
          <w:sz w:val="28"/>
          <w:szCs w:val="28"/>
        </w:rPr>
        <w:t xml:space="preserve">, что респонденты </w:t>
      </w:r>
      <w:r w:rsidR="00E60672" w:rsidRPr="00E60672">
        <w:rPr>
          <w:sz w:val="28"/>
          <w:szCs w:val="28"/>
        </w:rPr>
        <w:t xml:space="preserve"> СШ № 27 Тахтамукайского района </w:t>
      </w:r>
      <w:r w:rsidR="00C25181" w:rsidRPr="00E60672">
        <w:rPr>
          <w:sz w:val="28"/>
          <w:szCs w:val="28"/>
        </w:rPr>
        <w:t>не в полной мере</w:t>
      </w:r>
      <w:r w:rsidRPr="00E60672">
        <w:rPr>
          <w:sz w:val="28"/>
          <w:szCs w:val="28"/>
        </w:rPr>
        <w:t xml:space="preserve"> удовлетворен</w:t>
      </w:r>
      <w:r w:rsidR="00C25181" w:rsidRPr="00E60672">
        <w:rPr>
          <w:sz w:val="28"/>
          <w:szCs w:val="28"/>
        </w:rPr>
        <w:t>ы</w:t>
      </w:r>
      <w:r w:rsidRPr="00E60672">
        <w:rPr>
          <w:sz w:val="28"/>
          <w:szCs w:val="28"/>
        </w:rPr>
        <w:t xml:space="preserve"> откр</w:t>
      </w:r>
      <w:r w:rsidRPr="00E60672">
        <w:rPr>
          <w:sz w:val="28"/>
          <w:szCs w:val="28"/>
        </w:rPr>
        <w:t>ы</w:t>
      </w:r>
      <w:r w:rsidRPr="00E60672">
        <w:rPr>
          <w:sz w:val="28"/>
          <w:szCs w:val="28"/>
        </w:rPr>
        <w:t xml:space="preserve">тостью, полнотой и доступностью информации о деятельности организации. </w:t>
      </w:r>
    </w:p>
    <w:p w:rsidR="00847CA2" w:rsidRPr="005E1155" w:rsidRDefault="00BC7A4B" w:rsidP="00C65D7D">
      <w:pPr>
        <w:pStyle w:val="Default"/>
        <w:widowControl w:val="0"/>
        <w:spacing w:before="120"/>
        <w:jc w:val="center"/>
        <w:rPr>
          <w:rFonts w:asciiTheme="minorHAnsi" w:hAnsiTheme="minorHAnsi"/>
          <w:b/>
          <w:sz w:val="20"/>
          <w:szCs w:val="20"/>
        </w:rPr>
      </w:pPr>
      <w:r w:rsidRPr="005E1155">
        <w:rPr>
          <w:rFonts w:asciiTheme="minorHAnsi" w:hAnsiTheme="minorHAnsi"/>
          <w:b/>
          <w:sz w:val="20"/>
          <w:szCs w:val="20"/>
        </w:rPr>
        <w:lastRenderedPageBreak/>
        <w:t xml:space="preserve">Результаты оценки </w:t>
      </w:r>
      <w:r w:rsidR="009F4D3F">
        <w:rPr>
          <w:rFonts w:asciiTheme="minorHAnsi" w:hAnsiTheme="minorHAnsi"/>
          <w:b/>
          <w:sz w:val="20"/>
          <w:szCs w:val="20"/>
        </w:rPr>
        <w:t xml:space="preserve">общеобразовательных </w:t>
      </w:r>
      <w:r w:rsidR="00847CA2" w:rsidRPr="005E1155">
        <w:rPr>
          <w:rFonts w:asciiTheme="minorHAnsi" w:hAnsiTheme="minorHAnsi"/>
          <w:b/>
          <w:sz w:val="20"/>
          <w:szCs w:val="20"/>
        </w:rPr>
        <w:t xml:space="preserve">организаций по показателю </w:t>
      </w:r>
      <w:r w:rsidR="00847CA2" w:rsidRPr="005E1155">
        <w:rPr>
          <w:rFonts w:asciiTheme="minorHAnsi" w:hAnsiTheme="minorHAnsi"/>
          <w:b/>
          <w:sz w:val="20"/>
          <w:szCs w:val="20"/>
        </w:rPr>
        <w:br/>
        <w:t xml:space="preserve">«Доля получателей услуг, удовлетворенных открытостью, полнотой </w:t>
      </w:r>
      <w:r w:rsidR="00847CA2" w:rsidRPr="005E1155">
        <w:rPr>
          <w:rFonts w:asciiTheme="minorHAnsi" w:hAnsiTheme="minorHAnsi"/>
          <w:b/>
          <w:sz w:val="20"/>
          <w:szCs w:val="20"/>
        </w:rPr>
        <w:br/>
        <w:t>и доступностью информации о деятельности организации»</w:t>
      </w:r>
    </w:p>
    <w:p w:rsidR="00847CA2" w:rsidRPr="005E1155" w:rsidRDefault="00847CA2" w:rsidP="00C65D7D">
      <w:pPr>
        <w:pStyle w:val="Default"/>
        <w:widowControl w:val="0"/>
        <w:spacing w:before="120"/>
        <w:jc w:val="right"/>
        <w:rPr>
          <w:rFonts w:asciiTheme="minorHAnsi" w:hAnsiTheme="minorHAnsi"/>
          <w:sz w:val="20"/>
          <w:szCs w:val="20"/>
        </w:rPr>
      </w:pPr>
      <w:r w:rsidRPr="005E1155">
        <w:rPr>
          <w:rFonts w:asciiTheme="minorHAnsi" w:hAnsiTheme="minorHAnsi"/>
          <w:sz w:val="20"/>
          <w:szCs w:val="20"/>
        </w:rPr>
        <w:t>Максимальный балл – 100</w:t>
      </w:r>
    </w:p>
    <w:p w:rsidR="005E1155" w:rsidRDefault="005E1155" w:rsidP="00C65D7D">
      <w:pPr>
        <w:pStyle w:val="Default"/>
        <w:widowControl w:val="0"/>
        <w:jc w:val="center"/>
        <w:rPr>
          <w:rFonts w:asciiTheme="minorHAnsi" w:hAnsiTheme="minorHAnsi"/>
          <w:i/>
          <w:sz w:val="20"/>
          <w:szCs w:val="20"/>
          <w:highlight w:val="yellow"/>
          <w:u w:val="single"/>
        </w:rPr>
      </w:pPr>
      <w:r>
        <w:rPr>
          <w:noProof/>
          <w:lang w:eastAsia="ru-RU"/>
        </w:rPr>
        <w:drawing>
          <wp:inline distT="0" distB="0" distL="0" distR="0">
            <wp:extent cx="5939790" cy="2519680"/>
            <wp:effectExtent l="0" t="0" r="0" b="0"/>
            <wp:docPr id="41" name="Диаграмма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94"/>
              </a:graphicData>
            </a:graphic>
          </wp:inline>
        </w:drawing>
      </w:r>
    </w:p>
    <w:p w:rsidR="005E1155" w:rsidRDefault="005E1155" w:rsidP="00C65D7D">
      <w:pPr>
        <w:pStyle w:val="Default"/>
        <w:widowControl w:val="0"/>
        <w:jc w:val="center"/>
        <w:rPr>
          <w:rFonts w:asciiTheme="minorHAnsi" w:hAnsiTheme="minorHAnsi"/>
          <w:b/>
          <w:sz w:val="20"/>
          <w:szCs w:val="20"/>
          <w:highlight w:val="yellow"/>
        </w:rPr>
      </w:pPr>
    </w:p>
    <w:p w:rsidR="00847CA2" w:rsidRPr="00432232" w:rsidRDefault="00BC7A4B" w:rsidP="00C65D7D">
      <w:pPr>
        <w:pStyle w:val="Default"/>
        <w:widowControl w:val="0"/>
        <w:jc w:val="center"/>
        <w:rPr>
          <w:rFonts w:asciiTheme="minorHAnsi" w:hAnsiTheme="minorHAnsi"/>
          <w:b/>
          <w:sz w:val="20"/>
          <w:szCs w:val="20"/>
        </w:rPr>
      </w:pPr>
      <w:r w:rsidRPr="00432232">
        <w:rPr>
          <w:rFonts w:asciiTheme="minorHAnsi" w:hAnsiTheme="minorHAnsi"/>
          <w:b/>
          <w:sz w:val="20"/>
          <w:szCs w:val="20"/>
        </w:rPr>
        <w:t xml:space="preserve">РЕЗУЛЬТАТЫ ОЦЕНКИ </w:t>
      </w:r>
      <w:r w:rsidR="009F4D3F">
        <w:rPr>
          <w:rFonts w:asciiTheme="minorHAnsi" w:hAnsiTheme="minorHAnsi"/>
          <w:b/>
          <w:sz w:val="20"/>
          <w:szCs w:val="20"/>
        </w:rPr>
        <w:t xml:space="preserve">ОБЩЕОБРАЗОВАТЕЛЬНЫХ </w:t>
      </w:r>
      <w:r w:rsidR="00847CA2" w:rsidRPr="00432232">
        <w:rPr>
          <w:rFonts w:asciiTheme="minorHAnsi" w:hAnsiTheme="minorHAnsi"/>
          <w:b/>
          <w:sz w:val="20"/>
          <w:szCs w:val="20"/>
        </w:rPr>
        <w:t>ОРГАНИЗАЦИЙ ПО КРИТЕРИЮ</w:t>
      </w:r>
      <w:r w:rsidR="00847CA2" w:rsidRPr="00432232">
        <w:rPr>
          <w:rFonts w:asciiTheme="minorHAnsi" w:hAnsiTheme="minorHAnsi"/>
          <w:b/>
          <w:sz w:val="20"/>
          <w:szCs w:val="20"/>
        </w:rPr>
        <w:br/>
        <w:t>«ОТКРЫТОСТЬ И ДОСТУПНОСТЬ ИНФОРМАЦИИ ОБ ОРГАНИЗАЦИИ»</w:t>
      </w:r>
    </w:p>
    <w:p w:rsidR="00847CA2" w:rsidRPr="00432232" w:rsidRDefault="00847CA2" w:rsidP="00C65D7D">
      <w:pPr>
        <w:pStyle w:val="Default"/>
        <w:widowControl w:val="0"/>
        <w:spacing w:before="60"/>
        <w:jc w:val="right"/>
        <w:rPr>
          <w:rFonts w:asciiTheme="minorHAnsi" w:hAnsiTheme="minorHAnsi"/>
          <w:sz w:val="20"/>
          <w:szCs w:val="20"/>
        </w:rPr>
      </w:pPr>
      <w:r w:rsidRPr="00432232">
        <w:rPr>
          <w:rFonts w:asciiTheme="minorHAnsi" w:hAnsiTheme="minorHAnsi"/>
          <w:sz w:val="20"/>
          <w:szCs w:val="20"/>
        </w:rPr>
        <w:t>Максимальный балл – 100</w:t>
      </w:r>
    </w:p>
    <w:p w:rsidR="00847CA2" w:rsidRPr="00E60672" w:rsidRDefault="005E1A33" w:rsidP="00C65D7D">
      <w:pPr>
        <w:pStyle w:val="Default"/>
        <w:widowControl w:val="0"/>
        <w:jc w:val="center"/>
        <w:rPr>
          <w:b/>
          <w:sz w:val="28"/>
          <w:szCs w:val="28"/>
        </w:rPr>
      </w:pPr>
      <w:r>
        <w:rPr>
          <w:noProof/>
          <w:lang w:eastAsia="ru-RU"/>
        </w:rPr>
        <w:drawing>
          <wp:inline distT="0" distB="0" distL="0" distR="0">
            <wp:extent cx="5939790" cy="2519680"/>
            <wp:effectExtent l="0" t="0" r="0" b="0"/>
            <wp:docPr id="103" name="Диаграмма 103"/>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r w:rsidR="00847CA2" w:rsidRPr="00E60672">
        <w:rPr>
          <w:b/>
          <w:sz w:val="28"/>
          <w:szCs w:val="28"/>
        </w:rPr>
        <w:t>Выводы и рекомендации</w:t>
      </w:r>
      <w:r w:rsidR="00847CA2" w:rsidRPr="00E60672">
        <w:rPr>
          <w:b/>
          <w:sz w:val="28"/>
          <w:szCs w:val="28"/>
        </w:rPr>
        <w:br/>
        <w:t>по разделу «Открытость и доступность информации об организации»</w:t>
      </w:r>
    </w:p>
    <w:p w:rsidR="00E60672" w:rsidRPr="00BB0BF1" w:rsidRDefault="00E60672" w:rsidP="00E60672">
      <w:pPr>
        <w:pStyle w:val="Default"/>
        <w:widowControl w:val="0"/>
        <w:spacing w:before="160"/>
        <w:ind w:firstLine="567"/>
        <w:jc w:val="both"/>
        <w:rPr>
          <w:spacing w:val="-4"/>
          <w:sz w:val="28"/>
          <w:szCs w:val="28"/>
        </w:rPr>
      </w:pPr>
      <w:r w:rsidRPr="00E60672">
        <w:rPr>
          <w:spacing w:val="-4"/>
          <w:sz w:val="28"/>
          <w:szCs w:val="28"/>
        </w:rPr>
        <w:t>Информационная открытость образовательной организации согласно пункту 9 статьи 3 Федерального закона 273-ФЗ от 29 декабря 2012 г. «Об обр</w:t>
      </w:r>
      <w:r w:rsidRPr="00E60672">
        <w:rPr>
          <w:spacing w:val="-4"/>
          <w:sz w:val="28"/>
          <w:szCs w:val="28"/>
        </w:rPr>
        <w:t>а</w:t>
      </w:r>
      <w:r w:rsidRPr="00BB0BF1">
        <w:rPr>
          <w:spacing w:val="-4"/>
          <w:sz w:val="28"/>
          <w:szCs w:val="28"/>
        </w:rPr>
        <w:t>зовании в Российской Федерации» один из основных принципов государстве</w:t>
      </w:r>
      <w:r w:rsidRPr="00BB0BF1">
        <w:rPr>
          <w:spacing w:val="-4"/>
          <w:sz w:val="28"/>
          <w:szCs w:val="28"/>
        </w:rPr>
        <w:t>н</w:t>
      </w:r>
      <w:r w:rsidRPr="00BB0BF1">
        <w:rPr>
          <w:spacing w:val="-4"/>
          <w:sz w:val="28"/>
          <w:szCs w:val="28"/>
        </w:rPr>
        <w:t xml:space="preserve">ной политики и правового регулирования отношений в сфере образования. </w:t>
      </w:r>
    </w:p>
    <w:p w:rsidR="00E60672" w:rsidRPr="00BB0BF1" w:rsidRDefault="00E60672" w:rsidP="00E60672">
      <w:pPr>
        <w:pStyle w:val="Default"/>
        <w:widowControl w:val="0"/>
        <w:ind w:firstLine="567"/>
        <w:jc w:val="both"/>
        <w:rPr>
          <w:spacing w:val="-4"/>
          <w:sz w:val="28"/>
          <w:szCs w:val="28"/>
        </w:rPr>
      </w:pPr>
      <w:r w:rsidRPr="00BB0BF1">
        <w:rPr>
          <w:spacing w:val="-4"/>
          <w:sz w:val="28"/>
          <w:szCs w:val="28"/>
        </w:rPr>
        <w:t>В прикладном смысле информационная открытость образовательной орг</w:t>
      </w:r>
      <w:r w:rsidRPr="00BB0BF1">
        <w:rPr>
          <w:spacing w:val="-4"/>
          <w:sz w:val="28"/>
          <w:szCs w:val="28"/>
        </w:rPr>
        <w:t>а</w:t>
      </w:r>
      <w:r w:rsidRPr="00BB0BF1">
        <w:rPr>
          <w:spacing w:val="-4"/>
          <w:sz w:val="28"/>
          <w:szCs w:val="28"/>
        </w:rPr>
        <w:t>низации – это двусторонний информационный обмен между различными уч</w:t>
      </w:r>
      <w:r w:rsidRPr="00BB0BF1">
        <w:rPr>
          <w:spacing w:val="-4"/>
          <w:sz w:val="28"/>
          <w:szCs w:val="28"/>
        </w:rPr>
        <w:t>а</w:t>
      </w:r>
      <w:r w:rsidRPr="00BB0BF1">
        <w:rPr>
          <w:spacing w:val="-4"/>
          <w:sz w:val="28"/>
          <w:szCs w:val="28"/>
        </w:rPr>
        <w:t>стниками образовательного процесса и иными заинтересованными субъектами, обеспечивающий удовлетворение информационных потребностей относител</w:t>
      </w:r>
      <w:r w:rsidRPr="00BB0BF1">
        <w:rPr>
          <w:spacing w:val="-4"/>
          <w:sz w:val="28"/>
          <w:szCs w:val="28"/>
        </w:rPr>
        <w:t>ь</w:t>
      </w:r>
      <w:r w:rsidRPr="00BB0BF1">
        <w:rPr>
          <w:spacing w:val="-4"/>
          <w:sz w:val="28"/>
          <w:szCs w:val="28"/>
        </w:rPr>
        <w:t>но деятельности образовательной организации и позволяющий ей и органу управления образованием получать обратную связь.</w:t>
      </w:r>
    </w:p>
    <w:p w:rsidR="00E60672" w:rsidRPr="00BB0BF1" w:rsidRDefault="00E60672" w:rsidP="00E60672">
      <w:pPr>
        <w:pStyle w:val="Default"/>
        <w:widowControl w:val="0"/>
        <w:ind w:firstLine="567"/>
        <w:jc w:val="both"/>
        <w:rPr>
          <w:spacing w:val="-2"/>
          <w:sz w:val="28"/>
          <w:szCs w:val="28"/>
        </w:rPr>
      </w:pPr>
      <w:r w:rsidRPr="00BB0BF1">
        <w:rPr>
          <w:spacing w:val="-2"/>
          <w:sz w:val="28"/>
          <w:szCs w:val="28"/>
        </w:rPr>
        <w:t>Информационная открытость образовательной организации важна в с</w:t>
      </w:r>
      <w:r w:rsidRPr="00BB0BF1">
        <w:rPr>
          <w:spacing w:val="-2"/>
          <w:sz w:val="28"/>
          <w:szCs w:val="28"/>
        </w:rPr>
        <w:t>и</w:t>
      </w:r>
      <w:r w:rsidRPr="00BB0BF1">
        <w:rPr>
          <w:spacing w:val="-2"/>
          <w:sz w:val="28"/>
          <w:szCs w:val="28"/>
        </w:rPr>
        <w:lastRenderedPageBreak/>
        <w:t>туации информационной асимметрии, характерной для образовательных о</w:t>
      </w:r>
      <w:r w:rsidRPr="00BB0BF1">
        <w:rPr>
          <w:spacing w:val="-2"/>
          <w:sz w:val="28"/>
          <w:szCs w:val="28"/>
        </w:rPr>
        <w:t>т</w:t>
      </w:r>
      <w:r w:rsidRPr="00BB0BF1">
        <w:rPr>
          <w:spacing w:val="-2"/>
          <w:sz w:val="28"/>
          <w:szCs w:val="28"/>
        </w:rPr>
        <w:t>ношений, при которой одна из групп участников отношений (образовательная организаций, ее сотрудники) владеет большим объемом информации, необх</w:t>
      </w:r>
      <w:r w:rsidRPr="00BB0BF1">
        <w:rPr>
          <w:spacing w:val="-2"/>
          <w:sz w:val="28"/>
          <w:szCs w:val="28"/>
        </w:rPr>
        <w:t>о</w:t>
      </w:r>
      <w:r w:rsidRPr="00BB0BF1">
        <w:rPr>
          <w:spacing w:val="-2"/>
          <w:sz w:val="28"/>
          <w:szCs w:val="28"/>
        </w:rPr>
        <w:t>димой для ведения своих дел, чем другая (родители и обучающиеся). В этих условиях возникают риски неудачного (неправильного) выбора семьями обр</w:t>
      </w:r>
      <w:r w:rsidRPr="00BB0BF1">
        <w:rPr>
          <w:spacing w:val="-2"/>
          <w:sz w:val="28"/>
          <w:szCs w:val="28"/>
        </w:rPr>
        <w:t>а</w:t>
      </w:r>
      <w:r w:rsidRPr="00BB0BF1">
        <w:rPr>
          <w:spacing w:val="-2"/>
          <w:sz w:val="28"/>
          <w:szCs w:val="28"/>
        </w:rPr>
        <w:t>зовательной организации для своего ребенка, а также риски увеличения кол</w:t>
      </w:r>
      <w:r w:rsidRPr="00BB0BF1">
        <w:rPr>
          <w:spacing w:val="-2"/>
          <w:sz w:val="28"/>
          <w:szCs w:val="28"/>
        </w:rPr>
        <w:t>и</w:t>
      </w:r>
      <w:r w:rsidRPr="00BB0BF1">
        <w:rPr>
          <w:spacing w:val="-2"/>
          <w:sz w:val="28"/>
          <w:szCs w:val="28"/>
        </w:rPr>
        <w:t>чества низкокачественных образовательных услуг. Ведь оценить качество о</w:t>
      </w:r>
      <w:r w:rsidRPr="00BB0BF1">
        <w:rPr>
          <w:spacing w:val="-2"/>
          <w:sz w:val="28"/>
          <w:szCs w:val="28"/>
        </w:rPr>
        <w:t>б</w:t>
      </w:r>
      <w:r w:rsidRPr="00BB0BF1">
        <w:rPr>
          <w:spacing w:val="-2"/>
          <w:sz w:val="28"/>
          <w:szCs w:val="28"/>
        </w:rPr>
        <w:t>разовательных услуг родителям очень непросто как в силу дефицита соотве</w:t>
      </w:r>
      <w:r w:rsidRPr="00BB0BF1">
        <w:rPr>
          <w:spacing w:val="-2"/>
          <w:sz w:val="28"/>
          <w:szCs w:val="28"/>
        </w:rPr>
        <w:t>т</w:t>
      </w:r>
      <w:r w:rsidRPr="00BB0BF1">
        <w:rPr>
          <w:spacing w:val="-2"/>
          <w:sz w:val="28"/>
          <w:szCs w:val="28"/>
        </w:rPr>
        <w:t>ствующих знаний, так и исходя из специфики образования, где зачастую р</w:t>
      </w:r>
      <w:r w:rsidRPr="00BB0BF1">
        <w:rPr>
          <w:spacing w:val="-2"/>
          <w:sz w:val="28"/>
          <w:szCs w:val="28"/>
        </w:rPr>
        <w:t>е</w:t>
      </w:r>
      <w:r w:rsidRPr="00BB0BF1">
        <w:rPr>
          <w:spacing w:val="-2"/>
          <w:sz w:val="28"/>
          <w:szCs w:val="28"/>
        </w:rPr>
        <w:t>зультат становится очевиден только спустя несколько лет.</w:t>
      </w:r>
    </w:p>
    <w:p w:rsidR="00E60672" w:rsidRDefault="00E60672" w:rsidP="00E60672">
      <w:pPr>
        <w:pStyle w:val="Default"/>
        <w:widowControl w:val="0"/>
        <w:ind w:firstLine="567"/>
        <w:jc w:val="both"/>
        <w:rPr>
          <w:sz w:val="28"/>
          <w:szCs w:val="28"/>
        </w:rPr>
      </w:pPr>
      <w:r>
        <w:rPr>
          <w:sz w:val="28"/>
          <w:szCs w:val="28"/>
        </w:rPr>
        <w:t>Постановлением Правительства Российской Федерации от 20 июня 2020 года № 897 от</w:t>
      </w:r>
      <w:r w:rsidRPr="00BB0BF1">
        <w:rPr>
          <w:sz w:val="28"/>
          <w:szCs w:val="28"/>
        </w:rPr>
        <w:t>мен</w:t>
      </w:r>
      <w:r>
        <w:rPr>
          <w:sz w:val="28"/>
          <w:szCs w:val="28"/>
        </w:rPr>
        <w:t>ены</w:t>
      </w:r>
      <w:r w:rsidRPr="00BB0BF1">
        <w:rPr>
          <w:sz w:val="28"/>
          <w:szCs w:val="28"/>
        </w:rPr>
        <w:t xml:space="preserve"> нормативны</w:t>
      </w:r>
      <w:r>
        <w:rPr>
          <w:sz w:val="28"/>
          <w:szCs w:val="28"/>
        </w:rPr>
        <w:t>е</w:t>
      </w:r>
      <w:r w:rsidRPr="00BB0BF1">
        <w:rPr>
          <w:sz w:val="28"/>
          <w:szCs w:val="28"/>
        </w:rPr>
        <w:t xml:space="preserve"> правовы</w:t>
      </w:r>
      <w:r>
        <w:rPr>
          <w:sz w:val="28"/>
          <w:szCs w:val="28"/>
        </w:rPr>
        <w:t>е</w:t>
      </w:r>
      <w:r w:rsidRPr="00BB0BF1">
        <w:rPr>
          <w:sz w:val="28"/>
          <w:szCs w:val="28"/>
        </w:rPr>
        <w:t xml:space="preserve"> акт</w:t>
      </w:r>
      <w:r>
        <w:rPr>
          <w:sz w:val="28"/>
          <w:szCs w:val="28"/>
        </w:rPr>
        <w:t>ы</w:t>
      </w:r>
      <w:r w:rsidRPr="00BB0BF1">
        <w:rPr>
          <w:sz w:val="28"/>
          <w:szCs w:val="28"/>
        </w:rPr>
        <w:t xml:space="preserve"> Федеральной службы по надзору в сфере образования и науки, содержащи</w:t>
      </w:r>
      <w:r>
        <w:rPr>
          <w:sz w:val="28"/>
          <w:szCs w:val="28"/>
        </w:rPr>
        <w:t>е</w:t>
      </w:r>
      <w:r w:rsidRPr="00BB0BF1">
        <w:rPr>
          <w:sz w:val="28"/>
          <w:szCs w:val="28"/>
        </w:rPr>
        <w:t xml:space="preserve">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w:t>
      </w:r>
      <w:r>
        <w:rPr>
          <w:sz w:val="28"/>
          <w:szCs w:val="28"/>
        </w:rPr>
        <w:t xml:space="preserve"> </w:t>
      </w:r>
      <w:r w:rsidRPr="00BB0BF1">
        <w:rPr>
          <w:sz w:val="28"/>
          <w:szCs w:val="28"/>
        </w:rPr>
        <w:t>в сфере образования</w:t>
      </w:r>
      <w:r>
        <w:rPr>
          <w:sz w:val="28"/>
          <w:szCs w:val="28"/>
        </w:rPr>
        <w:t>.</w:t>
      </w:r>
    </w:p>
    <w:p w:rsidR="00E60672" w:rsidRDefault="00E60672" w:rsidP="00E60672">
      <w:pPr>
        <w:pStyle w:val="Default"/>
        <w:widowControl w:val="0"/>
        <w:ind w:firstLine="567"/>
        <w:jc w:val="both"/>
        <w:rPr>
          <w:sz w:val="28"/>
          <w:szCs w:val="28"/>
        </w:rPr>
      </w:pPr>
      <w:r>
        <w:rPr>
          <w:sz w:val="28"/>
          <w:szCs w:val="28"/>
        </w:rPr>
        <w:t xml:space="preserve">Вместе с тем в соответствии с пунктом 21 статьи 28 </w:t>
      </w:r>
      <w:r w:rsidRPr="00B4567C">
        <w:rPr>
          <w:sz w:val="28"/>
          <w:szCs w:val="28"/>
        </w:rPr>
        <w:t>Федерального зак</w:t>
      </w:r>
      <w:r w:rsidRPr="00B4567C">
        <w:rPr>
          <w:sz w:val="28"/>
          <w:szCs w:val="28"/>
        </w:rPr>
        <w:t>о</w:t>
      </w:r>
      <w:r w:rsidRPr="00B4567C">
        <w:rPr>
          <w:sz w:val="28"/>
          <w:szCs w:val="28"/>
        </w:rPr>
        <w:t xml:space="preserve">на 273-ФЗ от 29 декабря 2012 г. «Об образовании в Российской Федерации» </w:t>
      </w:r>
      <w:r>
        <w:rPr>
          <w:sz w:val="28"/>
          <w:szCs w:val="28"/>
        </w:rPr>
        <w:br/>
      </w:r>
      <w:r w:rsidRPr="00B4567C">
        <w:rPr>
          <w:sz w:val="28"/>
          <w:szCs w:val="28"/>
        </w:rPr>
        <w:t>к компетенции образовательной организации в установленной сфере де</w:t>
      </w:r>
      <w:r w:rsidRPr="00B4567C">
        <w:rPr>
          <w:sz w:val="28"/>
          <w:szCs w:val="28"/>
        </w:rPr>
        <w:t>я</w:t>
      </w:r>
      <w:r w:rsidRPr="00B4567C">
        <w:rPr>
          <w:sz w:val="28"/>
          <w:szCs w:val="28"/>
        </w:rPr>
        <w:t xml:space="preserve">тельности относит обеспечение создания и ведения официального сайта </w:t>
      </w:r>
      <w:r>
        <w:rPr>
          <w:sz w:val="28"/>
          <w:szCs w:val="28"/>
        </w:rPr>
        <w:br/>
      </w:r>
      <w:r w:rsidRPr="00B4567C">
        <w:rPr>
          <w:sz w:val="28"/>
          <w:szCs w:val="28"/>
        </w:rPr>
        <w:t>образовательной организации в сети «Интернет».</w:t>
      </w:r>
      <w:r>
        <w:rPr>
          <w:sz w:val="28"/>
          <w:szCs w:val="28"/>
        </w:rPr>
        <w:t xml:space="preserve"> Регламентирует размещ</w:t>
      </w:r>
      <w:r>
        <w:rPr>
          <w:sz w:val="28"/>
          <w:szCs w:val="28"/>
        </w:rPr>
        <w:t>е</w:t>
      </w:r>
      <w:r>
        <w:rPr>
          <w:sz w:val="28"/>
          <w:szCs w:val="28"/>
        </w:rPr>
        <w:t>ние информации на сайте статья 29 указанного федерального закона.</w:t>
      </w:r>
    </w:p>
    <w:p w:rsidR="00E60672" w:rsidRDefault="00E60672" w:rsidP="00E60672">
      <w:pPr>
        <w:pStyle w:val="Default"/>
        <w:widowControl w:val="0"/>
        <w:ind w:firstLine="567"/>
        <w:jc w:val="both"/>
        <w:rPr>
          <w:sz w:val="28"/>
          <w:szCs w:val="28"/>
        </w:rPr>
      </w:pPr>
      <w:r>
        <w:rPr>
          <w:sz w:val="28"/>
          <w:szCs w:val="28"/>
        </w:rPr>
        <w:t>В настоящее время в рамках реализации мероприятий федерального проекта «Цифровая образовательная среда» запланировано обновление и</w:t>
      </w:r>
      <w:r>
        <w:rPr>
          <w:sz w:val="28"/>
          <w:szCs w:val="28"/>
        </w:rPr>
        <w:t>н</w:t>
      </w:r>
      <w:r>
        <w:rPr>
          <w:sz w:val="28"/>
          <w:szCs w:val="28"/>
        </w:rPr>
        <w:t>формационного наполнения и функциональных возможностей открытых и общедоступных информационных ресурсов (официальных сайтов в сети «Интернет») образовательных организаций с учетом функциональных во</w:t>
      </w:r>
      <w:r>
        <w:rPr>
          <w:sz w:val="28"/>
          <w:szCs w:val="28"/>
        </w:rPr>
        <w:t>з</w:t>
      </w:r>
      <w:r>
        <w:rPr>
          <w:sz w:val="28"/>
          <w:szCs w:val="28"/>
        </w:rPr>
        <w:t xml:space="preserve">можностей единой платформы государственных </w:t>
      </w:r>
      <w:proofErr w:type="spellStart"/>
      <w:r>
        <w:rPr>
          <w:sz w:val="28"/>
          <w:szCs w:val="28"/>
        </w:rPr>
        <w:t>интернет-ресурсов</w:t>
      </w:r>
      <w:proofErr w:type="spellEnd"/>
      <w:r>
        <w:rPr>
          <w:sz w:val="28"/>
          <w:szCs w:val="28"/>
        </w:rPr>
        <w:t xml:space="preserve"> «</w:t>
      </w:r>
      <w:proofErr w:type="spellStart"/>
      <w:r>
        <w:rPr>
          <w:sz w:val="28"/>
          <w:szCs w:val="28"/>
        </w:rPr>
        <w:t>Госвеб</w:t>
      </w:r>
      <w:proofErr w:type="spellEnd"/>
      <w:r>
        <w:rPr>
          <w:sz w:val="28"/>
          <w:szCs w:val="28"/>
        </w:rPr>
        <w:t xml:space="preserve">» по готовым </w:t>
      </w:r>
      <w:proofErr w:type="spellStart"/>
      <w:r>
        <w:rPr>
          <w:sz w:val="28"/>
          <w:szCs w:val="28"/>
        </w:rPr>
        <w:t>преднастроенным</w:t>
      </w:r>
      <w:proofErr w:type="spellEnd"/>
      <w:r>
        <w:rPr>
          <w:sz w:val="28"/>
          <w:szCs w:val="28"/>
        </w:rPr>
        <w:t xml:space="preserve"> шаблонам с использованием облачного конс</w:t>
      </w:r>
      <w:r>
        <w:rPr>
          <w:sz w:val="28"/>
          <w:szCs w:val="28"/>
        </w:rPr>
        <w:t>т</w:t>
      </w:r>
      <w:r>
        <w:rPr>
          <w:sz w:val="28"/>
          <w:szCs w:val="28"/>
        </w:rPr>
        <w:t>руктора сайтов.</w:t>
      </w:r>
    </w:p>
    <w:p w:rsidR="00E60672" w:rsidRDefault="00E60672" w:rsidP="00E60672">
      <w:pPr>
        <w:pStyle w:val="Default"/>
        <w:widowControl w:val="0"/>
        <w:ind w:firstLine="567"/>
        <w:jc w:val="both"/>
        <w:rPr>
          <w:sz w:val="28"/>
          <w:szCs w:val="28"/>
        </w:rPr>
      </w:pPr>
      <w:r>
        <w:rPr>
          <w:sz w:val="28"/>
          <w:szCs w:val="28"/>
        </w:rPr>
        <w:t>Проверка информации, размещенной на стендах ОО, проводилась в с</w:t>
      </w:r>
      <w:r>
        <w:rPr>
          <w:sz w:val="28"/>
          <w:szCs w:val="28"/>
        </w:rPr>
        <w:t>о</w:t>
      </w:r>
      <w:r>
        <w:rPr>
          <w:sz w:val="28"/>
          <w:szCs w:val="28"/>
        </w:rPr>
        <w:t>ответствии с методическими рекомендациями к Единому порядку расчета показателей, характеризующих общие критерии оценки качества условий оказания услуг в сфере культуры, охраны здоровья, образования, социальн</w:t>
      </w:r>
      <w:r>
        <w:rPr>
          <w:sz w:val="28"/>
          <w:szCs w:val="28"/>
        </w:rPr>
        <w:t>о</w:t>
      </w:r>
      <w:r>
        <w:rPr>
          <w:sz w:val="28"/>
          <w:szCs w:val="28"/>
        </w:rPr>
        <w:t>го обслуживания и федеральными учреждениями медико-социальной экспе</w:t>
      </w:r>
      <w:r>
        <w:rPr>
          <w:sz w:val="28"/>
          <w:szCs w:val="28"/>
        </w:rPr>
        <w:t>р</w:t>
      </w:r>
      <w:r>
        <w:rPr>
          <w:sz w:val="28"/>
          <w:szCs w:val="28"/>
        </w:rPr>
        <w:t xml:space="preserve">тизы, с учетом отраслевых особенностей (письмо </w:t>
      </w:r>
      <w:proofErr w:type="spellStart"/>
      <w:r>
        <w:rPr>
          <w:sz w:val="28"/>
          <w:szCs w:val="28"/>
        </w:rPr>
        <w:t>Минпросвещения</w:t>
      </w:r>
      <w:proofErr w:type="spellEnd"/>
      <w:r>
        <w:rPr>
          <w:sz w:val="28"/>
          <w:szCs w:val="28"/>
        </w:rPr>
        <w:t xml:space="preserve"> России от 22.01.2020 № МР-38/02).</w:t>
      </w:r>
    </w:p>
    <w:p w:rsidR="00E60672" w:rsidRPr="00BB0BF1" w:rsidRDefault="00E60672" w:rsidP="00E60672">
      <w:pPr>
        <w:pStyle w:val="Default"/>
        <w:widowControl w:val="0"/>
        <w:ind w:firstLine="567"/>
        <w:jc w:val="both"/>
        <w:rPr>
          <w:sz w:val="28"/>
          <w:szCs w:val="28"/>
        </w:rPr>
      </w:pPr>
      <w:r w:rsidRPr="00BB0BF1">
        <w:rPr>
          <w:sz w:val="28"/>
          <w:szCs w:val="28"/>
        </w:rPr>
        <w:t>Из проведенного анализа можно сделать вывод, что отсутствие актуал</w:t>
      </w:r>
      <w:r w:rsidRPr="00BB0BF1">
        <w:rPr>
          <w:sz w:val="28"/>
          <w:szCs w:val="28"/>
        </w:rPr>
        <w:t>ь</w:t>
      </w:r>
      <w:r w:rsidRPr="00BB0BF1">
        <w:rPr>
          <w:sz w:val="28"/>
          <w:szCs w:val="28"/>
        </w:rPr>
        <w:t>ной, полной и достоверной информации в открытом доступе (на стендах и сайтах ОО) приводят к дефициту информации у широкого круга обществе</w:t>
      </w:r>
      <w:r w:rsidRPr="00BB0BF1">
        <w:rPr>
          <w:sz w:val="28"/>
          <w:szCs w:val="28"/>
        </w:rPr>
        <w:t>н</w:t>
      </w:r>
      <w:r w:rsidRPr="00BB0BF1">
        <w:rPr>
          <w:sz w:val="28"/>
          <w:szCs w:val="28"/>
        </w:rPr>
        <w:t>ности, а, следовательно, к понижению оценки открытости и доступности и</w:t>
      </w:r>
      <w:r w:rsidRPr="00BB0BF1">
        <w:rPr>
          <w:sz w:val="28"/>
          <w:szCs w:val="28"/>
        </w:rPr>
        <w:t>н</w:t>
      </w:r>
      <w:r w:rsidRPr="00BB0BF1">
        <w:rPr>
          <w:sz w:val="28"/>
          <w:szCs w:val="28"/>
        </w:rPr>
        <w:t>формации об организации.</w:t>
      </w:r>
    </w:p>
    <w:p w:rsidR="009D78DD" w:rsidRPr="00AD5B51" w:rsidRDefault="009D78DD" w:rsidP="009D78DD">
      <w:pPr>
        <w:pStyle w:val="Default"/>
        <w:widowControl w:val="0"/>
        <w:spacing w:before="120"/>
        <w:ind w:firstLine="567"/>
        <w:jc w:val="both"/>
        <w:rPr>
          <w:color w:val="auto"/>
          <w:sz w:val="28"/>
          <w:szCs w:val="28"/>
        </w:rPr>
      </w:pPr>
      <w:r w:rsidRPr="00EB529A">
        <w:rPr>
          <w:spacing w:val="-2"/>
          <w:sz w:val="28"/>
          <w:szCs w:val="28"/>
        </w:rPr>
        <w:t>На основании вышеизложенного, исходя из итоговых баллов, получе</w:t>
      </w:r>
      <w:r w:rsidRPr="00EB529A">
        <w:rPr>
          <w:spacing w:val="-2"/>
          <w:sz w:val="28"/>
          <w:szCs w:val="28"/>
        </w:rPr>
        <w:t>н</w:t>
      </w:r>
      <w:r w:rsidRPr="00EB529A">
        <w:rPr>
          <w:spacing w:val="-2"/>
          <w:sz w:val="28"/>
          <w:szCs w:val="28"/>
        </w:rPr>
        <w:t>ных организациями при</w:t>
      </w:r>
      <w:r w:rsidRPr="00EB529A">
        <w:rPr>
          <w:sz w:val="28"/>
          <w:szCs w:val="28"/>
        </w:rPr>
        <w:t xml:space="preserve"> проведении независимой оценки, </w:t>
      </w:r>
      <w:r w:rsidRPr="00EB529A">
        <w:rPr>
          <w:spacing w:val="60"/>
          <w:sz w:val="28"/>
          <w:szCs w:val="28"/>
        </w:rPr>
        <w:t>рекомендуе</w:t>
      </w:r>
      <w:r w:rsidRPr="00EB529A">
        <w:rPr>
          <w:spacing w:val="60"/>
          <w:sz w:val="28"/>
          <w:szCs w:val="28"/>
        </w:rPr>
        <w:t>т</w:t>
      </w:r>
      <w:r w:rsidRPr="00AD5B51">
        <w:rPr>
          <w:color w:val="auto"/>
          <w:spacing w:val="60"/>
          <w:sz w:val="28"/>
          <w:szCs w:val="28"/>
        </w:rPr>
        <w:lastRenderedPageBreak/>
        <w:t>с</w:t>
      </w:r>
      <w:r w:rsidRPr="00AD5B51">
        <w:rPr>
          <w:color w:val="auto"/>
          <w:sz w:val="28"/>
          <w:szCs w:val="28"/>
        </w:rPr>
        <w:t>я</w:t>
      </w:r>
      <w:r w:rsidR="009B706D" w:rsidRPr="00AD5B51">
        <w:rPr>
          <w:color w:val="auto"/>
          <w:sz w:val="28"/>
          <w:szCs w:val="28"/>
        </w:rPr>
        <w:t>:</w:t>
      </w:r>
      <w:r w:rsidRPr="00AD5B51">
        <w:rPr>
          <w:color w:val="auto"/>
          <w:sz w:val="28"/>
          <w:szCs w:val="28"/>
        </w:rPr>
        <w:t xml:space="preserve"> </w:t>
      </w:r>
      <w:r w:rsidR="00EA3A18" w:rsidRPr="00AD5B51">
        <w:rPr>
          <w:color w:val="auto"/>
          <w:sz w:val="28"/>
          <w:szCs w:val="28"/>
        </w:rPr>
        <w:t>провести анализ сайтов на соответствие размещенной информации</w:t>
      </w:r>
      <w:r w:rsidR="00AD5B51" w:rsidRPr="00AD5B51">
        <w:rPr>
          <w:color w:val="auto"/>
          <w:sz w:val="28"/>
          <w:szCs w:val="28"/>
        </w:rPr>
        <w:t>,</w:t>
      </w:r>
      <w:r w:rsidR="00EA3A18" w:rsidRPr="00AD5B51">
        <w:rPr>
          <w:color w:val="auto"/>
          <w:sz w:val="28"/>
          <w:szCs w:val="28"/>
        </w:rPr>
        <w:t xml:space="preserve"> </w:t>
      </w:r>
      <w:r w:rsidRPr="00AD5B51">
        <w:rPr>
          <w:color w:val="auto"/>
          <w:sz w:val="28"/>
          <w:szCs w:val="28"/>
        </w:rPr>
        <w:t>включить в план по устранению недостатков, выявленных в рамках провед</w:t>
      </w:r>
      <w:r w:rsidRPr="00AD5B51">
        <w:rPr>
          <w:color w:val="auto"/>
          <w:sz w:val="28"/>
          <w:szCs w:val="28"/>
        </w:rPr>
        <w:t>е</w:t>
      </w:r>
      <w:r w:rsidRPr="00AD5B51">
        <w:rPr>
          <w:color w:val="auto"/>
          <w:sz w:val="28"/>
          <w:szCs w:val="28"/>
        </w:rPr>
        <w:t>ния НОКУ ОД</w:t>
      </w:r>
      <w:r w:rsidR="008561F0" w:rsidRPr="00AD5B51">
        <w:rPr>
          <w:color w:val="auto"/>
          <w:sz w:val="28"/>
          <w:szCs w:val="28"/>
        </w:rPr>
        <w:t>,</w:t>
      </w:r>
      <w:r w:rsidRPr="00AD5B51">
        <w:rPr>
          <w:color w:val="auto"/>
          <w:sz w:val="28"/>
          <w:szCs w:val="28"/>
        </w:rPr>
        <w:t xml:space="preserve"> следующие мероприятия:</w:t>
      </w:r>
    </w:p>
    <w:p w:rsidR="009D78DD" w:rsidRDefault="009D78DD" w:rsidP="009F4F0A">
      <w:pPr>
        <w:pStyle w:val="Default"/>
        <w:widowControl w:val="0"/>
        <w:spacing w:before="120"/>
        <w:ind w:firstLine="567"/>
        <w:jc w:val="both"/>
        <w:rPr>
          <w:sz w:val="28"/>
          <w:szCs w:val="28"/>
        </w:rPr>
      </w:pPr>
      <w:r w:rsidRPr="00AD5B51">
        <w:rPr>
          <w:color w:val="auto"/>
          <w:sz w:val="28"/>
          <w:szCs w:val="28"/>
        </w:rPr>
        <w:t>1. Размещение отсутствующей информации на сайт</w:t>
      </w:r>
      <w:r w:rsidR="00357BD2" w:rsidRPr="00AD5B51">
        <w:rPr>
          <w:color w:val="auto"/>
          <w:sz w:val="28"/>
          <w:szCs w:val="28"/>
        </w:rPr>
        <w:t>е СШ № 27 Тахтам</w:t>
      </w:r>
      <w:r w:rsidR="00357BD2" w:rsidRPr="00AD5B51">
        <w:rPr>
          <w:color w:val="auto"/>
          <w:sz w:val="28"/>
          <w:szCs w:val="28"/>
        </w:rPr>
        <w:t>у</w:t>
      </w:r>
      <w:r w:rsidR="00357BD2">
        <w:rPr>
          <w:sz w:val="28"/>
          <w:szCs w:val="28"/>
        </w:rPr>
        <w:t>кайского района</w:t>
      </w:r>
      <w:r>
        <w:rPr>
          <w:sz w:val="28"/>
          <w:szCs w:val="28"/>
        </w:rPr>
        <w:t>, в т. ч.:</w:t>
      </w:r>
    </w:p>
    <w:p w:rsidR="009D78DD" w:rsidRPr="00EA3A18" w:rsidRDefault="00EA3A18" w:rsidP="00EA3A18">
      <w:pPr>
        <w:pStyle w:val="Default"/>
        <w:widowControl w:val="0"/>
        <w:ind w:firstLine="567"/>
        <w:jc w:val="both"/>
        <w:rPr>
          <w:sz w:val="28"/>
          <w:szCs w:val="28"/>
        </w:rPr>
      </w:pPr>
      <w:r>
        <w:rPr>
          <w:sz w:val="28"/>
          <w:szCs w:val="28"/>
        </w:rPr>
        <w:t>1.1. </w:t>
      </w:r>
      <w:r w:rsidR="009D78DD" w:rsidRPr="00EA3A18">
        <w:rPr>
          <w:sz w:val="28"/>
          <w:szCs w:val="28"/>
        </w:rPr>
        <w:t xml:space="preserve">Сведения о положениях об органах управления с приложением </w:t>
      </w:r>
      <w:r w:rsidR="004B7038">
        <w:rPr>
          <w:sz w:val="28"/>
          <w:szCs w:val="28"/>
        </w:rPr>
        <w:br/>
      </w:r>
      <w:r w:rsidR="009D78DD" w:rsidRPr="00EA3A18">
        <w:rPr>
          <w:sz w:val="28"/>
          <w:szCs w:val="28"/>
        </w:rPr>
        <w:t>копий указанных положений</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1.2. </w:t>
      </w:r>
      <w:r w:rsidRPr="00EA3A18">
        <w:rPr>
          <w:sz w:val="28"/>
          <w:szCs w:val="28"/>
        </w:rPr>
        <w:t>Лицензия (с приложениями)</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1.3. </w:t>
      </w:r>
      <w:r w:rsidRPr="00EA3A18">
        <w:rPr>
          <w:sz w:val="28"/>
          <w:szCs w:val="28"/>
        </w:rPr>
        <w:t>Свидетельство о гос</w:t>
      </w:r>
      <w:r>
        <w:rPr>
          <w:sz w:val="28"/>
          <w:szCs w:val="28"/>
        </w:rPr>
        <w:t>ударственной</w:t>
      </w:r>
      <w:r w:rsidRPr="00EA3A18">
        <w:rPr>
          <w:sz w:val="28"/>
          <w:szCs w:val="28"/>
        </w:rPr>
        <w:t xml:space="preserve"> аккредитации</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1.4. </w:t>
      </w:r>
      <w:r w:rsidRPr="00EA3A18">
        <w:rPr>
          <w:sz w:val="28"/>
          <w:szCs w:val="28"/>
        </w:rPr>
        <w:t>План финансово-хозяйственной деятельности, утвержденный в у</w:t>
      </w:r>
      <w:r w:rsidRPr="00EA3A18">
        <w:rPr>
          <w:sz w:val="28"/>
          <w:szCs w:val="28"/>
        </w:rPr>
        <w:t>с</w:t>
      </w:r>
      <w:r w:rsidRPr="00EA3A18">
        <w:rPr>
          <w:sz w:val="28"/>
          <w:szCs w:val="28"/>
        </w:rPr>
        <w:t>тановленном законодательством РФ порядке, или бюджетные сметы образ</w:t>
      </w:r>
      <w:r w:rsidRPr="00EA3A18">
        <w:rPr>
          <w:sz w:val="28"/>
          <w:szCs w:val="28"/>
        </w:rPr>
        <w:t>о</w:t>
      </w:r>
      <w:r w:rsidRPr="00EA3A18">
        <w:rPr>
          <w:sz w:val="28"/>
          <w:szCs w:val="28"/>
        </w:rPr>
        <w:t>вательной организации</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1.5. </w:t>
      </w:r>
      <w:r w:rsidRPr="00EA3A18">
        <w:rPr>
          <w:sz w:val="28"/>
          <w:szCs w:val="28"/>
        </w:rPr>
        <w:t>Локальные нормативные акты:</w:t>
      </w:r>
    </w:p>
    <w:p w:rsidR="00EA3A18" w:rsidRPr="00EA3A18" w:rsidRDefault="00EA3A18" w:rsidP="00EA3A18">
      <w:pPr>
        <w:pStyle w:val="Default"/>
        <w:widowControl w:val="0"/>
        <w:ind w:firstLine="567"/>
        <w:jc w:val="both"/>
        <w:rPr>
          <w:sz w:val="28"/>
          <w:szCs w:val="28"/>
        </w:rPr>
      </w:pPr>
      <w:r>
        <w:rPr>
          <w:sz w:val="28"/>
          <w:szCs w:val="28"/>
        </w:rPr>
        <w:t>– </w:t>
      </w:r>
      <w:r w:rsidRPr="00EA3A18">
        <w:rPr>
          <w:sz w:val="28"/>
          <w:szCs w:val="28"/>
        </w:rPr>
        <w:t>правила приема;</w:t>
      </w:r>
    </w:p>
    <w:p w:rsidR="00EA3A18" w:rsidRPr="00EA3A18" w:rsidRDefault="00EA3A18" w:rsidP="00EA3A18">
      <w:pPr>
        <w:pStyle w:val="Default"/>
        <w:widowControl w:val="0"/>
        <w:ind w:firstLine="567"/>
        <w:jc w:val="both"/>
        <w:rPr>
          <w:sz w:val="28"/>
          <w:szCs w:val="28"/>
        </w:rPr>
      </w:pPr>
      <w:r>
        <w:rPr>
          <w:sz w:val="28"/>
          <w:szCs w:val="28"/>
        </w:rPr>
        <w:t>– </w:t>
      </w:r>
      <w:r w:rsidRPr="00EA3A18">
        <w:rPr>
          <w:sz w:val="28"/>
          <w:szCs w:val="28"/>
        </w:rPr>
        <w:t>режим занятий;</w:t>
      </w:r>
    </w:p>
    <w:p w:rsidR="00EA3A18" w:rsidRPr="00EA3A18" w:rsidRDefault="00EA3A18" w:rsidP="00EA3A18">
      <w:pPr>
        <w:pStyle w:val="Default"/>
        <w:widowControl w:val="0"/>
        <w:ind w:firstLine="567"/>
        <w:jc w:val="both"/>
        <w:rPr>
          <w:sz w:val="28"/>
          <w:szCs w:val="28"/>
        </w:rPr>
      </w:pPr>
      <w:r>
        <w:rPr>
          <w:sz w:val="28"/>
          <w:szCs w:val="28"/>
        </w:rPr>
        <w:t>– </w:t>
      </w:r>
      <w:r w:rsidRPr="00EA3A18">
        <w:rPr>
          <w:sz w:val="28"/>
          <w:szCs w:val="28"/>
        </w:rPr>
        <w:t>периодичность и порядок промежуточной аттестации</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 </w:t>
      </w:r>
      <w:r w:rsidRPr="00EA3A18">
        <w:rPr>
          <w:sz w:val="28"/>
          <w:szCs w:val="28"/>
        </w:rPr>
        <w:t>порядок и основания перевода, отчисления и восстановления восп</w:t>
      </w:r>
      <w:r w:rsidRPr="00EA3A18">
        <w:rPr>
          <w:sz w:val="28"/>
          <w:szCs w:val="28"/>
        </w:rPr>
        <w:t>и</w:t>
      </w:r>
      <w:r w:rsidRPr="00EA3A18">
        <w:rPr>
          <w:sz w:val="28"/>
          <w:szCs w:val="28"/>
        </w:rPr>
        <w:t>танников;</w:t>
      </w:r>
    </w:p>
    <w:p w:rsidR="00EA3A18" w:rsidRPr="00EA3A18" w:rsidRDefault="00EA3A18" w:rsidP="00EA3A18">
      <w:pPr>
        <w:pStyle w:val="Default"/>
        <w:widowControl w:val="0"/>
        <w:ind w:firstLine="567"/>
        <w:jc w:val="both"/>
        <w:rPr>
          <w:sz w:val="28"/>
          <w:szCs w:val="28"/>
        </w:rPr>
      </w:pPr>
      <w:r>
        <w:rPr>
          <w:sz w:val="28"/>
          <w:szCs w:val="28"/>
        </w:rPr>
        <w:t>– </w:t>
      </w:r>
      <w:r w:rsidRPr="00EA3A18">
        <w:rPr>
          <w:sz w:val="28"/>
          <w:szCs w:val="28"/>
        </w:rPr>
        <w:t>порядок оформления возникновения, приостановления и прекращения отношений между ДОО и родителями</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1.6. </w:t>
      </w:r>
      <w:r w:rsidRPr="00EA3A18">
        <w:rPr>
          <w:sz w:val="28"/>
          <w:szCs w:val="28"/>
        </w:rPr>
        <w:t>Отчет о результатах самообследования</w:t>
      </w:r>
      <w:r>
        <w:rPr>
          <w:sz w:val="28"/>
          <w:szCs w:val="28"/>
        </w:rPr>
        <w:t>.</w:t>
      </w:r>
    </w:p>
    <w:p w:rsidR="00EA3A18" w:rsidRPr="00EA3A18" w:rsidRDefault="00EA3A18" w:rsidP="00EA3A18">
      <w:pPr>
        <w:pStyle w:val="Default"/>
        <w:widowControl w:val="0"/>
        <w:ind w:firstLine="567"/>
        <w:jc w:val="both"/>
        <w:rPr>
          <w:sz w:val="28"/>
          <w:szCs w:val="28"/>
        </w:rPr>
      </w:pPr>
      <w:r>
        <w:rPr>
          <w:sz w:val="28"/>
          <w:szCs w:val="28"/>
        </w:rPr>
        <w:t>1.7. </w:t>
      </w:r>
      <w:r w:rsidRPr="00EA3A18">
        <w:rPr>
          <w:sz w:val="28"/>
          <w:szCs w:val="28"/>
        </w:rPr>
        <w:t>Предписания органов, осуществляющих гос</w:t>
      </w:r>
      <w:r w:rsidR="004B7038">
        <w:rPr>
          <w:sz w:val="28"/>
          <w:szCs w:val="28"/>
        </w:rPr>
        <w:t xml:space="preserve">ударственный </w:t>
      </w:r>
      <w:r w:rsidRPr="00EA3A18">
        <w:rPr>
          <w:sz w:val="28"/>
          <w:szCs w:val="28"/>
        </w:rPr>
        <w:t>контроль (надзор) в сфере образования и отчет об их исполнении</w:t>
      </w:r>
      <w:r w:rsidR="004B7038">
        <w:rPr>
          <w:sz w:val="28"/>
          <w:szCs w:val="28"/>
        </w:rPr>
        <w:t>.</w:t>
      </w:r>
    </w:p>
    <w:p w:rsidR="00EA3A18" w:rsidRPr="00EA3A18" w:rsidRDefault="004B7038" w:rsidP="00EA3A18">
      <w:pPr>
        <w:pStyle w:val="Default"/>
        <w:widowControl w:val="0"/>
        <w:ind w:firstLine="567"/>
        <w:jc w:val="both"/>
        <w:rPr>
          <w:sz w:val="28"/>
          <w:szCs w:val="28"/>
        </w:rPr>
      </w:pPr>
      <w:r>
        <w:rPr>
          <w:sz w:val="28"/>
          <w:szCs w:val="28"/>
        </w:rPr>
        <w:t>1.8. </w:t>
      </w:r>
      <w:r w:rsidR="00EA3A18" w:rsidRPr="00EA3A18">
        <w:rPr>
          <w:sz w:val="28"/>
          <w:szCs w:val="28"/>
        </w:rPr>
        <w:t>Информация о сроке действия гос</w:t>
      </w:r>
      <w:r>
        <w:rPr>
          <w:sz w:val="28"/>
          <w:szCs w:val="28"/>
        </w:rPr>
        <w:t xml:space="preserve">ударственной </w:t>
      </w:r>
      <w:r w:rsidR="00EA3A18" w:rsidRPr="00EA3A18">
        <w:rPr>
          <w:sz w:val="28"/>
          <w:szCs w:val="28"/>
        </w:rPr>
        <w:t>аккредитации</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1.9. </w:t>
      </w:r>
      <w:r w:rsidR="00EA3A18" w:rsidRPr="00EA3A18">
        <w:rPr>
          <w:sz w:val="28"/>
          <w:szCs w:val="28"/>
        </w:rPr>
        <w:t>Информация об описании образовательных программ с приложен</w:t>
      </w:r>
      <w:r w:rsidR="00EA3A18" w:rsidRPr="00EA3A18">
        <w:rPr>
          <w:sz w:val="28"/>
          <w:szCs w:val="28"/>
        </w:rPr>
        <w:t>и</w:t>
      </w:r>
      <w:r w:rsidR="00EA3A18" w:rsidRPr="00EA3A18">
        <w:rPr>
          <w:sz w:val="28"/>
          <w:szCs w:val="28"/>
        </w:rPr>
        <w:t>ем их копий</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1.10. </w:t>
      </w:r>
      <w:r w:rsidR="00EA3A18" w:rsidRPr="00EA3A18">
        <w:rPr>
          <w:sz w:val="28"/>
          <w:szCs w:val="28"/>
        </w:rPr>
        <w:t>Аннотации к рабочим программам дисциплин (по каждой дисци</w:t>
      </w:r>
      <w:r w:rsidR="00EA3A18" w:rsidRPr="00EA3A18">
        <w:rPr>
          <w:sz w:val="28"/>
          <w:szCs w:val="28"/>
        </w:rPr>
        <w:t>п</w:t>
      </w:r>
      <w:r w:rsidR="00EA3A18" w:rsidRPr="00EA3A18">
        <w:rPr>
          <w:sz w:val="28"/>
          <w:szCs w:val="28"/>
        </w:rPr>
        <w:t>лине в составе</w:t>
      </w:r>
      <w:r>
        <w:rPr>
          <w:sz w:val="28"/>
          <w:szCs w:val="28"/>
        </w:rPr>
        <w:t xml:space="preserve"> </w:t>
      </w:r>
      <w:r w:rsidR="00EA3A18" w:rsidRPr="00EA3A18">
        <w:rPr>
          <w:sz w:val="28"/>
          <w:szCs w:val="28"/>
        </w:rPr>
        <w:t>образовательной программы по всем направлениям образов</w:t>
      </w:r>
      <w:r w:rsidR="00EA3A18" w:rsidRPr="00EA3A18">
        <w:rPr>
          <w:sz w:val="28"/>
          <w:szCs w:val="28"/>
        </w:rPr>
        <w:t>а</w:t>
      </w:r>
      <w:r w:rsidR="00EA3A18" w:rsidRPr="00EA3A18">
        <w:rPr>
          <w:sz w:val="28"/>
          <w:szCs w:val="28"/>
        </w:rPr>
        <w:t>тельной деятельности и возрастам воспитанников) с приложением их копий</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1.11. </w:t>
      </w:r>
      <w:r w:rsidR="00EA3A18" w:rsidRPr="00EA3A18">
        <w:rPr>
          <w:sz w:val="28"/>
          <w:szCs w:val="28"/>
        </w:rPr>
        <w:t>Информация о календарных учебных графиках с приложением их копий</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1.12. </w:t>
      </w:r>
      <w:r w:rsidR="00EA3A18" w:rsidRPr="00EA3A18">
        <w:rPr>
          <w:sz w:val="28"/>
          <w:szCs w:val="28"/>
        </w:rPr>
        <w:t>Информация о реализуемых образовательных программах, в том числе</w:t>
      </w:r>
      <w:r>
        <w:rPr>
          <w:sz w:val="28"/>
          <w:szCs w:val="28"/>
        </w:rPr>
        <w:t xml:space="preserve"> </w:t>
      </w:r>
      <w:r w:rsidR="00EA3A18" w:rsidRPr="00EA3A18">
        <w:rPr>
          <w:sz w:val="28"/>
          <w:szCs w:val="28"/>
        </w:rPr>
        <w:t>о реализуемых адаптированных образовательных программах,</w:t>
      </w:r>
      <w:r>
        <w:rPr>
          <w:sz w:val="28"/>
          <w:szCs w:val="28"/>
        </w:rPr>
        <w:t xml:space="preserve"> </w:t>
      </w:r>
      <w:r w:rsidR="00EA3A18" w:rsidRPr="00EA3A18">
        <w:rPr>
          <w:sz w:val="28"/>
          <w:szCs w:val="28"/>
        </w:rPr>
        <w:t>с указ</w:t>
      </w:r>
      <w:r w:rsidR="00EA3A18" w:rsidRPr="00EA3A18">
        <w:rPr>
          <w:sz w:val="28"/>
          <w:szCs w:val="28"/>
        </w:rPr>
        <w:t>а</w:t>
      </w:r>
      <w:r w:rsidR="00EA3A18" w:rsidRPr="00EA3A18">
        <w:rPr>
          <w:sz w:val="28"/>
          <w:szCs w:val="28"/>
        </w:rPr>
        <w:t>нием учебных предметов, курсов, дисциплин (модулей),</w:t>
      </w:r>
      <w:r>
        <w:rPr>
          <w:sz w:val="28"/>
          <w:szCs w:val="28"/>
        </w:rPr>
        <w:t xml:space="preserve"> </w:t>
      </w:r>
      <w:r w:rsidR="00EA3A18" w:rsidRPr="00EA3A18">
        <w:rPr>
          <w:sz w:val="28"/>
          <w:szCs w:val="28"/>
        </w:rPr>
        <w:t>практики, пред</w:t>
      </w:r>
      <w:r w:rsidR="00EA3A18" w:rsidRPr="00EA3A18">
        <w:rPr>
          <w:sz w:val="28"/>
          <w:szCs w:val="28"/>
        </w:rPr>
        <w:t>у</w:t>
      </w:r>
      <w:r w:rsidR="00EA3A18" w:rsidRPr="00EA3A18">
        <w:rPr>
          <w:sz w:val="28"/>
          <w:szCs w:val="28"/>
        </w:rPr>
        <w:t>смотренных соответствующей</w:t>
      </w:r>
      <w:r>
        <w:rPr>
          <w:sz w:val="28"/>
          <w:szCs w:val="28"/>
        </w:rPr>
        <w:t xml:space="preserve"> </w:t>
      </w:r>
      <w:r w:rsidR="00EA3A18" w:rsidRPr="00EA3A18">
        <w:rPr>
          <w:sz w:val="28"/>
          <w:szCs w:val="28"/>
        </w:rPr>
        <w:t>образовательной программой</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1.13. </w:t>
      </w:r>
      <w:r w:rsidR="00EA3A18" w:rsidRPr="00EA3A18">
        <w:rPr>
          <w:sz w:val="28"/>
          <w:szCs w:val="28"/>
        </w:rPr>
        <w:t>Информация об использовании электронного и дистанционного обучения</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1.14. </w:t>
      </w:r>
      <w:r w:rsidR="00EA3A18" w:rsidRPr="00EA3A18">
        <w:rPr>
          <w:sz w:val="28"/>
          <w:szCs w:val="28"/>
        </w:rPr>
        <w:t>Информация о численности воспитанников по реализуемым</w:t>
      </w:r>
      <w:r>
        <w:rPr>
          <w:sz w:val="28"/>
          <w:szCs w:val="28"/>
        </w:rPr>
        <w:t xml:space="preserve"> </w:t>
      </w:r>
      <w:r w:rsidR="00EA3A18" w:rsidRPr="00EA3A18">
        <w:rPr>
          <w:sz w:val="28"/>
          <w:szCs w:val="28"/>
        </w:rPr>
        <w:t>обр</w:t>
      </w:r>
      <w:r w:rsidR="00EA3A18" w:rsidRPr="00EA3A18">
        <w:rPr>
          <w:sz w:val="28"/>
          <w:szCs w:val="28"/>
        </w:rPr>
        <w:t>а</w:t>
      </w:r>
      <w:r w:rsidR="00EA3A18" w:rsidRPr="00EA3A18">
        <w:rPr>
          <w:sz w:val="28"/>
          <w:szCs w:val="28"/>
        </w:rPr>
        <w:t>зовательным программам, языках обучения</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1.15. </w:t>
      </w:r>
      <w:r w:rsidR="00EA3A18" w:rsidRPr="00EA3A18">
        <w:rPr>
          <w:sz w:val="28"/>
          <w:szCs w:val="28"/>
        </w:rPr>
        <w:t>Наименование образовательных программ</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1.16. </w:t>
      </w:r>
      <w:r w:rsidR="00EA3A18" w:rsidRPr="00EA3A18">
        <w:rPr>
          <w:sz w:val="28"/>
          <w:szCs w:val="28"/>
        </w:rPr>
        <w:t xml:space="preserve">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наименование направления подготовки и (или) специальности; </w:t>
      </w:r>
      <w:r w:rsidR="00EA3A18" w:rsidRPr="00EA3A18">
        <w:rPr>
          <w:sz w:val="28"/>
          <w:szCs w:val="28"/>
        </w:rPr>
        <w:lastRenderedPageBreak/>
        <w:t>данные о повышении квалификации и (или) профессиональной переподг</w:t>
      </w:r>
      <w:r w:rsidR="00EA3A18" w:rsidRPr="00EA3A18">
        <w:rPr>
          <w:sz w:val="28"/>
          <w:szCs w:val="28"/>
        </w:rPr>
        <w:t>о</w:t>
      </w:r>
      <w:r w:rsidR="00EA3A18" w:rsidRPr="00EA3A18">
        <w:rPr>
          <w:sz w:val="28"/>
          <w:szCs w:val="28"/>
        </w:rPr>
        <w:t>товке; общий стаж работы; стаж работы по специальности</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1.17.</w:t>
      </w:r>
      <w:r>
        <w:t> </w:t>
      </w:r>
      <w:r w:rsidR="00EA3A18" w:rsidRPr="00EA3A18">
        <w:rPr>
          <w:sz w:val="28"/>
          <w:szCs w:val="28"/>
        </w:rPr>
        <w:t>Информация о материально-техническом обеспечении образов</w:t>
      </w:r>
      <w:r w:rsidR="00EA3A18" w:rsidRPr="00EA3A18">
        <w:rPr>
          <w:sz w:val="28"/>
          <w:szCs w:val="28"/>
        </w:rPr>
        <w:t>а</w:t>
      </w:r>
      <w:r w:rsidR="00EA3A18" w:rsidRPr="00EA3A18">
        <w:rPr>
          <w:sz w:val="28"/>
          <w:szCs w:val="28"/>
        </w:rPr>
        <w:t>тельной деятельности (в том числе:</w:t>
      </w:r>
      <w:r>
        <w:rPr>
          <w:sz w:val="28"/>
          <w:szCs w:val="28"/>
        </w:rPr>
        <w:t xml:space="preserve"> </w:t>
      </w:r>
      <w:r w:rsidR="00EA3A18" w:rsidRPr="00EA3A18">
        <w:rPr>
          <w:sz w:val="28"/>
          <w:szCs w:val="28"/>
        </w:rPr>
        <w:t>наличие оборудованных учебных кабин</w:t>
      </w:r>
      <w:r w:rsidR="00EA3A18" w:rsidRPr="00EA3A18">
        <w:rPr>
          <w:sz w:val="28"/>
          <w:szCs w:val="28"/>
        </w:rPr>
        <w:t>е</w:t>
      </w:r>
      <w:r w:rsidR="00EA3A18" w:rsidRPr="00EA3A18">
        <w:rPr>
          <w:sz w:val="28"/>
          <w:szCs w:val="28"/>
        </w:rPr>
        <w:t>тов;</w:t>
      </w:r>
      <w:r>
        <w:rPr>
          <w:sz w:val="28"/>
          <w:szCs w:val="28"/>
        </w:rPr>
        <w:t xml:space="preserve"> </w:t>
      </w:r>
      <w:r w:rsidR="00EA3A18" w:rsidRPr="00EA3A18">
        <w:rPr>
          <w:sz w:val="28"/>
          <w:szCs w:val="28"/>
        </w:rPr>
        <w:t>объектов для проведения практических занятий;</w:t>
      </w:r>
      <w:r>
        <w:rPr>
          <w:sz w:val="28"/>
          <w:szCs w:val="28"/>
        </w:rPr>
        <w:t xml:space="preserve"> </w:t>
      </w:r>
      <w:r w:rsidR="00EA3A18" w:rsidRPr="00EA3A18">
        <w:rPr>
          <w:sz w:val="28"/>
          <w:szCs w:val="28"/>
        </w:rPr>
        <w:t>библиотек;</w:t>
      </w:r>
      <w:r w:rsidR="00EA3A18" w:rsidRPr="00EA3A18">
        <w:rPr>
          <w:sz w:val="28"/>
          <w:szCs w:val="28"/>
        </w:rPr>
        <w:br/>
        <w:t>объектов спорта;</w:t>
      </w:r>
      <w:r>
        <w:rPr>
          <w:sz w:val="28"/>
          <w:szCs w:val="28"/>
        </w:rPr>
        <w:t xml:space="preserve"> </w:t>
      </w:r>
      <w:r w:rsidR="00EA3A18" w:rsidRPr="00EA3A18">
        <w:rPr>
          <w:sz w:val="28"/>
          <w:szCs w:val="28"/>
        </w:rPr>
        <w:t>средств обучения и воспитания, в том числе приспособле</w:t>
      </w:r>
      <w:r w:rsidR="00EA3A18" w:rsidRPr="00EA3A18">
        <w:rPr>
          <w:sz w:val="28"/>
          <w:szCs w:val="28"/>
        </w:rPr>
        <w:t>н</w:t>
      </w:r>
      <w:r w:rsidR="00EA3A18" w:rsidRPr="00EA3A18">
        <w:rPr>
          <w:sz w:val="28"/>
          <w:szCs w:val="28"/>
        </w:rPr>
        <w:t>ных для использования инвалидами и лицами с ОВЗ)</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1.18 </w:t>
      </w:r>
      <w:r w:rsidR="00EA3A18" w:rsidRPr="00EA3A18">
        <w:rPr>
          <w:sz w:val="28"/>
          <w:szCs w:val="28"/>
        </w:rPr>
        <w:t>Информация о обеспечении доступа в здания образовательной о</w:t>
      </w:r>
      <w:r w:rsidR="00EA3A18" w:rsidRPr="00EA3A18">
        <w:rPr>
          <w:sz w:val="28"/>
          <w:szCs w:val="28"/>
        </w:rPr>
        <w:t>р</w:t>
      </w:r>
      <w:r w:rsidR="00EA3A18" w:rsidRPr="00EA3A18">
        <w:rPr>
          <w:sz w:val="28"/>
          <w:szCs w:val="28"/>
        </w:rPr>
        <w:t>ганизации инвалидов и лиц с ограниченными возможностями здоровья</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1.19. </w:t>
      </w:r>
      <w:r w:rsidR="00EA3A18" w:rsidRPr="00EA3A18">
        <w:rPr>
          <w:sz w:val="28"/>
          <w:szCs w:val="28"/>
        </w:rPr>
        <w:t>Информация об условиях питания обучающихся в том числе инв</w:t>
      </w:r>
      <w:r w:rsidR="00EA3A18" w:rsidRPr="00EA3A18">
        <w:rPr>
          <w:sz w:val="28"/>
          <w:szCs w:val="28"/>
        </w:rPr>
        <w:t>а</w:t>
      </w:r>
      <w:r w:rsidR="00EA3A18" w:rsidRPr="00EA3A18">
        <w:rPr>
          <w:sz w:val="28"/>
          <w:szCs w:val="28"/>
        </w:rPr>
        <w:t>лидов и лиц с ОВЗ</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1.20. </w:t>
      </w:r>
      <w:r w:rsidR="00EA3A18" w:rsidRPr="00EA3A18">
        <w:rPr>
          <w:sz w:val="28"/>
          <w:szCs w:val="28"/>
        </w:rPr>
        <w:t>Информация об условиях охраны здоровья обучающихся, в том числе инвалидов и лиц с ОВЗ</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1.21. </w:t>
      </w:r>
      <w:r w:rsidR="00EA3A18" w:rsidRPr="00EA3A18">
        <w:rPr>
          <w:sz w:val="28"/>
          <w:szCs w:val="28"/>
        </w:rPr>
        <w:t>Информация о доступе к информационным системам</w:t>
      </w:r>
      <w:r>
        <w:rPr>
          <w:sz w:val="28"/>
          <w:szCs w:val="28"/>
        </w:rPr>
        <w:t xml:space="preserve"> </w:t>
      </w:r>
      <w:r w:rsidR="00EA3A18" w:rsidRPr="00EA3A18">
        <w:rPr>
          <w:sz w:val="28"/>
          <w:szCs w:val="28"/>
        </w:rPr>
        <w:t>и информ</w:t>
      </w:r>
      <w:r w:rsidR="00EA3A18" w:rsidRPr="00EA3A18">
        <w:rPr>
          <w:sz w:val="28"/>
          <w:szCs w:val="28"/>
        </w:rPr>
        <w:t>а</w:t>
      </w:r>
      <w:r w:rsidR="00EA3A18" w:rsidRPr="00EA3A18">
        <w:rPr>
          <w:sz w:val="28"/>
          <w:szCs w:val="28"/>
        </w:rPr>
        <w:t>ционно-телекоммуникационным сетям, в том числе приспособленные для использования инвалидами и лицами с ОВЗ</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1.22. </w:t>
      </w:r>
      <w:r w:rsidR="00EA3A18" w:rsidRPr="00EA3A18">
        <w:rPr>
          <w:sz w:val="28"/>
          <w:szCs w:val="28"/>
        </w:rPr>
        <w:t>Информация об электронных образовательных ресурсах,</w:t>
      </w:r>
      <w:r>
        <w:rPr>
          <w:sz w:val="28"/>
          <w:szCs w:val="28"/>
        </w:rPr>
        <w:t xml:space="preserve"> </w:t>
      </w:r>
      <w:r w:rsidR="00EA3A18" w:rsidRPr="00EA3A18">
        <w:rPr>
          <w:sz w:val="28"/>
          <w:szCs w:val="28"/>
        </w:rPr>
        <w:t>к которым обеспечивается доступ обучающихся, в том числе приспособленные для и</w:t>
      </w:r>
      <w:r w:rsidR="00EA3A18" w:rsidRPr="00EA3A18">
        <w:rPr>
          <w:sz w:val="28"/>
          <w:szCs w:val="28"/>
        </w:rPr>
        <w:t>с</w:t>
      </w:r>
      <w:r w:rsidR="00EA3A18" w:rsidRPr="00EA3A18">
        <w:rPr>
          <w:sz w:val="28"/>
          <w:szCs w:val="28"/>
        </w:rPr>
        <w:t>пользования инвалидами и лицами с ОВЗ</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1.23. </w:t>
      </w:r>
      <w:r w:rsidR="00EA3A18" w:rsidRPr="00EA3A18">
        <w:rPr>
          <w:sz w:val="28"/>
          <w:szCs w:val="28"/>
        </w:rPr>
        <w:t>Информация о наличии специальных технических средств обуч</w:t>
      </w:r>
      <w:r w:rsidR="00EA3A18" w:rsidRPr="00EA3A18">
        <w:rPr>
          <w:sz w:val="28"/>
          <w:szCs w:val="28"/>
        </w:rPr>
        <w:t>е</w:t>
      </w:r>
      <w:r w:rsidR="00EA3A18" w:rsidRPr="00EA3A18">
        <w:rPr>
          <w:sz w:val="28"/>
          <w:szCs w:val="28"/>
        </w:rPr>
        <w:t>ния</w:t>
      </w:r>
      <w:r>
        <w:rPr>
          <w:sz w:val="28"/>
          <w:szCs w:val="28"/>
        </w:rPr>
        <w:t xml:space="preserve"> </w:t>
      </w:r>
      <w:r w:rsidR="00EA3A18" w:rsidRPr="00EA3A18">
        <w:rPr>
          <w:sz w:val="28"/>
          <w:szCs w:val="28"/>
        </w:rPr>
        <w:t>коллективного и индивидуального пользования</w:t>
      </w:r>
      <w:r>
        <w:rPr>
          <w:sz w:val="28"/>
          <w:szCs w:val="28"/>
        </w:rPr>
        <w:t xml:space="preserve"> </w:t>
      </w:r>
      <w:r w:rsidR="00EA3A18" w:rsidRPr="00EA3A18">
        <w:rPr>
          <w:sz w:val="28"/>
          <w:szCs w:val="28"/>
        </w:rPr>
        <w:t>для инвалидов и лиц с ОВЗ</w:t>
      </w:r>
      <w:r>
        <w:rPr>
          <w:sz w:val="28"/>
          <w:szCs w:val="28"/>
        </w:rPr>
        <w:t>.</w:t>
      </w:r>
    </w:p>
    <w:p w:rsidR="00EA3A18" w:rsidRPr="00EA3A18" w:rsidRDefault="004B7038" w:rsidP="00EA3A18">
      <w:pPr>
        <w:pStyle w:val="Default"/>
        <w:widowControl w:val="0"/>
        <w:ind w:firstLine="567"/>
        <w:jc w:val="both"/>
        <w:rPr>
          <w:sz w:val="28"/>
          <w:szCs w:val="28"/>
        </w:rPr>
      </w:pPr>
      <w:r>
        <w:rPr>
          <w:sz w:val="28"/>
          <w:szCs w:val="28"/>
        </w:rPr>
        <w:t>1.24. </w:t>
      </w:r>
      <w:r w:rsidR="00EA3A18" w:rsidRPr="00EA3A18">
        <w:rPr>
          <w:sz w:val="28"/>
          <w:szCs w:val="28"/>
        </w:rPr>
        <w:t>Информация об объеме образовательной деятельности, финансовое обеспечение</w:t>
      </w:r>
      <w:r>
        <w:rPr>
          <w:sz w:val="28"/>
          <w:szCs w:val="28"/>
        </w:rPr>
        <w:t xml:space="preserve"> </w:t>
      </w:r>
      <w:r w:rsidR="00EA3A18" w:rsidRPr="00EA3A18">
        <w:rPr>
          <w:sz w:val="28"/>
          <w:szCs w:val="28"/>
        </w:rPr>
        <w:t>которой осуществляется за счет бюджетных ассигнований фед</w:t>
      </w:r>
      <w:r w:rsidR="00EA3A18" w:rsidRPr="00EA3A18">
        <w:rPr>
          <w:sz w:val="28"/>
          <w:szCs w:val="28"/>
        </w:rPr>
        <w:t>е</w:t>
      </w:r>
      <w:r w:rsidR="00EA3A18" w:rsidRPr="00EA3A18">
        <w:rPr>
          <w:sz w:val="28"/>
          <w:szCs w:val="28"/>
        </w:rPr>
        <w:t>рального бюджета,</w:t>
      </w:r>
      <w:r>
        <w:rPr>
          <w:sz w:val="28"/>
          <w:szCs w:val="28"/>
        </w:rPr>
        <w:t xml:space="preserve"> </w:t>
      </w:r>
      <w:r w:rsidR="00EA3A18" w:rsidRPr="00EA3A18">
        <w:rPr>
          <w:sz w:val="28"/>
          <w:szCs w:val="28"/>
        </w:rPr>
        <w:t>бюджетов субъектов Российской Федерации, местных бюджетов, по договорам</w:t>
      </w:r>
      <w:r>
        <w:rPr>
          <w:sz w:val="28"/>
          <w:szCs w:val="28"/>
        </w:rPr>
        <w:t xml:space="preserve"> </w:t>
      </w:r>
      <w:r w:rsidR="00EA3A18" w:rsidRPr="00EA3A18">
        <w:rPr>
          <w:sz w:val="28"/>
          <w:szCs w:val="28"/>
        </w:rPr>
        <w:t>об образовании за счет средств физических и (или) юридических лиц</w:t>
      </w:r>
      <w:r>
        <w:rPr>
          <w:sz w:val="28"/>
          <w:szCs w:val="28"/>
        </w:rPr>
        <w:t>.</w:t>
      </w:r>
    </w:p>
    <w:p w:rsidR="00EA3A18" w:rsidRPr="00AD5B51" w:rsidRDefault="004B7038" w:rsidP="00EA3A18">
      <w:pPr>
        <w:pStyle w:val="Default"/>
        <w:widowControl w:val="0"/>
        <w:ind w:firstLine="567"/>
        <w:jc w:val="both"/>
        <w:rPr>
          <w:sz w:val="28"/>
          <w:szCs w:val="28"/>
        </w:rPr>
      </w:pPr>
      <w:r>
        <w:rPr>
          <w:sz w:val="28"/>
          <w:szCs w:val="28"/>
        </w:rPr>
        <w:t>1.25. </w:t>
      </w:r>
      <w:r w:rsidR="00EA3A18" w:rsidRPr="00EA3A18">
        <w:rPr>
          <w:sz w:val="28"/>
          <w:szCs w:val="28"/>
        </w:rPr>
        <w:t>Информация о поступлении финансовых и материальных средств</w:t>
      </w:r>
      <w:r w:rsidR="00EA3A18" w:rsidRPr="00EA3A18">
        <w:rPr>
          <w:sz w:val="28"/>
          <w:szCs w:val="28"/>
        </w:rPr>
        <w:br/>
        <w:t xml:space="preserve">и об их </w:t>
      </w:r>
      <w:r w:rsidR="00EA3A18" w:rsidRPr="00AD5B51">
        <w:rPr>
          <w:sz w:val="28"/>
          <w:szCs w:val="28"/>
        </w:rPr>
        <w:t>расходовании по итогам финансового года</w:t>
      </w:r>
      <w:r w:rsidRPr="00AD5B51">
        <w:rPr>
          <w:sz w:val="28"/>
          <w:szCs w:val="28"/>
        </w:rPr>
        <w:t>.</w:t>
      </w:r>
    </w:p>
    <w:p w:rsidR="00EA3A18" w:rsidRPr="00AD5B51" w:rsidRDefault="004B7038" w:rsidP="00EA3A18">
      <w:pPr>
        <w:pStyle w:val="Default"/>
        <w:widowControl w:val="0"/>
        <w:ind w:firstLine="567"/>
        <w:jc w:val="both"/>
        <w:rPr>
          <w:sz w:val="28"/>
          <w:szCs w:val="28"/>
        </w:rPr>
      </w:pPr>
      <w:r w:rsidRPr="00AD5B51">
        <w:rPr>
          <w:sz w:val="28"/>
          <w:szCs w:val="28"/>
        </w:rPr>
        <w:t>1.26. </w:t>
      </w:r>
      <w:r w:rsidR="00EA3A18" w:rsidRPr="00AD5B51">
        <w:rPr>
          <w:sz w:val="28"/>
          <w:szCs w:val="28"/>
        </w:rPr>
        <w:t xml:space="preserve">Информация о </w:t>
      </w:r>
      <w:r w:rsidRPr="00AD5B51">
        <w:rPr>
          <w:sz w:val="28"/>
          <w:szCs w:val="28"/>
        </w:rPr>
        <w:t>стипендиях</w:t>
      </w:r>
      <w:r w:rsidR="00EA3A18" w:rsidRPr="00AD5B51">
        <w:rPr>
          <w:sz w:val="28"/>
          <w:szCs w:val="28"/>
        </w:rPr>
        <w:t xml:space="preserve"> и мерах социальной поддержки</w:t>
      </w:r>
      <w:r w:rsidRPr="00AD5B51">
        <w:rPr>
          <w:sz w:val="28"/>
          <w:szCs w:val="28"/>
        </w:rPr>
        <w:t>.</w:t>
      </w:r>
    </w:p>
    <w:p w:rsidR="00357BD2" w:rsidRPr="00AD5B51" w:rsidRDefault="00357BD2" w:rsidP="00357BD2">
      <w:pPr>
        <w:pStyle w:val="Default"/>
        <w:widowControl w:val="0"/>
        <w:spacing w:before="120" w:after="120"/>
        <w:ind w:firstLine="567"/>
        <w:jc w:val="both"/>
        <w:rPr>
          <w:sz w:val="28"/>
          <w:szCs w:val="28"/>
        </w:rPr>
      </w:pPr>
      <w:r w:rsidRPr="00AD5B51">
        <w:rPr>
          <w:sz w:val="28"/>
          <w:szCs w:val="28"/>
        </w:rPr>
        <w:t xml:space="preserve">2. Создание сайта СОШ № 10 Шовгеновского района в соответствие </w:t>
      </w:r>
      <w:r w:rsidRPr="00AD5B51">
        <w:rPr>
          <w:sz w:val="28"/>
          <w:szCs w:val="28"/>
        </w:rPr>
        <w:br/>
        <w:t>с Федеральным законом 273-ФЗ от 29 декабря 2012 г. «Об образовании в Российской Федерации».</w:t>
      </w:r>
    </w:p>
    <w:p w:rsidR="00357BD2" w:rsidRPr="00AD5B51" w:rsidRDefault="00357BD2" w:rsidP="00357BD2">
      <w:pPr>
        <w:pStyle w:val="Default"/>
        <w:widowControl w:val="0"/>
        <w:ind w:firstLine="567"/>
        <w:jc w:val="both"/>
        <w:rPr>
          <w:sz w:val="28"/>
          <w:szCs w:val="28"/>
        </w:rPr>
      </w:pPr>
      <w:r w:rsidRPr="00AD5B51">
        <w:rPr>
          <w:sz w:val="28"/>
          <w:szCs w:val="28"/>
        </w:rPr>
        <w:t>3. </w:t>
      </w:r>
      <w:r w:rsidR="00C56887" w:rsidRPr="00AD5B51">
        <w:rPr>
          <w:sz w:val="28"/>
          <w:szCs w:val="28"/>
        </w:rPr>
        <w:t>Разработку и размещение на сайтах информаци</w:t>
      </w:r>
      <w:r w:rsidR="008561F0" w:rsidRPr="00AD5B51">
        <w:rPr>
          <w:sz w:val="28"/>
          <w:szCs w:val="28"/>
        </w:rPr>
        <w:t>и</w:t>
      </w:r>
      <w:r w:rsidR="00C56887" w:rsidRPr="00AD5B51">
        <w:rPr>
          <w:sz w:val="28"/>
          <w:szCs w:val="28"/>
        </w:rPr>
        <w:t xml:space="preserve"> о дистанционных способах связи, а также различны</w:t>
      </w:r>
      <w:r w:rsidR="008561F0" w:rsidRPr="00AD5B51">
        <w:rPr>
          <w:sz w:val="28"/>
          <w:szCs w:val="28"/>
        </w:rPr>
        <w:t>х</w:t>
      </w:r>
      <w:r w:rsidR="00C56887" w:rsidRPr="00AD5B51">
        <w:rPr>
          <w:sz w:val="28"/>
          <w:szCs w:val="28"/>
        </w:rPr>
        <w:t xml:space="preserve"> форм для обращения потребителей услуг с обеспечением их корректной работы, в т. ч.:</w:t>
      </w:r>
    </w:p>
    <w:p w:rsidR="00357BD2" w:rsidRPr="00AD5B51" w:rsidRDefault="00BA3F3E" w:rsidP="00357BD2">
      <w:pPr>
        <w:pStyle w:val="Default"/>
        <w:widowControl w:val="0"/>
        <w:ind w:firstLine="567"/>
        <w:jc w:val="both"/>
        <w:rPr>
          <w:sz w:val="28"/>
          <w:szCs w:val="28"/>
        </w:rPr>
      </w:pPr>
      <w:r w:rsidRPr="00AD5B51">
        <w:rPr>
          <w:sz w:val="28"/>
          <w:szCs w:val="28"/>
        </w:rPr>
        <w:t>3.1. СШ № 27 Тахтамукайского района:</w:t>
      </w:r>
    </w:p>
    <w:p w:rsidR="00BA3F3E" w:rsidRPr="00BA3F3E" w:rsidRDefault="00BA3F3E" w:rsidP="00BA3F3E">
      <w:pPr>
        <w:pStyle w:val="Default"/>
        <w:widowControl w:val="0"/>
        <w:ind w:firstLine="567"/>
        <w:jc w:val="both"/>
        <w:rPr>
          <w:sz w:val="28"/>
          <w:szCs w:val="28"/>
        </w:rPr>
      </w:pPr>
      <w:r w:rsidRPr="00AD5B51">
        <w:rPr>
          <w:sz w:val="28"/>
          <w:szCs w:val="28"/>
        </w:rPr>
        <w:t>– наличие электронного сервиса для подачи жалобы, обращения, пол</w:t>
      </w:r>
      <w:r w:rsidRPr="00AD5B51">
        <w:rPr>
          <w:sz w:val="28"/>
          <w:szCs w:val="28"/>
        </w:rPr>
        <w:t>у</w:t>
      </w:r>
      <w:r w:rsidRPr="00AD5B51">
        <w:rPr>
          <w:sz w:val="28"/>
          <w:szCs w:val="28"/>
        </w:rPr>
        <w:t>чения консультации по оказываемым</w:t>
      </w:r>
      <w:r w:rsidRPr="00BA3F3E">
        <w:rPr>
          <w:sz w:val="28"/>
          <w:szCs w:val="28"/>
        </w:rPr>
        <w:t xml:space="preserve"> услугам и др.</w:t>
      </w:r>
      <w:r>
        <w:rPr>
          <w:sz w:val="28"/>
          <w:szCs w:val="28"/>
        </w:rPr>
        <w:t>;</w:t>
      </w:r>
    </w:p>
    <w:p w:rsidR="00BA3F3E" w:rsidRPr="00BA3F3E" w:rsidRDefault="00BA3F3E" w:rsidP="00BA3F3E">
      <w:pPr>
        <w:pStyle w:val="Default"/>
        <w:widowControl w:val="0"/>
        <w:ind w:firstLine="567"/>
        <w:jc w:val="both"/>
        <w:rPr>
          <w:sz w:val="28"/>
          <w:szCs w:val="28"/>
        </w:rPr>
      </w:pPr>
      <w:r>
        <w:rPr>
          <w:sz w:val="28"/>
          <w:szCs w:val="28"/>
        </w:rPr>
        <w:t>– </w:t>
      </w:r>
      <w:r w:rsidRPr="00BA3F3E">
        <w:rPr>
          <w:sz w:val="28"/>
          <w:szCs w:val="28"/>
        </w:rPr>
        <w:t xml:space="preserve">наличие раздела </w:t>
      </w:r>
      <w:r>
        <w:rPr>
          <w:sz w:val="28"/>
          <w:szCs w:val="28"/>
        </w:rPr>
        <w:t>«</w:t>
      </w:r>
      <w:r w:rsidRPr="00BA3F3E">
        <w:rPr>
          <w:sz w:val="28"/>
          <w:szCs w:val="28"/>
        </w:rPr>
        <w:t>Часто задаваемые вопросы</w:t>
      </w:r>
      <w:r>
        <w:rPr>
          <w:sz w:val="28"/>
          <w:szCs w:val="28"/>
        </w:rPr>
        <w:t>»;</w:t>
      </w:r>
    </w:p>
    <w:p w:rsidR="00BA3F3E" w:rsidRDefault="00BA3F3E" w:rsidP="00BA3F3E">
      <w:pPr>
        <w:pStyle w:val="Default"/>
        <w:widowControl w:val="0"/>
        <w:ind w:firstLine="567"/>
        <w:jc w:val="both"/>
        <w:rPr>
          <w:sz w:val="28"/>
          <w:szCs w:val="28"/>
        </w:rPr>
      </w:pPr>
      <w:r>
        <w:rPr>
          <w:sz w:val="28"/>
          <w:szCs w:val="28"/>
        </w:rPr>
        <w:t>– </w:t>
      </w:r>
      <w:r w:rsidRPr="00BA3F3E">
        <w:rPr>
          <w:sz w:val="28"/>
          <w:szCs w:val="28"/>
        </w:rPr>
        <w:t>наличие анкеты для опроса граждан или гиперссылки на нее</w:t>
      </w:r>
      <w:r>
        <w:rPr>
          <w:sz w:val="28"/>
          <w:szCs w:val="28"/>
        </w:rPr>
        <w:t>.</w:t>
      </w:r>
    </w:p>
    <w:p w:rsidR="00BA3F3E" w:rsidRDefault="00BA3F3E" w:rsidP="00BA3F3E">
      <w:pPr>
        <w:pStyle w:val="Default"/>
        <w:widowControl w:val="0"/>
        <w:ind w:firstLine="567"/>
        <w:jc w:val="both"/>
        <w:rPr>
          <w:sz w:val="28"/>
          <w:szCs w:val="28"/>
        </w:rPr>
      </w:pPr>
      <w:r>
        <w:rPr>
          <w:sz w:val="28"/>
          <w:szCs w:val="28"/>
        </w:rPr>
        <w:t>3.2. СОШ № 10 Шовгеновского района:</w:t>
      </w:r>
    </w:p>
    <w:p w:rsidR="00BA3F3E" w:rsidRPr="00BA3F3E" w:rsidRDefault="00BA3F3E" w:rsidP="00BA3F3E">
      <w:pPr>
        <w:pStyle w:val="Default"/>
        <w:widowControl w:val="0"/>
        <w:ind w:firstLine="567"/>
        <w:jc w:val="both"/>
        <w:rPr>
          <w:sz w:val="28"/>
          <w:szCs w:val="28"/>
        </w:rPr>
      </w:pPr>
      <w:r>
        <w:rPr>
          <w:sz w:val="28"/>
          <w:szCs w:val="28"/>
        </w:rPr>
        <w:t>– </w:t>
      </w:r>
      <w:r w:rsidRPr="00BA3F3E">
        <w:rPr>
          <w:sz w:val="28"/>
          <w:szCs w:val="28"/>
        </w:rPr>
        <w:t>наличие абонентского номера телефона</w:t>
      </w:r>
      <w:r>
        <w:rPr>
          <w:sz w:val="28"/>
          <w:szCs w:val="28"/>
        </w:rPr>
        <w:t>;</w:t>
      </w:r>
    </w:p>
    <w:p w:rsidR="00BA3F3E" w:rsidRPr="00BA3F3E" w:rsidRDefault="00BA3F3E" w:rsidP="00BA3F3E">
      <w:pPr>
        <w:pStyle w:val="Default"/>
        <w:widowControl w:val="0"/>
        <w:ind w:firstLine="567"/>
        <w:jc w:val="both"/>
        <w:rPr>
          <w:sz w:val="28"/>
          <w:szCs w:val="28"/>
        </w:rPr>
      </w:pPr>
      <w:r>
        <w:rPr>
          <w:sz w:val="28"/>
          <w:szCs w:val="28"/>
        </w:rPr>
        <w:t>– </w:t>
      </w:r>
      <w:r w:rsidRPr="00BA3F3E">
        <w:rPr>
          <w:sz w:val="28"/>
          <w:szCs w:val="28"/>
        </w:rPr>
        <w:t>наличие адреса электронной почты</w:t>
      </w:r>
      <w:r>
        <w:rPr>
          <w:sz w:val="28"/>
          <w:szCs w:val="28"/>
        </w:rPr>
        <w:t>;</w:t>
      </w:r>
    </w:p>
    <w:p w:rsidR="00BA3F3E" w:rsidRPr="00BA3F3E" w:rsidRDefault="00BA3F3E" w:rsidP="00BA3F3E">
      <w:pPr>
        <w:pStyle w:val="Default"/>
        <w:widowControl w:val="0"/>
        <w:ind w:firstLine="567"/>
        <w:jc w:val="both"/>
        <w:rPr>
          <w:sz w:val="28"/>
          <w:szCs w:val="28"/>
        </w:rPr>
      </w:pPr>
      <w:r>
        <w:rPr>
          <w:sz w:val="28"/>
          <w:szCs w:val="28"/>
        </w:rPr>
        <w:lastRenderedPageBreak/>
        <w:t>– </w:t>
      </w:r>
      <w:r w:rsidRPr="00BA3F3E">
        <w:rPr>
          <w:sz w:val="28"/>
          <w:szCs w:val="28"/>
        </w:rPr>
        <w:t>наличие электронного сервиса для подачи жалобы, обращения, пол</w:t>
      </w:r>
      <w:r w:rsidRPr="00BA3F3E">
        <w:rPr>
          <w:sz w:val="28"/>
          <w:szCs w:val="28"/>
        </w:rPr>
        <w:t>у</w:t>
      </w:r>
      <w:r w:rsidRPr="00BA3F3E">
        <w:rPr>
          <w:sz w:val="28"/>
          <w:szCs w:val="28"/>
        </w:rPr>
        <w:t>чения</w:t>
      </w:r>
      <w:r>
        <w:rPr>
          <w:sz w:val="28"/>
          <w:szCs w:val="28"/>
        </w:rPr>
        <w:t xml:space="preserve"> </w:t>
      </w:r>
      <w:r w:rsidRPr="00BA3F3E">
        <w:rPr>
          <w:sz w:val="28"/>
          <w:szCs w:val="28"/>
        </w:rPr>
        <w:t>консультации по оказываемым услугам и др.</w:t>
      </w:r>
      <w:r>
        <w:rPr>
          <w:sz w:val="28"/>
          <w:szCs w:val="28"/>
        </w:rPr>
        <w:t>;</w:t>
      </w:r>
    </w:p>
    <w:p w:rsidR="00BA3F3E" w:rsidRPr="00BA3F3E" w:rsidRDefault="00BA3F3E" w:rsidP="00BA3F3E">
      <w:pPr>
        <w:pStyle w:val="Default"/>
        <w:widowControl w:val="0"/>
        <w:ind w:firstLine="567"/>
        <w:jc w:val="both"/>
        <w:rPr>
          <w:sz w:val="28"/>
          <w:szCs w:val="28"/>
        </w:rPr>
      </w:pPr>
      <w:r>
        <w:rPr>
          <w:sz w:val="28"/>
          <w:szCs w:val="28"/>
        </w:rPr>
        <w:t>– </w:t>
      </w:r>
      <w:r w:rsidRPr="00BA3F3E">
        <w:rPr>
          <w:sz w:val="28"/>
          <w:szCs w:val="28"/>
        </w:rPr>
        <w:t xml:space="preserve">наличие раздела </w:t>
      </w:r>
      <w:r>
        <w:rPr>
          <w:sz w:val="28"/>
          <w:szCs w:val="28"/>
        </w:rPr>
        <w:t>«</w:t>
      </w:r>
      <w:r w:rsidRPr="00BA3F3E">
        <w:rPr>
          <w:sz w:val="28"/>
          <w:szCs w:val="28"/>
        </w:rPr>
        <w:t>Часто задаваемые вопросы</w:t>
      </w:r>
      <w:r>
        <w:rPr>
          <w:sz w:val="28"/>
          <w:szCs w:val="28"/>
        </w:rPr>
        <w:t>»;</w:t>
      </w:r>
    </w:p>
    <w:p w:rsidR="00BA3F3E" w:rsidRPr="00BA3F3E" w:rsidRDefault="00BA3F3E" w:rsidP="00BA3F3E">
      <w:pPr>
        <w:pStyle w:val="Default"/>
        <w:widowControl w:val="0"/>
        <w:ind w:firstLine="567"/>
        <w:jc w:val="both"/>
        <w:rPr>
          <w:sz w:val="28"/>
          <w:szCs w:val="28"/>
        </w:rPr>
      </w:pPr>
      <w:r>
        <w:rPr>
          <w:sz w:val="28"/>
          <w:szCs w:val="28"/>
        </w:rPr>
        <w:t>– </w:t>
      </w:r>
      <w:r w:rsidRPr="00BA3F3E">
        <w:rPr>
          <w:sz w:val="28"/>
          <w:szCs w:val="28"/>
        </w:rPr>
        <w:t>наличие анкеты для опроса граждан или гиперссылки на нее</w:t>
      </w:r>
      <w:r>
        <w:rPr>
          <w:sz w:val="28"/>
          <w:szCs w:val="28"/>
        </w:rPr>
        <w:t>.</w:t>
      </w:r>
    </w:p>
    <w:p w:rsidR="00C56887" w:rsidRPr="00EB529A" w:rsidRDefault="00C56887" w:rsidP="009F4F0A">
      <w:pPr>
        <w:pStyle w:val="Default"/>
        <w:widowControl w:val="0"/>
        <w:spacing w:before="120"/>
        <w:ind w:firstLine="567"/>
        <w:jc w:val="both"/>
        <w:rPr>
          <w:sz w:val="28"/>
          <w:szCs w:val="28"/>
        </w:rPr>
      </w:pPr>
      <w:r>
        <w:rPr>
          <w:sz w:val="28"/>
          <w:szCs w:val="28"/>
        </w:rPr>
        <w:t>4.</w:t>
      </w:r>
      <w:r w:rsidRPr="00EB529A">
        <w:rPr>
          <w:sz w:val="28"/>
          <w:szCs w:val="28"/>
        </w:rPr>
        <w:t xml:space="preserve"> Ведение и </w:t>
      </w:r>
      <w:r>
        <w:rPr>
          <w:sz w:val="28"/>
          <w:szCs w:val="28"/>
        </w:rPr>
        <w:t>поддержка</w:t>
      </w:r>
      <w:r w:rsidRPr="00EB529A">
        <w:rPr>
          <w:sz w:val="28"/>
          <w:szCs w:val="28"/>
        </w:rPr>
        <w:t xml:space="preserve"> сайта в актуальном состоянии в соответствии с </w:t>
      </w:r>
      <w:r w:rsidRPr="00AD5B51">
        <w:rPr>
          <w:sz w:val="28"/>
          <w:szCs w:val="28"/>
        </w:rPr>
        <w:t>Федеральн</w:t>
      </w:r>
      <w:r w:rsidR="008561F0" w:rsidRPr="00AD5B51">
        <w:rPr>
          <w:sz w:val="28"/>
          <w:szCs w:val="28"/>
        </w:rPr>
        <w:t>ым</w:t>
      </w:r>
      <w:r w:rsidRPr="00AD5B51">
        <w:rPr>
          <w:sz w:val="28"/>
          <w:szCs w:val="28"/>
        </w:rPr>
        <w:t xml:space="preserve"> закон</w:t>
      </w:r>
      <w:r w:rsidR="008561F0" w:rsidRPr="00AD5B51">
        <w:rPr>
          <w:sz w:val="28"/>
          <w:szCs w:val="28"/>
        </w:rPr>
        <w:t>ом №</w:t>
      </w:r>
      <w:r w:rsidRPr="00AD5B51">
        <w:rPr>
          <w:sz w:val="28"/>
          <w:szCs w:val="28"/>
        </w:rPr>
        <w:t xml:space="preserve"> 273-ФЗ от 29 декабря 2012 г. «Об образовании в</w:t>
      </w:r>
      <w:r w:rsidRPr="00EB529A">
        <w:rPr>
          <w:sz w:val="28"/>
          <w:szCs w:val="28"/>
        </w:rPr>
        <w:t xml:space="preserve"> Российской Федерации» (до введения в эксплуат</w:t>
      </w:r>
      <w:r>
        <w:rPr>
          <w:sz w:val="28"/>
          <w:szCs w:val="28"/>
        </w:rPr>
        <w:t>ацию</w:t>
      </w:r>
      <w:r w:rsidRPr="00EB529A">
        <w:rPr>
          <w:sz w:val="28"/>
          <w:szCs w:val="28"/>
        </w:rPr>
        <w:t xml:space="preserve"> единой платформы г</w:t>
      </w:r>
      <w:r w:rsidRPr="00EB529A">
        <w:rPr>
          <w:sz w:val="28"/>
          <w:szCs w:val="28"/>
        </w:rPr>
        <w:t>о</w:t>
      </w:r>
      <w:r w:rsidRPr="00EB529A">
        <w:rPr>
          <w:sz w:val="28"/>
          <w:szCs w:val="28"/>
        </w:rPr>
        <w:t xml:space="preserve">сударственных </w:t>
      </w:r>
      <w:proofErr w:type="spellStart"/>
      <w:r w:rsidRPr="00EB529A">
        <w:rPr>
          <w:sz w:val="28"/>
          <w:szCs w:val="28"/>
        </w:rPr>
        <w:t>интернет-ресурсов</w:t>
      </w:r>
      <w:proofErr w:type="spellEnd"/>
      <w:r w:rsidRPr="00EB529A">
        <w:rPr>
          <w:sz w:val="28"/>
          <w:szCs w:val="28"/>
        </w:rPr>
        <w:t xml:space="preserve"> «</w:t>
      </w:r>
      <w:proofErr w:type="spellStart"/>
      <w:r w:rsidRPr="00EB529A">
        <w:rPr>
          <w:sz w:val="28"/>
          <w:szCs w:val="28"/>
        </w:rPr>
        <w:t>Госвеб</w:t>
      </w:r>
      <w:proofErr w:type="spellEnd"/>
      <w:r w:rsidRPr="00EB529A">
        <w:rPr>
          <w:sz w:val="28"/>
          <w:szCs w:val="28"/>
        </w:rPr>
        <w:t>»)</w:t>
      </w:r>
      <w:r>
        <w:rPr>
          <w:sz w:val="28"/>
          <w:szCs w:val="28"/>
        </w:rPr>
        <w:t>.</w:t>
      </w:r>
    </w:p>
    <w:p w:rsidR="00C56887" w:rsidRPr="00EB529A" w:rsidRDefault="00C56887" w:rsidP="009F4F0A">
      <w:pPr>
        <w:pStyle w:val="Default"/>
        <w:widowControl w:val="0"/>
        <w:spacing w:before="120"/>
        <w:ind w:firstLine="567"/>
        <w:jc w:val="both"/>
        <w:rPr>
          <w:sz w:val="28"/>
          <w:szCs w:val="28"/>
        </w:rPr>
      </w:pPr>
      <w:r>
        <w:rPr>
          <w:sz w:val="28"/>
          <w:szCs w:val="28"/>
        </w:rPr>
        <w:t>5.</w:t>
      </w:r>
      <w:r w:rsidRPr="00EB529A">
        <w:rPr>
          <w:sz w:val="28"/>
          <w:szCs w:val="28"/>
        </w:rPr>
        <w:t> Переход на ведение сайта с использованием единой платформы гос</w:t>
      </w:r>
      <w:r w:rsidRPr="00EB529A">
        <w:rPr>
          <w:sz w:val="28"/>
          <w:szCs w:val="28"/>
        </w:rPr>
        <w:t>у</w:t>
      </w:r>
      <w:r w:rsidRPr="00EB529A">
        <w:rPr>
          <w:sz w:val="28"/>
          <w:szCs w:val="28"/>
        </w:rPr>
        <w:t xml:space="preserve">дарственных </w:t>
      </w:r>
      <w:proofErr w:type="spellStart"/>
      <w:r w:rsidRPr="00EB529A">
        <w:rPr>
          <w:sz w:val="28"/>
          <w:szCs w:val="28"/>
        </w:rPr>
        <w:t>интернет-ресурсов</w:t>
      </w:r>
      <w:proofErr w:type="spellEnd"/>
      <w:r w:rsidRPr="00EB529A">
        <w:rPr>
          <w:sz w:val="28"/>
          <w:szCs w:val="28"/>
        </w:rPr>
        <w:t xml:space="preserve"> «</w:t>
      </w:r>
      <w:proofErr w:type="spellStart"/>
      <w:r w:rsidRPr="00EB529A">
        <w:rPr>
          <w:sz w:val="28"/>
          <w:szCs w:val="28"/>
        </w:rPr>
        <w:t>Госвеб</w:t>
      </w:r>
      <w:proofErr w:type="spellEnd"/>
      <w:r w:rsidRPr="00EB529A">
        <w:rPr>
          <w:sz w:val="28"/>
          <w:szCs w:val="28"/>
        </w:rPr>
        <w:t>» (в течение месяца после введения в эксплуат</w:t>
      </w:r>
      <w:r>
        <w:rPr>
          <w:sz w:val="28"/>
          <w:szCs w:val="28"/>
        </w:rPr>
        <w:t>ацию</w:t>
      </w:r>
      <w:r w:rsidRPr="00EB529A">
        <w:rPr>
          <w:sz w:val="28"/>
          <w:szCs w:val="28"/>
        </w:rPr>
        <w:t xml:space="preserve"> единой платформы государственных </w:t>
      </w:r>
      <w:proofErr w:type="spellStart"/>
      <w:r w:rsidRPr="00EB529A">
        <w:rPr>
          <w:sz w:val="28"/>
          <w:szCs w:val="28"/>
        </w:rPr>
        <w:t>интернет-ресурсов</w:t>
      </w:r>
      <w:proofErr w:type="spellEnd"/>
      <w:r w:rsidRPr="00EB529A">
        <w:rPr>
          <w:sz w:val="28"/>
          <w:szCs w:val="28"/>
        </w:rPr>
        <w:t xml:space="preserve"> «</w:t>
      </w:r>
      <w:proofErr w:type="spellStart"/>
      <w:r w:rsidRPr="00EB529A">
        <w:rPr>
          <w:sz w:val="28"/>
          <w:szCs w:val="28"/>
        </w:rPr>
        <w:t>Го</w:t>
      </w:r>
      <w:r w:rsidRPr="00EB529A">
        <w:rPr>
          <w:sz w:val="28"/>
          <w:szCs w:val="28"/>
        </w:rPr>
        <w:t>с</w:t>
      </w:r>
      <w:r w:rsidRPr="00EB529A">
        <w:rPr>
          <w:sz w:val="28"/>
          <w:szCs w:val="28"/>
        </w:rPr>
        <w:t>веб</w:t>
      </w:r>
      <w:proofErr w:type="spellEnd"/>
      <w:r w:rsidRPr="00EB529A">
        <w:rPr>
          <w:sz w:val="28"/>
          <w:szCs w:val="28"/>
        </w:rPr>
        <w:t>»).</w:t>
      </w:r>
    </w:p>
    <w:p w:rsidR="00BA3F3E" w:rsidRDefault="00BA3F3E" w:rsidP="009F4F0A">
      <w:pPr>
        <w:pStyle w:val="Default"/>
        <w:widowControl w:val="0"/>
        <w:jc w:val="both"/>
        <w:rPr>
          <w:sz w:val="28"/>
          <w:szCs w:val="28"/>
        </w:rPr>
      </w:pPr>
    </w:p>
    <w:p w:rsidR="009F4F0A" w:rsidRPr="00BA3F3E" w:rsidRDefault="009F4F0A" w:rsidP="009F4F0A">
      <w:pPr>
        <w:pStyle w:val="Default"/>
        <w:widowControl w:val="0"/>
        <w:jc w:val="both"/>
        <w:rPr>
          <w:sz w:val="28"/>
          <w:szCs w:val="28"/>
        </w:rPr>
      </w:pPr>
    </w:p>
    <w:p w:rsidR="00FF7FAA" w:rsidRPr="00285C18" w:rsidRDefault="00FF7FAA" w:rsidP="00C65D7D">
      <w:pPr>
        <w:pStyle w:val="Default"/>
        <w:widowControl w:val="0"/>
        <w:spacing w:after="120"/>
        <w:jc w:val="center"/>
        <w:rPr>
          <w:b/>
          <w:sz w:val="28"/>
          <w:szCs w:val="28"/>
        </w:rPr>
      </w:pPr>
      <w:r w:rsidRPr="00285C18">
        <w:rPr>
          <w:b/>
          <w:sz w:val="28"/>
          <w:szCs w:val="28"/>
        </w:rPr>
        <w:t xml:space="preserve">2. Комфортность условий предоставления </w:t>
      </w:r>
      <w:r w:rsidRPr="00285C18">
        <w:rPr>
          <w:b/>
          <w:sz w:val="28"/>
          <w:szCs w:val="28"/>
        </w:rPr>
        <w:br/>
        <w:t>образовательных услуг</w:t>
      </w:r>
    </w:p>
    <w:p w:rsidR="00FF7FAA" w:rsidRPr="00285C18" w:rsidRDefault="00FF7FAA" w:rsidP="00C65D7D">
      <w:pPr>
        <w:pStyle w:val="Default"/>
        <w:widowControl w:val="0"/>
        <w:ind w:firstLine="567"/>
        <w:jc w:val="both"/>
        <w:rPr>
          <w:sz w:val="28"/>
          <w:szCs w:val="28"/>
        </w:rPr>
      </w:pPr>
      <w:r w:rsidRPr="00285C18">
        <w:rPr>
          <w:sz w:val="28"/>
          <w:szCs w:val="28"/>
        </w:rPr>
        <w:t>Критерий «Комфортность условий предоставления услуг» включает в себя следующие показатели:</w:t>
      </w:r>
    </w:p>
    <w:p w:rsidR="00285C18" w:rsidRPr="004C1969" w:rsidRDefault="00285C18" w:rsidP="00285C18">
      <w:pPr>
        <w:pStyle w:val="Default"/>
        <w:widowControl w:val="0"/>
        <w:ind w:firstLine="567"/>
        <w:jc w:val="both"/>
        <w:rPr>
          <w:sz w:val="28"/>
          <w:szCs w:val="28"/>
        </w:rPr>
      </w:pPr>
      <w:r w:rsidRPr="004C1969">
        <w:rPr>
          <w:sz w:val="28"/>
          <w:szCs w:val="28"/>
        </w:rPr>
        <w:t>– «Обеспечение в организации комфортных условий предоставления у</w:t>
      </w:r>
      <w:r w:rsidRPr="004C1969">
        <w:rPr>
          <w:sz w:val="28"/>
          <w:szCs w:val="28"/>
        </w:rPr>
        <w:t>с</w:t>
      </w:r>
      <w:r w:rsidRPr="004C1969">
        <w:rPr>
          <w:sz w:val="28"/>
          <w:szCs w:val="28"/>
        </w:rPr>
        <w:t>луг»;</w:t>
      </w:r>
    </w:p>
    <w:p w:rsidR="00285C18" w:rsidRPr="004C1969" w:rsidRDefault="00285C18" w:rsidP="00285C18">
      <w:pPr>
        <w:pStyle w:val="Default"/>
        <w:widowControl w:val="0"/>
        <w:ind w:firstLine="567"/>
        <w:jc w:val="both"/>
        <w:rPr>
          <w:sz w:val="28"/>
          <w:szCs w:val="28"/>
        </w:rPr>
      </w:pPr>
      <w:r w:rsidRPr="004C1969">
        <w:rPr>
          <w:sz w:val="28"/>
          <w:szCs w:val="28"/>
        </w:rPr>
        <w:t>– «Время ожидания предоставления услуги»;</w:t>
      </w:r>
    </w:p>
    <w:p w:rsidR="00285C18" w:rsidRPr="004C1969" w:rsidRDefault="00285C18" w:rsidP="00285C18">
      <w:pPr>
        <w:pStyle w:val="Default"/>
        <w:widowControl w:val="0"/>
        <w:ind w:firstLine="567"/>
        <w:jc w:val="both"/>
        <w:rPr>
          <w:sz w:val="28"/>
          <w:szCs w:val="28"/>
        </w:rPr>
      </w:pPr>
      <w:r w:rsidRPr="004C1969">
        <w:rPr>
          <w:sz w:val="28"/>
          <w:szCs w:val="28"/>
        </w:rPr>
        <w:t>– «Доля получателей услуг, удовлетворенных комфортностью предо</w:t>
      </w:r>
      <w:r w:rsidRPr="004C1969">
        <w:rPr>
          <w:sz w:val="28"/>
          <w:szCs w:val="28"/>
        </w:rPr>
        <w:t>с</w:t>
      </w:r>
      <w:r w:rsidRPr="004C1969">
        <w:rPr>
          <w:sz w:val="28"/>
          <w:szCs w:val="28"/>
        </w:rPr>
        <w:t>тавления услуг».</w:t>
      </w:r>
    </w:p>
    <w:p w:rsidR="00285C18" w:rsidRPr="004C1969" w:rsidRDefault="00285C18" w:rsidP="00285C18">
      <w:pPr>
        <w:pStyle w:val="Default"/>
        <w:widowControl w:val="0"/>
        <w:ind w:firstLine="567"/>
        <w:jc w:val="both"/>
        <w:rPr>
          <w:sz w:val="28"/>
          <w:szCs w:val="28"/>
        </w:rPr>
      </w:pPr>
      <w:r w:rsidRPr="004C1969">
        <w:rPr>
          <w:sz w:val="28"/>
          <w:szCs w:val="28"/>
        </w:rPr>
        <w:t>2.1. Обеспечение в организации комфортных условий предоставления услуг.</w:t>
      </w:r>
    </w:p>
    <w:p w:rsidR="00285C18" w:rsidRPr="004C1969" w:rsidRDefault="00285C18" w:rsidP="00285C18">
      <w:pPr>
        <w:pStyle w:val="Default"/>
        <w:widowControl w:val="0"/>
        <w:ind w:firstLine="567"/>
        <w:jc w:val="both"/>
        <w:rPr>
          <w:sz w:val="28"/>
          <w:szCs w:val="28"/>
        </w:rPr>
      </w:pPr>
      <w:r w:rsidRPr="004C1969">
        <w:rPr>
          <w:sz w:val="28"/>
          <w:szCs w:val="28"/>
        </w:rPr>
        <w:t xml:space="preserve">Данный показатель включал в себя наличие в </w:t>
      </w:r>
      <w:r>
        <w:rPr>
          <w:sz w:val="28"/>
          <w:szCs w:val="28"/>
        </w:rPr>
        <w:t>Д</w:t>
      </w:r>
      <w:r w:rsidRPr="004C1969">
        <w:rPr>
          <w:sz w:val="28"/>
          <w:szCs w:val="28"/>
        </w:rPr>
        <w:t>ОО следующих условий для предоставления услуг, характеризующих комфортность:</w:t>
      </w:r>
    </w:p>
    <w:p w:rsidR="00285C18" w:rsidRPr="004C1969" w:rsidRDefault="00285C18" w:rsidP="00285C18">
      <w:pPr>
        <w:pStyle w:val="Default"/>
        <w:widowControl w:val="0"/>
        <w:ind w:firstLine="567"/>
        <w:jc w:val="both"/>
        <w:rPr>
          <w:sz w:val="28"/>
          <w:szCs w:val="28"/>
        </w:rPr>
      </w:pPr>
      <w:r w:rsidRPr="004C1969">
        <w:rPr>
          <w:sz w:val="28"/>
          <w:szCs w:val="28"/>
        </w:rPr>
        <w:t>– наличие комфортной зоны отдыха (ожидания), оборудованной соо</w:t>
      </w:r>
      <w:r w:rsidRPr="004C1969">
        <w:rPr>
          <w:sz w:val="28"/>
          <w:szCs w:val="28"/>
        </w:rPr>
        <w:t>т</w:t>
      </w:r>
      <w:r w:rsidRPr="004C1969">
        <w:rPr>
          <w:sz w:val="28"/>
          <w:szCs w:val="28"/>
        </w:rPr>
        <w:t>ветствующей мебелью;</w:t>
      </w:r>
    </w:p>
    <w:p w:rsidR="00285C18" w:rsidRPr="004C1969" w:rsidRDefault="00285C18" w:rsidP="00285C18">
      <w:pPr>
        <w:pStyle w:val="Default"/>
        <w:widowControl w:val="0"/>
        <w:ind w:firstLine="567"/>
        <w:jc w:val="both"/>
        <w:rPr>
          <w:sz w:val="28"/>
          <w:szCs w:val="28"/>
        </w:rPr>
      </w:pPr>
      <w:r w:rsidRPr="004C1969">
        <w:rPr>
          <w:sz w:val="28"/>
          <w:szCs w:val="28"/>
        </w:rPr>
        <w:t>– наличие и понятность навигации внутри организации;</w:t>
      </w:r>
    </w:p>
    <w:p w:rsidR="00285C18" w:rsidRPr="004C1969" w:rsidRDefault="00285C18" w:rsidP="00285C18">
      <w:pPr>
        <w:pStyle w:val="Default"/>
        <w:widowControl w:val="0"/>
        <w:ind w:firstLine="567"/>
        <w:jc w:val="both"/>
        <w:rPr>
          <w:sz w:val="28"/>
          <w:szCs w:val="28"/>
        </w:rPr>
      </w:pPr>
      <w:r w:rsidRPr="004C1969">
        <w:rPr>
          <w:sz w:val="28"/>
          <w:szCs w:val="28"/>
        </w:rPr>
        <w:t>– наличие и доступность питьевой воды;</w:t>
      </w:r>
    </w:p>
    <w:p w:rsidR="00285C18" w:rsidRPr="004C1969" w:rsidRDefault="00285C18" w:rsidP="00285C18">
      <w:pPr>
        <w:pStyle w:val="Default"/>
        <w:widowControl w:val="0"/>
        <w:ind w:firstLine="567"/>
        <w:jc w:val="both"/>
        <w:rPr>
          <w:sz w:val="28"/>
          <w:szCs w:val="28"/>
        </w:rPr>
      </w:pPr>
      <w:r w:rsidRPr="004C1969">
        <w:rPr>
          <w:sz w:val="28"/>
          <w:szCs w:val="28"/>
        </w:rPr>
        <w:t>– наличие и доступность санитарно-гигиенических помещений;</w:t>
      </w:r>
    </w:p>
    <w:p w:rsidR="00285C18" w:rsidRPr="004C1969" w:rsidRDefault="00285C18" w:rsidP="00285C18">
      <w:pPr>
        <w:pStyle w:val="Default"/>
        <w:widowControl w:val="0"/>
        <w:ind w:firstLine="567"/>
        <w:jc w:val="both"/>
        <w:rPr>
          <w:sz w:val="28"/>
          <w:szCs w:val="28"/>
        </w:rPr>
      </w:pPr>
      <w:r w:rsidRPr="004C1969">
        <w:rPr>
          <w:sz w:val="28"/>
          <w:szCs w:val="28"/>
        </w:rPr>
        <w:t>– санитарное состояние помещений организации;</w:t>
      </w:r>
    </w:p>
    <w:p w:rsidR="00285C18" w:rsidRDefault="00285C18" w:rsidP="00285C18">
      <w:pPr>
        <w:pStyle w:val="Default"/>
        <w:widowControl w:val="0"/>
        <w:ind w:firstLine="567"/>
        <w:jc w:val="both"/>
        <w:rPr>
          <w:sz w:val="28"/>
          <w:szCs w:val="28"/>
        </w:rPr>
      </w:pPr>
      <w:r w:rsidRPr="004C1969">
        <w:rPr>
          <w:sz w:val="28"/>
          <w:szCs w:val="28"/>
        </w:rPr>
        <w:t>– транспортная доступность.</w:t>
      </w:r>
    </w:p>
    <w:p w:rsidR="00285C18" w:rsidRDefault="00285C18" w:rsidP="00285C18">
      <w:pPr>
        <w:pStyle w:val="Default"/>
        <w:widowControl w:val="0"/>
        <w:ind w:firstLine="567"/>
        <w:jc w:val="both"/>
        <w:rPr>
          <w:sz w:val="28"/>
          <w:szCs w:val="28"/>
        </w:rPr>
      </w:pPr>
      <w:r w:rsidRPr="004C1969">
        <w:rPr>
          <w:sz w:val="28"/>
          <w:szCs w:val="28"/>
        </w:rPr>
        <w:t xml:space="preserve">Членами общественного совета и специалистами организации-оператора отмечено, что в </w:t>
      </w:r>
      <w:r>
        <w:rPr>
          <w:sz w:val="28"/>
          <w:szCs w:val="28"/>
        </w:rPr>
        <w:t xml:space="preserve">обеих организациях </w:t>
      </w:r>
      <w:r w:rsidRPr="004C1969">
        <w:rPr>
          <w:sz w:val="28"/>
          <w:szCs w:val="28"/>
        </w:rPr>
        <w:t>обеспечена комфортность предоставл</w:t>
      </w:r>
      <w:r w:rsidRPr="004C1969">
        <w:rPr>
          <w:sz w:val="28"/>
          <w:szCs w:val="28"/>
        </w:rPr>
        <w:t>е</w:t>
      </w:r>
      <w:r w:rsidRPr="004C1969">
        <w:rPr>
          <w:sz w:val="28"/>
          <w:szCs w:val="28"/>
        </w:rPr>
        <w:t>ния услуг</w:t>
      </w:r>
      <w:r>
        <w:rPr>
          <w:sz w:val="28"/>
          <w:szCs w:val="28"/>
        </w:rPr>
        <w:t>, предъявляемая к данному показателю в рамках проведения Н</w:t>
      </w:r>
      <w:r>
        <w:rPr>
          <w:sz w:val="28"/>
          <w:szCs w:val="28"/>
        </w:rPr>
        <w:t>О</w:t>
      </w:r>
      <w:r>
        <w:rPr>
          <w:sz w:val="28"/>
          <w:szCs w:val="28"/>
        </w:rPr>
        <w:t>КО-2020.</w:t>
      </w:r>
    </w:p>
    <w:p w:rsidR="00285C18" w:rsidRDefault="00285C18" w:rsidP="00285C18">
      <w:pPr>
        <w:pStyle w:val="Default"/>
        <w:widowControl w:val="0"/>
        <w:ind w:firstLine="567"/>
        <w:jc w:val="both"/>
        <w:rPr>
          <w:sz w:val="28"/>
          <w:szCs w:val="28"/>
        </w:rPr>
      </w:pPr>
      <w:r>
        <w:rPr>
          <w:sz w:val="28"/>
          <w:szCs w:val="28"/>
        </w:rPr>
        <w:t xml:space="preserve">В соответствии с методическими рекомендациями </w:t>
      </w:r>
      <w:r w:rsidRPr="00BB6EAE">
        <w:rPr>
          <w:sz w:val="28"/>
          <w:szCs w:val="28"/>
        </w:rPr>
        <w:t>наличие пяти и более комфортных условий для предоставления услуг</w:t>
      </w:r>
      <w:r>
        <w:rPr>
          <w:sz w:val="28"/>
          <w:szCs w:val="28"/>
        </w:rPr>
        <w:t xml:space="preserve"> оцениваются в 100 баллов.</w:t>
      </w:r>
    </w:p>
    <w:p w:rsidR="00F203F4" w:rsidRDefault="00F203F4">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C26897" w:rsidRPr="00285C18" w:rsidRDefault="00BC7A4B" w:rsidP="00C65D7D">
      <w:pPr>
        <w:pStyle w:val="Default"/>
        <w:widowControl w:val="0"/>
        <w:spacing w:before="120"/>
        <w:jc w:val="center"/>
        <w:rPr>
          <w:rFonts w:asciiTheme="minorHAnsi" w:hAnsiTheme="minorHAnsi"/>
          <w:b/>
          <w:sz w:val="20"/>
          <w:szCs w:val="20"/>
        </w:rPr>
      </w:pPr>
      <w:r w:rsidRPr="00285C18">
        <w:rPr>
          <w:rFonts w:asciiTheme="minorHAnsi" w:hAnsiTheme="minorHAnsi"/>
          <w:b/>
          <w:sz w:val="20"/>
          <w:szCs w:val="20"/>
        </w:rPr>
        <w:lastRenderedPageBreak/>
        <w:t xml:space="preserve">Результаты оценки </w:t>
      </w:r>
      <w:r w:rsidR="00C166E6">
        <w:rPr>
          <w:rFonts w:asciiTheme="minorHAnsi" w:hAnsiTheme="minorHAnsi"/>
          <w:b/>
          <w:sz w:val="20"/>
          <w:szCs w:val="20"/>
        </w:rPr>
        <w:t xml:space="preserve">общеобразовательных </w:t>
      </w:r>
      <w:r w:rsidR="00C26897" w:rsidRPr="00285C18">
        <w:rPr>
          <w:rFonts w:asciiTheme="minorHAnsi" w:hAnsiTheme="minorHAnsi"/>
          <w:b/>
          <w:sz w:val="20"/>
          <w:szCs w:val="20"/>
        </w:rPr>
        <w:t xml:space="preserve">организаций </w:t>
      </w:r>
      <w:r w:rsidR="00C166E6">
        <w:rPr>
          <w:rFonts w:asciiTheme="minorHAnsi" w:hAnsiTheme="minorHAnsi"/>
          <w:b/>
          <w:sz w:val="20"/>
          <w:szCs w:val="20"/>
        </w:rPr>
        <w:t xml:space="preserve">по </w:t>
      </w:r>
      <w:r w:rsidR="00C26897" w:rsidRPr="00285C18">
        <w:rPr>
          <w:rFonts w:asciiTheme="minorHAnsi" w:hAnsiTheme="minorHAnsi"/>
          <w:b/>
          <w:sz w:val="20"/>
          <w:szCs w:val="20"/>
        </w:rPr>
        <w:t xml:space="preserve">показателю </w:t>
      </w:r>
      <w:r w:rsidR="00C26897" w:rsidRPr="00285C18">
        <w:rPr>
          <w:rFonts w:asciiTheme="minorHAnsi" w:hAnsiTheme="minorHAnsi"/>
          <w:b/>
          <w:sz w:val="20"/>
          <w:szCs w:val="20"/>
        </w:rPr>
        <w:br/>
        <w:t>«Комфортность условий предоставления услуг»</w:t>
      </w:r>
    </w:p>
    <w:p w:rsidR="00C26897" w:rsidRDefault="00C26897" w:rsidP="00C65D7D">
      <w:pPr>
        <w:pStyle w:val="Default"/>
        <w:widowControl w:val="0"/>
        <w:spacing w:before="120" w:after="120"/>
        <w:jc w:val="right"/>
        <w:rPr>
          <w:rFonts w:asciiTheme="minorHAnsi" w:hAnsiTheme="minorHAnsi"/>
          <w:sz w:val="20"/>
          <w:szCs w:val="20"/>
        </w:rPr>
      </w:pPr>
      <w:r w:rsidRPr="00285C18">
        <w:rPr>
          <w:rFonts w:asciiTheme="minorHAnsi" w:hAnsiTheme="minorHAnsi"/>
          <w:sz w:val="20"/>
          <w:szCs w:val="20"/>
        </w:rPr>
        <w:t>Максимальный балл – 100</w:t>
      </w:r>
    </w:p>
    <w:p w:rsidR="00151A4C" w:rsidRDefault="00285C18" w:rsidP="00285C18">
      <w:pPr>
        <w:pStyle w:val="Default"/>
        <w:widowControl w:val="0"/>
        <w:spacing w:before="120" w:after="120"/>
        <w:jc w:val="right"/>
        <w:rPr>
          <w:sz w:val="28"/>
          <w:szCs w:val="28"/>
          <w:highlight w:val="yellow"/>
        </w:rPr>
      </w:pPr>
      <w:r>
        <w:rPr>
          <w:noProof/>
          <w:lang w:eastAsia="ru-RU"/>
        </w:rPr>
        <w:drawing>
          <wp:inline distT="0" distB="0" distL="0" distR="0">
            <wp:extent cx="5939790" cy="251968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6"/>
              </a:graphicData>
            </a:graphic>
          </wp:inline>
        </w:drawing>
      </w:r>
    </w:p>
    <w:p w:rsidR="00151A4C" w:rsidRPr="00452BB5" w:rsidRDefault="00151A4C" w:rsidP="00C65D7D">
      <w:pPr>
        <w:pStyle w:val="Default"/>
        <w:widowControl w:val="0"/>
        <w:ind w:firstLine="567"/>
        <w:jc w:val="both"/>
        <w:rPr>
          <w:sz w:val="28"/>
          <w:szCs w:val="28"/>
        </w:rPr>
      </w:pPr>
      <w:r w:rsidRPr="00452BB5">
        <w:rPr>
          <w:sz w:val="28"/>
          <w:szCs w:val="28"/>
        </w:rPr>
        <w:t>2.2. Время ожидания предоставления услуги</w:t>
      </w:r>
    </w:p>
    <w:p w:rsidR="00151A4C" w:rsidRPr="00452BB5" w:rsidRDefault="00151A4C" w:rsidP="00C65D7D">
      <w:pPr>
        <w:pStyle w:val="Default"/>
        <w:widowControl w:val="0"/>
        <w:ind w:firstLine="567"/>
        <w:jc w:val="both"/>
        <w:rPr>
          <w:sz w:val="28"/>
          <w:szCs w:val="28"/>
        </w:rPr>
      </w:pPr>
      <w:r w:rsidRPr="00452BB5">
        <w:rPr>
          <w:sz w:val="28"/>
          <w:szCs w:val="28"/>
        </w:rPr>
        <w:t>Показатель «Время ожидания предоставления услуги» в сфере образ</w:t>
      </w:r>
      <w:r w:rsidRPr="00452BB5">
        <w:rPr>
          <w:sz w:val="28"/>
          <w:szCs w:val="28"/>
        </w:rPr>
        <w:t>о</w:t>
      </w:r>
      <w:r w:rsidRPr="00452BB5">
        <w:rPr>
          <w:sz w:val="28"/>
          <w:szCs w:val="28"/>
        </w:rPr>
        <w:t>вания не установлен. Расчет проводился в соответствии с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w:t>
      </w:r>
      <w:r w:rsidRPr="00452BB5">
        <w:rPr>
          <w:sz w:val="28"/>
          <w:szCs w:val="28"/>
        </w:rPr>
        <w:t>а</w:t>
      </w:r>
      <w:r w:rsidRPr="00452BB5">
        <w:rPr>
          <w:sz w:val="28"/>
          <w:szCs w:val="28"/>
        </w:rPr>
        <w:t>ния, социального обслуживания и федеральными учреждениями медико-социальной экспертизы.</w:t>
      </w:r>
    </w:p>
    <w:p w:rsidR="00151A4C" w:rsidRPr="00452BB5" w:rsidRDefault="00BC7A4B" w:rsidP="00C65D7D">
      <w:pPr>
        <w:pStyle w:val="Default"/>
        <w:widowControl w:val="0"/>
        <w:spacing w:before="120"/>
        <w:jc w:val="center"/>
        <w:rPr>
          <w:rFonts w:asciiTheme="minorHAnsi" w:hAnsiTheme="minorHAnsi"/>
          <w:b/>
          <w:sz w:val="20"/>
          <w:szCs w:val="20"/>
        </w:rPr>
      </w:pPr>
      <w:r w:rsidRPr="00452BB5">
        <w:rPr>
          <w:rFonts w:asciiTheme="minorHAnsi" w:hAnsiTheme="minorHAnsi"/>
          <w:b/>
          <w:sz w:val="20"/>
          <w:szCs w:val="20"/>
        </w:rPr>
        <w:t xml:space="preserve">Результаты оценки </w:t>
      </w:r>
      <w:r w:rsidR="00C166E6">
        <w:rPr>
          <w:rFonts w:asciiTheme="minorHAnsi" w:hAnsiTheme="minorHAnsi"/>
          <w:b/>
          <w:sz w:val="20"/>
          <w:szCs w:val="20"/>
        </w:rPr>
        <w:t xml:space="preserve">общеобразовательных </w:t>
      </w:r>
      <w:r w:rsidR="00151A4C" w:rsidRPr="00452BB5">
        <w:rPr>
          <w:rFonts w:asciiTheme="minorHAnsi" w:hAnsiTheme="minorHAnsi"/>
          <w:b/>
          <w:sz w:val="20"/>
          <w:szCs w:val="20"/>
        </w:rPr>
        <w:t xml:space="preserve">организаций по показателю </w:t>
      </w:r>
      <w:r w:rsidR="00151A4C" w:rsidRPr="00452BB5">
        <w:rPr>
          <w:rFonts w:asciiTheme="minorHAnsi" w:hAnsiTheme="minorHAnsi"/>
          <w:b/>
          <w:sz w:val="20"/>
          <w:szCs w:val="20"/>
        </w:rPr>
        <w:br/>
        <w:t>«Время ожидания предоставления услуги»</w:t>
      </w:r>
    </w:p>
    <w:p w:rsidR="008E485A" w:rsidRDefault="00151A4C" w:rsidP="00C65D7D">
      <w:pPr>
        <w:pStyle w:val="Default"/>
        <w:widowControl w:val="0"/>
        <w:spacing w:before="120" w:after="120"/>
        <w:jc w:val="right"/>
        <w:rPr>
          <w:rFonts w:asciiTheme="minorHAnsi" w:hAnsiTheme="minorHAnsi"/>
          <w:sz w:val="20"/>
          <w:szCs w:val="20"/>
        </w:rPr>
      </w:pPr>
      <w:r w:rsidRPr="00452BB5">
        <w:rPr>
          <w:rFonts w:asciiTheme="minorHAnsi" w:hAnsiTheme="minorHAnsi"/>
          <w:sz w:val="20"/>
          <w:szCs w:val="20"/>
        </w:rPr>
        <w:t>Максимальный балл – 100</w:t>
      </w:r>
    </w:p>
    <w:p w:rsidR="00452BB5" w:rsidRDefault="00452BB5"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51968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rsidR="007E12F8" w:rsidRPr="002A12F9" w:rsidRDefault="007E12F8" w:rsidP="00C65D7D">
      <w:pPr>
        <w:pStyle w:val="Default"/>
        <w:widowControl w:val="0"/>
        <w:ind w:firstLine="567"/>
        <w:jc w:val="both"/>
        <w:rPr>
          <w:sz w:val="28"/>
          <w:szCs w:val="28"/>
        </w:rPr>
      </w:pPr>
      <w:r w:rsidRPr="002A12F9">
        <w:rPr>
          <w:sz w:val="28"/>
          <w:szCs w:val="28"/>
        </w:rPr>
        <w:t>2.3. Доля получателей услуг, удовлетворенных комфортностью предо</w:t>
      </w:r>
      <w:r w:rsidRPr="002A12F9">
        <w:rPr>
          <w:sz w:val="28"/>
          <w:szCs w:val="28"/>
        </w:rPr>
        <w:t>с</w:t>
      </w:r>
      <w:r w:rsidRPr="002A12F9">
        <w:rPr>
          <w:sz w:val="28"/>
          <w:szCs w:val="28"/>
        </w:rPr>
        <w:t>тавления услуг</w:t>
      </w:r>
    </w:p>
    <w:p w:rsidR="007E12F8" w:rsidRPr="002A12F9" w:rsidRDefault="007E12F8" w:rsidP="00C65D7D">
      <w:pPr>
        <w:pStyle w:val="Default"/>
        <w:widowControl w:val="0"/>
        <w:ind w:firstLine="567"/>
        <w:jc w:val="both"/>
        <w:rPr>
          <w:sz w:val="28"/>
          <w:szCs w:val="28"/>
        </w:rPr>
      </w:pPr>
      <w:r w:rsidRPr="002A12F9">
        <w:rPr>
          <w:sz w:val="28"/>
          <w:szCs w:val="28"/>
        </w:rPr>
        <w:t xml:space="preserve">Интернет-анкетирование потребителей услуг выявило </w:t>
      </w:r>
      <w:r w:rsidR="002A12F9">
        <w:rPr>
          <w:sz w:val="28"/>
          <w:szCs w:val="28"/>
        </w:rPr>
        <w:t xml:space="preserve">недостаточную </w:t>
      </w:r>
      <w:r w:rsidRPr="002A12F9">
        <w:rPr>
          <w:sz w:val="28"/>
          <w:szCs w:val="28"/>
        </w:rPr>
        <w:t>удовлетворенность комфортностью предоставления услуг.</w:t>
      </w:r>
    </w:p>
    <w:p w:rsidR="007E12F8" w:rsidRPr="002A12F9" w:rsidRDefault="007E12F8" w:rsidP="00C65D7D">
      <w:pPr>
        <w:pStyle w:val="Default"/>
        <w:widowControl w:val="0"/>
        <w:ind w:firstLine="567"/>
        <w:jc w:val="both"/>
        <w:rPr>
          <w:sz w:val="28"/>
          <w:szCs w:val="28"/>
        </w:rPr>
      </w:pPr>
      <w:r w:rsidRPr="002A12F9">
        <w:rPr>
          <w:sz w:val="28"/>
          <w:szCs w:val="28"/>
        </w:rPr>
        <w:t xml:space="preserve">Созданные в ОО условия, по мнению потребителей услуг, </w:t>
      </w:r>
      <w:r w:rsidR="002A12F9">
        <w:rPr>
          <w:sz w:val="28"/>
          <w:szCs w:val="28"/>
        </w:rPr>
        <w:t xml:space="preserve">не в полной мере </w:t>
      </w:r>
      <w:r w:rsidRPr="002A12F9">
        <w:rPr>
          <w:sz w:val="28"/>
          <w:szCs w:val="28"/>
        </w:rPr>
        <w:t>отвечают требованиям, предъявляемым к комфортности условий.</w:t>
      </w:r>
    </w:p>
    <w:p w:rsidR="007E12F8" w:rsidRPr="002A12F9" w:rsidRDefault="00BC7A4B" w:rsidP="00C65D7D">
      <w:pPr>
        <w:pStyle w:val="Default"/>
        <w:widowControl w:val="0"/>
        <w:spacing w:before="120"/>
        <w:jc w:val="center"/>
        <w:rPr>
          <w:rFonts w:asciiTheme="minorHAnsi" w:hAnsiTheme="minorHAnsi"/>
          <w:b/>
          <w:sz w:val="20"/>
          <w:szCs w:val="20"/>
        </w:rPr>
      </w:pPr>
      <w:r w:rsidRPr="002A12F9">
        <w:rPr>
          <w:rFonts w:asciiTheme="minorHAnsi" w:hAnsiTheme="minorHAnsi"/>
          <w:b/>
          <w:sz w:val="20"/>
          <w:szCs w:val="20"/>
        </w:rPr>
        <w:lastRenderedPageBreak/>
        <w:t xml:space="preserve">Результаты оценки </w:t>
      </w:r>
      <w:r w:rsidR="002A12F9">
        <w:rPr>
          <w:rFonts w:asciiTheme="minorHAnsi" w:hAnsiTheme="minorHAnsi"/>
          <w:b/>
          <w:sz w:val="20"/>
          <w:szCs w:val="20"/>
        </w:rPr>
        <w:t xml:space="preserve">общеобразовательных </w:t>
      </w:r>
      <w:r w:rsidR="007E12F8" w:rsidRPr="002A12F9">
        <w:rPr>
          <w:rFonts w:asciiTheme="minorHAnsi" w:hAnsiTheme="minorHAnsi"/>
          <w:b/>
          <w:sz w:val="20"/>
          <w:szCs w:val="20"/>
        </w:rPr>
        <w:t xml:space="preserve">организаций образования по показателю </w:t>
      </w:r>
      <w:r w:rsidR="007E12F8" w:rsidRPr="002A12F9">
        <w:rPr>
          <w:rFonts w:asciiTheme="minorHAnsi" w:hAnsiTheme="minorHAnsi"/>
          <w:b/>
          <w:sz w:val="20"/>
          <w:szCs w:val="20"/>
        </w:rPr>
        <w:br/>
        <w:t>«Доля получателей услуг, удовлетворенных комфортностью предоставления услуг»</w:t>
      </w:r>
    </w:p>
    <w:p w:rsidR="007E12F8" w:rsidRPr="002A12F9" w:rsidRDefault="007E12F8" w:rsidP="00C65D7D">
      <w:pPr>
        <w:pStyle w:val="Default"/>
        <w:widowControl w:val="0"/>
        <w:spacing w:before="60"/>
        <w:jc w:val="right"/>
        <w:rPr>
          <w:rFonts w:asciiTheme="minorHAnsi" w:hAnsiTheme="minorHAnsi"/>
          <w:sz w:val="20"/>
          <w:szCs w:val="20"/>
        </w:rPr>
      </w:pPr>
      <w:r w:rsidRPr="002A12F9">
        <w:rPr>
          <w:rFonts w:asciiTheme="minorHAnsi" w:hAnsiTheme="minorHAnsi"/>
          <w:sz w:val="20"/>
          <w:szCs w:val="20"/>
        </w:rPr>
        <w:t>Максимальный балл – 100</w:t>
      </w:r>
    </w:p>
    <w:p w:rsidR="002A12F9" w:rsidRDefault="002A12F9" w:rsidP="00C65D7D">
      <w:pPr>
        <w:pStyle w:val="Default"/>
        <w:widowControl w:val="0"/>
        <w:spacing w:after="120"/>
        <w:jc w:val="center"/>
        <w:rPr>
          <w:rFonts w:asciiTheme="minorHAnsi" w:hAnsiTheme="minorHAnsi"/>
          <w:i/>
          <w:sz w:val="20"/>
          <w:szCs w:val="20"/>
          <w:highlight w:val="yellow"/>
          <w:u w:val="single"/>
        </w:rPr>
      </w:pPr>
      <w:r>
        <w:rPr>
          <w:noProof/>
          <w:lang w:eastAsia="ru-RU"/>
        </w:rPr>
        <w:drawing>
          <wp:inline distT="0" distB="0" distL="0" distR="0">
            <wp:extent cx="5939790" cy="2519680"/>
            <wp:effectExtent l="0" t="0" r="0" b="0"/>
            <wp:docPr id="42" name="Диаграмма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98"/>
              </a:graphicData>
            </a:graphic>
          </wp:inline>
        </w:drawing>
      </w:r>
    </w:p>
    <w:p w:rsidR="00B80F5B" w:rsidRPr="00452BB5" w:rsidRDefault="00BC7A4B" w:rsidP="00C65D7D">
      <w:pPr>
        <w:pStyle w:val="Default"/>
        <w:widowControl w:val="0"/>
        <w:jc w:val="center"/>
        <w:rPr>
          <w:rFonts w:asciiTheme="minorHAnsi" w:hAnsiTheme="minorHAnsi"/>
          <w:b/>
          <w:sz w:val="20"/>
          <w:szCs w:val="20"/>
        </w:rPr>
      </w:pPr>
      <w:r w:rsidRPr="00452BB5">
        <w:rPr>
          <w:rFonts w:asciiTheme="minorHAnsi" w:hAnsiTheme="minorHAnsi"/>
          <w:b/>
          <w:sz w:val="20"/>
          <w:szCs w:val="20"/>
        </w:rPr>
        <w:t xml:space="preserve">РЕЗУЛЬТАТЫ ОЦЕНКИ </w:t>
      </w:r>
      <w:r w:rsidR="00B80F5B" w:rsidRPr="00452BB5">
        <w:rPr>
          <w:rFonts w:asciiTheme="minorHAnsi" w:hAnsiTheme="minorHAnsi"/>
          <w:b/>
          <w:sz w:val="20"/>
          <w:szCs w:val="20"/>
        </w:rPr>
        <w:t>ОБЩЕОБРАЗОВАТЕЛЬНЫХ ОРГАНИЗАЦИЙ ПО КРИТЕРИЮ</w:t>
      </w:r>
      <w:r w:rsidR="00B80F5B" w:rsidRPr="00452BB5">
        <w:rPr>
          <w:rFonts w:asciiTheme="minorHAnsi" w:hAnsiTheme="minorHAnsi"/>
          <w:b/>
          <w:sz w:val="20"/>
          <w:szCs w:val="20"/>
        </w:rPr>
        <w:br/>
        <w:t>«КОМФОРТНОСТЬ УСЛОВИЙ ПРЕДОСТАВЛЕНИЯ УСЛУГ»</w:t>
      </w:r>
    </w:p>
    <w:p w:rsidR="00B80F5B" w:rsidRDefault="00B80F5B" w:rsidP="00C65D7D">
      <w:pPr>
        <w:pStyle w:val="Default"/>
        <w:widowControl w:val="0"/>
        <w:spacing w:before="120"/>
        <w:jc w:val="right"/>
        <w:rPr>
          <w:rFonts w:asciiTheme="minorHAnsi" w:hAnsiTheme="minorHAnsi"/>
          <w:sz w:val="20"/>
          <w:szCs w:val="20"/>
        </w:rPr>
      </w:pPr>
      <w:r w:rsidRPr="00452BB5">
        <w:rPr>
          <w:rFonts w:asciiTheme="minorHAnsi" w:hAnsiTheme="minorHAnsi"/>
          <w:sz w:val="20"/>
          <w:szCs w:val="20"/>
        </w:rPr>
        <w:t>Максимальный балл – 100</w:t>
      </w:r>
    </w:p>
    <w:p w:rsidR="00C166E6" w:rsidRPr="00452BB5" w:rsidRDefault="00C166E6" w:rsidP="00C65D7D">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251968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rsidR="00B80F5B" w:rsidRPr="001C6825" w:rsidRDefault="00B80F5B" w:rsidP="00C65D7D">
      <w:pPr>
        <w:pStyle w:val="Default"/>
        <w:widowControl w:val="0"/>
        <w:jc w:val="center"/>
        <w:rPr>
          <w:rFonts w:asciiTheme="minorHAnsi" w:hAnsiTheme="minorHAnsi"/>
          <w:b/>
          <w:sz w:val="20"/>
          <w:szCs w:val="20"/>
          <w:highlight w:val="yellow"/>
        </w:rPr>
      </w:pPr>
    </w:p>
    <w:p w:rsidR="001D6C9C" w:rsidRPr="00305013" w:rsidRDefault="001D6C9C" w:rsidP="00C65D7D">
      <w:pPr>
        <w:pStyle w:val="Default"/>
        <w:widowControl w:val="0"/>
        <w:jc w:val="center"/>
        <w:rPr>
          <w:b/>
          <w:sz w:val="28"/>
          <w:szCs w:val="28"/>
        </w:rPr>
      </w:pPr>
      <w:r w:rsidRPr="00305013">
        <w:rPr>
          <w:b/>
          <w:sz w:val="28"/>
          <w:szCs w:val="28"/>
        </w:rPr>
        <w:t>Выводы и рекомендации</w:t>
      </w:r>
      <w:r w:rsidRPr="00305013">
        <w:rPr>
          <w:b/>
          <w:sz w:val="28"/>
          <w:szCs w:val="28"/>
        </w:rPr>
        <w:br/>
        <w:t>по разделу «Комфортность условий предоставления услуг»</w:t>
      </w:r>
    </w:p>
    <w:p w:rsidR="0074709F" w:rsidRPr="00487715" w:rsidRDefault="0074709F" w:rsidP="0074709F">
      <w:pPr>
        <w:pStyle w:val="Default"/>
        <w:widowControl w:val="0"/>
        <w:spacing w:before="120"/>
        <w:ind w:firstLine="567"/>
        <w:jc w:val="both"/>
        <w:rPr>
          <w:sz w:val="28"/>
          <w:szCs w:val="28"/>
        </w:rPr>
      </w:pPr>
      <w:r w:rsidRPr="00487715">
        <w:rPr>
          <w:sz w:val="28"/>
          <w:szCs w:val="28"/>
        </w:rPr>
        <w:t>В этимологическом словаре Н.</w:t>
      </w:r>
      <w:r>
        <w:rPr>
          <w:sz w:val="28"/>
          <w:szCs w:val="28"/>
        </w:rPr>
        <w:t xml:space="preserve"> </w:t>
      </w:r>
      <w:r w:rsidRPr="00487715">
        <w:rPr>
          <w:sz w:val="28"/>
          <w:szCs w:val="28"/>
        </w:rPr>
        <w:t xml:space="preserve">М. Шанского слово «комфорт» означает «поддержка, укрепление». С. И. Ожегов трактует это слово, как «условия жизни, пребывания, обстановка, обеспечивающие удобство, спокойствие и уют». Таким образом, одной из актуальных практических задач </w:t>
      </w:r>
      <w:r>
        <w:rPr>
          <w:sz w:val="28"/>
          <w:szCs w:val="28"/>
        </w:rPr>
        <w:t>образов</w:t>
      </w:r>
      <w:r>
        <w:rPr>
          <w:sz w:val="28"/>
          <w:szCs w:val="28"/>
        </w:rPr>
        <w:t>а</w:t>
      </w:r>
      <w:r>
        <w:rPr>
          <w:sz w:val="28"/>
          <w:szCs w:val="28"/>
        </w:rPr>
        <w:t>тельной организации</w:t>
      </w:r>
      <w:r w:rsidRPr="00487715">
        <w:rPr>
          <w:sz w:val="28"/>
          <w:szCs w:val="28"/>
        </w:rPr>
        <w:t xml:space="preserve"> является создание комфортной, психологически здор</w:t>
      </w:r>
      <w:r w:rsidRPr="00487715">
        <w:rPr>
          <w:sz w:val="28"/>
          <w:szCs w:val="28"/>
        </w:rPr>
        <w:t>о</w:t>
      </w:r>
      <w:r w:rsidRPr="00487715">
        <w:rPr>
          <w:sz w:val="28"/>
          <w:szCs w:val="28"/>
        </w:rPr>
        <w:t>вой образовательной среды для детей путем внедрения эффективных техн</w:t>
      </w:r>
      <w:r w:rsidRPr="00487715">
        <w:rPr>
          <w:sz w:val="28"/>
          <w:szCs w:val="28"/>
        </w:rPr>
        <w:t>о</w:t>
      </w:r>
      <w:r w:rsidRPr="00487715">
        <w:rPr>
          <w:sz w:val="28"/>
          <w:szCs w:val="28"/>
        </w:rPr>
        <w:t>логий, способствующих адаптации и созданию педагогических условий для саморазвития и творческой реализации детей.</w:t>
      </w:r>
    </w:p>
    <w:p w:rsidR="0074709F" w:rsidRDefault="0074709F" w:rsidP="0074709F">
      <w:pPr>
        <w:pStyle w:val="Default"/>
        <w:widowControl w:val="0"/>
        <w:ind w:firstLine="567"/>
        <w:jc w:val="both"/>
        <w:rPr>
          <w:sz w:val="28"/>
          <w:szCs w:val="28"/>
        </w:rPr>
      </w:pPr>
      <w:r w:rsidRPr="00865662">
        <w:rPr>
          <w:sz w:val="28"/>
          <w:szCs w:val="28"/>
        </w:rPr>
        <w:t xml:space="preserve">Членами общественного совета и специалистами организации-оператора отмечено, что </w:t>
      </w:r>
      <w:r w:rsidR="00865662" w:rsidRPr="00865662">
        <w:rPr>
          <w:sz w:val="28"/>
          <w:szCs w:val="28"/>
        </w:rPr>
        <w:t xml:space="preserve">в </w:t>
      </w:r>
      <w:r w:rsidRPr="00865662">
        <w:rPr>
          <w:sz w:val="28"/>
          <w:szCs w:val="28"/>
        </w:rPr>
        <w:t>ОО обеспечена комфортность предоставления услуг, пред</w:t>
      </w:r>
      <w:r w:rsidRPr="00865662">
        <w:rPr>
          <w:sz w:val="28"/>
          <w:szCs w:val="28"/>
        </w:rPr>
        <w:t>ъ</w:t>
      </w:r>
      <w:r w:rsidRPr="00865662">
        <w:rPr>
          <w:sz w:val="28"/>
          <w:szCs w:val="28"/>
        </w:rPr>
        <w:t>являемая к данному показателю в рамках проведения НОКУ ОД.</w:t>
      </w:r>
    </w:p>
    <w:p w:rsidR="0074709F" w:rsidRPr="00487715" w:rsidRDefault="0074709F" w:rsidP="0074709F">
      <w:pPr>
        <w:pStyle w:val="Default"/>
        <w:widowControl w:val="0"/>
        <w:ind w:firstLine="567"/>
        <w:jc w:val="both"/>
        <w:rPr>
          <w:sz w:val="28"/>
          <w:szCs w:val="28"/>
        </w:rPr>
      </w:pPr>
      <w:r>
        <w:rPr>
          <w:sz w:val="28"/>
          <w:szCs w:val="28"/>
        </w:rPr>
        <w:lastRenderedPageBreak/>
        <w:t xml:space="preserve">Вместе с тем, </w:t>
      </w:r>
      <w:r w:rsidRPr="00487715">
        <w:rPr>
          <w:sz w:val="28"/>
          <w:szCs w:val="28"/>
        </w:rPr>
        <w:t>оценивая комфортность условий предоставления услуг п</w:t>
      </w:r>
      <w:r w:rsidRPr="00487715">
        <w:rPr>
          <w:sz w:val="28"/>
          <w:szCs w:val="28"/>
        </w:rPr>
        <w:t>о</w:t>
      </w:r>
      <w:r w:rsidRPr="00487715">
        <w:rPr>
          <w:sz w:val="28"/>
          <w:szCs w:val="28"/>
        </w:rPr>
        <w:t xml:space="preserve">требители в первую очередь оценивают условия комфортности, созданные в </w:t>
      </w:r>
      <w:r>
        <w:rPr>
          <w:sz w:val="28"/>
          <w:szCs w:val="28"/>
        </w:rPr>
        <w:t>ОО</w:t>
      </w:r>
      <w:r w:rsidRPr="00487715">
        <w:rPr>
          <w:sz w:val="28"/>
          <w:szCs w:val="28"/>
        </w:rPr>
        <w:t xml:space="preserve"> для детей: материально-техническую базу, безопасность и психологич</w:t>
      </w:r>
      <w:r w:rsidRPr="00487715">
        <w:rPr>
          <w:sz w:val="28"/>
          <w:szCs w:val="28"/>
        </w:rPr>
        <w:t>е</w:t>
      </w:r>
      <w:r w:rsidRPr="00487715">
        <w:rPr>
          <w:sz w:val="28"/>
          <w:szCs w:val="28"/>
        </w:rPr>
        <w:t>скую комфортность и др.</w:t>
      </w:r>
    </w:p>
    <w:p w:rsidR="0074709F" w:rsidRPr="00CB3C1C" w:rsidRDefault="0074709F" w:rsidP="0074709F">
      <w:pPr>
        <w:pStyle w:val="Default"/>
        <w:widowControl w:val="0"/>
        <w:ind w:firstLine="567"/>
        <w:jc w:val="both"/>
        <w:rPr>
          <w:sz w:val="28"/>
          <w:szCs w:val="28"/>
        </w:rPr>
      </w:pPr>
      <w:r w:rsidRPr="00CB3C1C">
        <w:rPr>
          <w:sz w:val="28"/>
          <w:szCs w:val="28"/>
        </w:rPr>
        <w:t>При проведении Интернет-анкетирования респонденты высказали н</w:t>
      </w:r>
      <w:r w:rsidRPr="00CB3C1C">
        <w:rPr>
          <w:sz w:val="28"/>
          <w:szCs w:val="28"/>
        </w:rPr>
        <w:t>е</w:t>
      </w:r>
      <w:r w:rsidRPr="00CB3C1C">
        <w:rPr>
          <w:sz w:val="28"/>
          <w:szCs w:val="28"/>
        </w:rPr>
        <w:t>удовлетворенность комфортностью условий в организациях.</w:t>
      </w:r>
    </w:p>
    <w:p w:rsidR="0074709F" w:rsidRPr="0029432E" w:rsidRDefault="0074709F" w:rsidP="0074709F">
      <w:pPr>
        <w:pStyle w:val="Default"/>
        <w:widowControl w:val="0"/>
        <w:spacing w:after="120"/>
        <w:ind w:firstLine="567"/>
        <w:jc w:val="both"/>
        <w:rPr>
          <w:sz w:val="28"/>
          <w:szCs w:val="28"/>
        </w:rPr>
      </w:pPr>
      <w:r w:rsidRPr="0029432E">
        <w:rPr>
          <w:spacing w:val="-2"/>
          <w:sz w:val="28"/>
          <w:szCs w:val="28"/>
        </w:rPr>
        <w:t>Исходя из итоговых баллов, полученных организациями при</w:t>
      </w:r>
      <w:r w:rsidRPr="0029432E">
        <w:rPr>
          <w:sz w:val="28"/>
          <w:szCs w:val="28"/>
        </w:rPr>
        <w:t xml:space="preserve"> проведении независимой оценки, </w:t>
      </w:r>
      <w:r>
        <w:rPr>
          <w:sz w:val="28"/>
          <w:szCs w:val="28"/>
        </w:rPr>
        <w:t>ОО</w:t>
      </w:r>
      <w:r w:rsidRPr="0029432E">
        <w:rPr>
          <w:sz w:val="28"/>
          <w:szCs w:val="28"/>
        </w:rPr>
        <w:t xml:space="preserve"> необходимо провести работу по повышению уровня комфортности условий предоставления услуг</w:t>
      </w:r>
      <w:r>
        <w:rPr>
          <w:sz w:val="28"/>
          <w:szCs w:val="28"/>
        </w:rPr>
        <w:t xml:space="preserve"> с учетом мнения потребителей услуг</w:t>
      </w:r>
      <w:r w:rsidRPr="0029432E">
        <w:rPr>
          <w:sz w:val="28"/>
          <w:szCs w:val="28"/>
        </w:rPr>
        <w:t xml:space="preserve">, для чего </w:t>
      </w:r>
      <w:r w:rsidRPr="0029432E">
        <w:rPr>
          <w:spacing w:val="60"/>
          <w:sz w:val="28"/>
          <w:szCs w:val="28"/>
        </w:rPr>
        <w:t>рекомендуетс</w:t>
      </w:r>
      <w:r w:rsidRPr="0029432E">
        <w:rPr>
          <w:sz w:val="28"/>
          <w:szCs w:val="28"/>
        </w:rPr>
        <w:t>я</w:t>
      </w:r>
      <w:r>
        <w:rPr>
          <w:sz w:val="28"/>
          <w:szCs w:val="28"/>
        </w:rPr>
        <w:t xml:space="preserve"> рассмотреть возможность включения в план по устранению недостатков, выявленных в рамках проведения НОКУ ОД, следующие мероприятия по улучшению комфортности предоставления услуг</w:t>
      </w:r>
      <w:r w:rsidRPr="0029432E">
        <w:rPr>
          <w:sz w:val="28"/>
          <w:szCs w:val="28"/>
        </w:rPr>
        <w:t>:</w:t>
      </w:r>
    </w:p>
    <w:tbl>
      <w:tblPr>
        <w:tblStyle w:val="aa"/>
        <w:tblW w:w="0" w:type="auto"/>
        <w:tblInd w:w="108" w:type="dxa"/>
        <w:tblLook w:val="04A0"/>
      </w:tblPr>
      <w:tblGrid>
        <w:gridCol w:w="4962"/>
        <w:gridCol w:w="4394"/>
      </w:tblGrid>
      <w:tr w:rsidR="00BC0022" w:rsidRPr="00E112D0" w:rsidTr="006C45D4">
        <w:tc>
          <w:tcPr>
            <w:tcW w:w="4962" w:type="dxa"/>
          </w:tcPr>
          <w:p w:rsidR="00BC0022" w:rsidRPr="00E112D0" w:rsidRDefault="00BC0022" w:rsidP="006C45D4">
            <w:pPr>
              <w:pStyle w:val="Default"/>
              <w:widowControl w:val="0"/>
              <w:spacing w:before="70" w:after="70"/>
              <w:jc w:val="center"/>
            </w:pPr>
            <w:r>
              <w:t>Мероприятие</w:t>
            </w:r>
          </w:p>
        </w:tc>
        <w:tc>
          <w:tcPr>
            <w:tcW w:w="4394" w:type="dxa"/>
          </w:tcPr>
          <w:p w:rsidR="00BC0022" w:rsidRPr="00E112D0" w:rsidRDefault="00BC0022" w:rsidP="006C45D4">
            <w:pPr>
              <w:pStyle w:val="Default"/>
              <w:widowControl w:val="0"/>
              <w:spacing w:before="70" w:after="70"/>
              <w:jc w:val="center"/>
            </w:pPr>
            <w:r>
              <w:t>ОО</w:t>
            </w:r>
          </w:p>
        </w:tc>
      </w:tr>
      <w:tr w:rsidR="00BC0022" w:rsidRPr="00E112D0" w:rsidTr="006C45D4">
        <w:tc>
          <w:tcPr>
            <w:tcW w:w="4962" w:type="dxa"/>
          </w:tcPr>
          <w:p w:rsidR="00BC0022" w:rsidRDefault="006C45D4" w:rsidP="006C45D4">
            <w:pPr>
              <w:pStyle w:val="Default"/>
              <w:widowControl w:val="0"/>
              <w:spacing w:before="70" w:after="70"/>
            </w:pPr>
            <w:r>
              <w:t>Улучшение материально-технической базы</w:t>
            </w:r>
          </w:p>
        </w:tc>
        <w:tc>
          <w:tcPr>
            <w:tcW w:w="4394" w:type="dxa"/>
          </w:tcPr>
          <w:p w:rsidR="00BC0022" w:rsidRDefault="006C45D4" w:rsidP="006C45D4">
            <w:pPr>
              <w:pStyle w:val="Default"/>
              <w:widowControl w:val="0"/>
              <w:spacing w:before="70" w:after="70"/>
            </w:pPr>
            <w:r>
              <w:t>СШ № 27 Тахтамукайского района</w:t>
            </w:r>
            <w:r w:rsidR="00104881">
              <w:t>,</w:t>
            </w:r>
            <w:r w:rsidR="00104881">
              <w:br/>
              <w:t>С</w:t>
            </w:r>
            <w:r w:rsidR="00E6097C">
              <w:t>О</w:t>
            </w:r>
            <w:r w:rsidR="00104881">
              <w:t>Ш № 10 Шовгеновского района</w:t>
            </w:r>
          </w:p>
        </w:tc>
      </w:tr>
      <w:tr w:rsidR="00E6097C" w:rsidRPr="00E112D0" w:rsidTr="006C45D4">
        <w:tc>
          <w:tcPr>
            <w:tcW w:w="4962" w:type="dxa"/>
          </w:tcPr>
          <w:p w:rsidR="00E6097C" w:rsidRDefault="00E6097C" w:rsidP="006C45D4">
            <w:pPr>
              <w:pStyle w:val="Default"/>
              <w:widowControl w:val="0"/>
              <w:spacing w:before="70" w:after="70"/>
            </w:pPr>
            <w:r>
              <w:t>Организация доступа обучающихся в сеть Интернет</w:t>
            </w:r>
          </w:p>
        </w:tc>
        <w:tc>
          <w:tcPr>
            <w:tcW w:w="4394" w:type="dxa"/>
          </w:tcPr>
          <w:p w:rsidR="00E6097C" w:rsidRDefault="00E6097C" w:rsidP="006C45D4">
            <w:pPr>
              <w:pStyle w:val="Default"/>
              <w:widowControl w:val="0"/>
              <w:spacing w:before="70" w:after="70"/>
            </w:pPr>
            <w:r>
              <w:t>СОШ № 10 Шовгеновского района</w:t>
            </w:r>
          </w:p>
        </w:tc>
      </w:tr>
      <w:tr w:rsidR="006C45D4" w:rsidRPr="00E112D0" w:rsidTr="006C45D4">
        <w:tc>
          <w:tcPr>
            <w:tcW w:w="4962" w:type="dxa"/>
          </w:tcPr>
          <w:p w:rsidR="006C45D4" w:rsidRDefault="006C45D4" w:rsidP="006C45D4">
            <w:pPr>
              <w:pStyle w:val="Default"/>
              <w:widowControl w:val="0"/>
              <w:spacing w:before="70" w:after="70"/>
            </w:pPr>
            <w:r>
              <w:t>Реконструкция столовой</w:t>
            </w:r>
          </w:p>
        </w:tc>
        <w:tc>
          <w:tcPr>
            <w:tcW w:w="4394" w:type="dxa"/>
          </w:tcPr>
          <w:p w:rsidR="006C45D4" w:rsidRDefault="006C45D4" w:rsidP="006C45D4">
            <w:pPr>
              <w:pStyle w:val="Default"/>
              <w:widowControl w:val="0"/>
              <w:spacing w:before="70" w:after="70"/>
            </w:pPr>
            <w:r>
              <w:t>СШ № 27 Тахтамукайского района</w:t>
            </w:r>
          </w:p>
        </w:tc>
      </w:tr>
      <w:tr w:rsidR="006C45D4" w:rsidRPr="00E112D0" w:rsidTr="006C45D4">
        <w:tc>
          <w:tcPr>
            <w:tcW w:w="4962" w:type="dxa"/>
          </w:tcPr>
          <w:p w:rsidR="006C45D4" w:rsidRDefault="006C45D4" w:rsidP="006C45D4">
            <w:pPr>
              <w:pStyle w:val="Default"/>
              <w:widowControl w:val="0"/>
              <w:spacing w:before="70" w:after="70"/>
            </w:pPr>
            <w:r>
              <w:t>Оснащение кабинетов кондиционерами</w:t>
            </w:r>
          </w:p>
        </w:tc>
        <w:tc>
          <w:tcPr>
            <w:tcW w:w="4394" w:type="dxa"/>
          </w:tcPr>
          <w:p w:rsidR="006C45D4" w:rsidRDefault="006C45D4" w:rsidP="006C45D4">
            <w:pPr>
              <w:pStyle w:val="Default"/>
              <w:widowControl w:val="0"/>
              <w:spacing w:before="70" w:after="70"/>
            </w:pPr>
            <w:r>
              <w:t>СШ № 27 Тахтамукайского района</w:t>
            </w:r>
          </w:p>
        </w:tc>
      </w:tr>
      <w:tr w:rsidR="006C45D4" w:rsidRPr="00E112D0" w:rsidTr="006C45D4">
        <w:tc>
          <w:tcPr>
            <w:tcW w:w="4962" w:type="dxa"/>
          </w:tcPr>
          <w:p w:rsidR="006C45D4" w:rsidRDefault="006C45D4" w:rsidP="006C45D4">
            <w:pPr>
              <w:pStyle w:val="Default"/>
              <w:widowControl w:val="0"/>
              <w:spacing w:before="70" w:after="70"/>
            </w:pPr>
            <w:r>
              <w:t>Увеличение парковки</w:t>
            </w:r>
          </w:p>
        </w:tc>
        <w:tc>
          <w:tcPr>
            <w:tcW w:w="4394" w:type="dxa"/>
          </w:tcPr>
          <w:p w:rsidR="006C45D4" w:rsidRDefault="006C45D4" w:rsidP="006C45D4">
            <w:pPr>
              <w:pStyle w:val="Default"/>
              <w:widowControl w:val="0"/>
              <w:spacing w:before="70" w:after="70"/>
            </w:pPr>
            <w:r>
              <w:t>СШ № 27 Тахтамукайского района</w:t>
            </w:r>
          </w:p>
        </w:tc>
      </w:tr>
      <w:tr w:rsidR="0027094F" w:rsidRPr="00E112D0" w:rsidTr="006C45D4">
        <w:tc>
          <w:tcPr>
            <w:tcW w:w="4962" w:type="dxa"/>
          </w:tcPr>
          <w:p w:rsidR="0027094F" w:rsidRDefault="0027094F" w:rsidP="006C45D4">
            <w:pPr>
              <w:pStyle w:val="Default"/>
              <w:widowControl w:val="0"/>
              <w:spacing w:before="70" w:after="70"/>
            </w:pPr>
            <w:r>
              <w:t>Улучшение зоны ожидания для родителей</w:t>
            </w:r>
          </w:p>
        </w:tc>
        <w:tc>
          <w:tcPr>
            <w:tcW w:w="4394" w:type="dxa"/>
          </w:tcPr>
          <w:p w:rsidR="0027094F" w:rsidRDefault="0027094F" w:rsidP="0027094F">
            <w:pPr>
              <w:pStyle w:val="Default"/>
              <w:widowControl w:val="0"/>
              <w:spacing w:before="70" w:after="70"/>
            </w:pPr>
            <w:r>
              <w:t>СШ № 27 Тахтамукайского района</w:t>
            </w:r>
          </w:p>
        </w:tc>
      </w:tr>
      <w:tr w:rsidR="0027094F" w:rsidRPr="00E112D0" w:rsidTr="006C45D4">
        <w:tc>
          <w:tcPr>
            <w:tcW w:w="4962" w:type="dxa"/>
          </w:tcPr>
          <w:p w:rsidR="0027094F" w:rsidRDefault="0027094F" w:rsidP="006C45D4">
            <w:pPr>
              <w:pStyle w:val="Default"/>
              <w:widowControl w:val="0"/>
              <w:spacing w:before="70" w:after="70"/>
            </w:pPr>
            <w:r>
              <w:t>Соблюдение санитарных норм</w:t>
            </w:r>
          </w:p>
        </w:tc>
        <w:tc>
          <w:tcPr>
            <w:tcW w:w="4394" w:type="dxa"/>
          </w:tcPr>
          <w:p w:rsidR="0027094F" w:rsidRDefault="0027094F" w:rsidP="0027094F">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6C45D4">
            <w:pPr>
              <w:pStyle w:val="Default"/>
              <w:widowControl w:val="0"/>
              <w:spacing w:before="70" w:after="70"/>
            </w:pPr>
            <w:r>
              <w:t>Организация работы всех санитарно-гигиенических комнат</w:t>
            </w:r>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6C45D4">
            <w:pPr>
              <w:pStyle w:val="Default"/>
              <w:widowControl w:val="0"/>
              <w:spacing w:before="70" w:after="70"/>
            </w:pPr>
            <w:r>
              <w:t xml:space="preserve">Обустройство </w:t>
            </w:r>
            <w:proofErr w:type="spellStart"/>
            <w:r>
              <w:t>велопарковки</w:t>
            </w:r>
            <w:proofErr w:type="spellEnd"/>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6C45D4">
            <w:pPr>
              <w:pStyle w:val="Default"/>
              <w:widowControl w:val="0"/>
              <w:spacing w:before="70" w:after="70"/>
            </w:pPr>
            <w:r>
              <w:t>Организация подвоза детей (школьный авт</w:t>
            </w:r>
            <w:r>
              <w:t>о</w:t>
            </w:r>
            <w:r>
              <w:t>бус)</w:t>
            </w:r>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6C45D4">
            <w:pPr>
              <w:pStyle w:val="Default"/>
              <w:widowControl w:val="0"/>
              <w:spacing w:before="70" w:after="70"/>
            </w:pPr>
            <w:r>
              <w:t>Обустройство футбольного поля, баскетбол</w:t>
            </w:r>
            <w:r>
              <w:t>ь</w:t>
            </w:r>
            <w:r>
              <w:t>ной площадки</w:t>
            </w:r>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6C45D4">
            <w:pPr>
              <w:pStyle w:val="Default"/>
              <w:widowControl w:val="0"/>
              <w:spacing w:before="70" w:after="70"/>
            </w:pPr>
            <w:r>
              <w:t>Увеличение фонда библиотеки</w:t>
            </w:r>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6C45D4">
            <w:pPr>
              <w:pStyle w:val="Default"/>
              <w:widowControl w:val="0"/>
              <w:spacing w:before="70" w:after="70"/>
            </w:pPr>
            <w:r>
              <w:t>Улучшение навигации в здании</w:t>
            </w:r>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104881">
            <w:pPr>
              <w:pStyle w:val="Default"/>
              <w:widowControl w:val="0"/>
              <w:spacing w:before="70" w:after="70"/>
            </w:pPr>
            <w:r>
              <w:t>Обустройство мест ожидания на территории</w:t>
            </w:r>
          </w:p>
        </w:tc>
        <w:tc>
          <w:tcPr>
            <w:tcW w:w="4394" w:type="dxa"/>
          </w:tcPr>
          <w:p w:rsidR="00104881" w:rsidRDefault="00104881" w:rsidP="00104881">
            <w:pPr>
              <w:pStyle w:val="Default"/>
              <w:widowControl w:val="0"/>
              <w:spacing w:before="70" w:after="70"/>
            </w:pPr>
            <w:r>
              <w:t>СШ № 27 Тахтамукайского района</w:t>
            </w:r>
          </w:p>
        </w:tc>
      </w:tr>
      <w:tr w:rsidR="00104881" w:rsidRPr="00E112D0" w:rsidTr="006C45D4">
        <w:tc>
          <w:tcPr>
            <w:tcW w:w="4962" w:type="dxa"/>
          </w:tcPr>
          <w:p w:rsidR="00104881" w:rsidRDefault="00104881" w:rsidP="00104881">
            <w:pPr>
              <w:pStyle w:val="Default"/>
              <w:widowControl w:val="0"/>
              <w:spacing w:before="70" w:after="70"/>
            </w:pPr>
            <w:r>
              <w:t>Обустройство покрытия крыльца школы с целью исключения травм во время осадков</w:t>
            </w:r>
          </w:p>
        </w:tc>
        <w:tc>
          <w:tcPr>
            <w:tcW w:w="4394" w:type="dxa"/>
          </w:tcPr>
          <w:p w:rsidR="00104881" w:rsidRDefault="00104881" w:rsidP="00104881">
            <w:pPr>
              <w:pStyle w:val="Default"/>
              <w:widowControl w:val="0"/>
              <w:spacing w:before="70" w:after="70"/>
            </w:pPr>
            <w:r>
              <w:t>СШ № 27 Тахтамукайского района</w:t>
            </w:r>
          </w:p>
        </w:tc>
      </w:tr>
    </w:tbl>
    <w:p w:rsidR="0074709F" w:rsidRDefault="0074709F" w:rsidP="00C65D7D">
      <w:pPr>
        <w:pStyle w:val="Default"/>
        <w:widowControl w:val="0"/>
        <w:jc w:val="center"/>
        <w:rPr>
          <w:b/>
          <w:sz w:val="28"/>
          <w:szCs w:val="28"/>
          <w:highlight w:val="yellow"/>
        </w:rPr>
      </w:pPr>
    </w:p>
    <w:p w:rsidR="00A41315" w:rsidRDefault="00A41315" w:rsidP="00C65D7D">
      <w:pPr>
        <w:pStyle w:val="Default"/>
        <w:widowControl w:val="0"/>
        <w:jc w:val="center"/>
        <w:rPr>
          <w:b/>
          <w:sz w:val="28"/>
          <w:szCs w:val="28"/>
          <w:highlight w:val="yellow"/>
        </w:rPr>
      </w:pPr>
    </w:p>
    <w:p w:rsidR="00F203F4" w:rsidRDefault="00F203F4">
      <w:pPr>
        <w:spacing w:after="0" w:line="240" w:lineRule="auto"/>
        <w:rPr>
          <w:b/>
          <w:color w:val="000000"/>
          <w:szCs w:val="28"/>
        </w:rPr>
      </w:pPr>
      <w:r>
        <w:rPr>
          <w:b/>
          <w:szCs w:val="28"/>
        </w:rPr>
        <w:br w:type="page"/>
      </w:r>
    </w:p>
    <w:p w:rsidR="001820C7" w:rsidRPr="00305013" w:rsidRDefault="001820C7" w:rsidP="00865662">
      <w:pPr>
        <w:pStyle w:val="Default"/>
        <w:widowControl w:val="0"/>
        <w:spacing w:line="230" w:lineRule="auto"/>
        <w:jc w:val="center"/>
        <w:rPr>
          <w:b/>
          <w:sz w:val="28"/>
          <w:szCs w:val="28"/>
        </w:rPr>
      </w:pPr>
      <w:r w:rsidRPr="00305013">
        <w:rPr>
          <w:b/>
          <w:sz w:val="28"/>
          <w:szCs w:val="28"/>
        </w:rPr>
        <w:lastRenderedPageBreak/>
        <w:t>3. Доступность услуг для инвалидов</w:t>
      </w:r>
    </w:p>
    <w:p w:rsidR="00305013" w:rsidRDefault="00305013" w:rsidP="00865662">
      <w:pPr>
        <w:pStyle w:val="Default"/>
        <w:widowControl w:val="0"/>
        <w:spacing w:before="120" w:line="230" w:lineRule="auto"/>
        <w:ind w:firstLine="567"/>
        <w:jc w:val="both"/>
        <w:rPr>
          <w:sz w:val="28"/>
          <w:szCs w:val="28"/>
        </w:rPr>
      </w:pPr>
      <w:r>
        <w:rPr>
          <w:sz w:val="28"/>
          <w:szCs w:val="28"/>
        </w:rPr>
        <w:t>Критерий «Доступность услуг для инвалидов» включает в себя следу</w:t>
      </w:r>
      <w:r>
        <w:rPr>
          <w:sz w:val="28"/>
          <w:szCs w:val="28"/>
        </w:rPr>
        <w:t>ю</w:t>
      </w:r>
      <w:r>
        <w:rPr>
          <w:sz w:val="28"/>
          <w:szCs w:val="28"/>
        </w:rPr>
        <w:t>щие показатели:</w:t>
      </w:r>
    </w:p>
    <w:p w:rsidR="00305013" w:rsidRDefault="00305013" w:rsidP="00865662">
      <w:pPr>
        <w:pStyle w:val="Default"/>
        <w:widowControl w:val="0"/>
        <w:spacing w:line="230" w:lineRule="auto"/>
        <w:ind w:firstLine="567"/>
        <w:jc w:val="both"/>
        <w:rPr>
          <w:sz w:val="28"/>
          <w:szCs w:val="28"/>
        </w:rPr>
      </w:pPr>
      <w:r>
        <w:rPr>
          <w:sz w:val="28"/>
          <w:szCs w:val="28"/>
        </w:rPr>
        <w:t>– «Оборудование помещений организации и прилегающей к ней терр</w:t>
      </w:r>
      <w:r>
        <w:rPr>
          <w:sz w:val="28"/>
          <w:szCs w:val="28"/>
        </w:rPr>
        <w:t>и</w:t>
      </w:r>
      <w:r>
        <w:rPr>
          <w:sz w:val="28"/>
          <w:szCs w:val="28"/>
        </w:rPr>
        <w:t>тории с учетом доступности для инвалидов»;</w:t>
      </w:r>
    </w:p>
    <w:p w:rsidR="00305013" w:rsidRDefault="00305013" w:rsidP="00865662">
      <w:pPr>
        <w:pStyle w:val="Default"/>
        <w:widowControl w:val="0"/>
        <w:spacing w:line="230" w:lineRule="auto"/>
        <w:ind w:firstLine="567"/>
        <w:jc w:val="both"/>
        <w:rPr>
          <w:sz w:val="28"/>
          <w:szCs w:val="28"/>
        </w:rPr>
      </w:pPr>
      <w:r>
        <w:rPr>
          <w:sz w:val="28"/>
          <w:szCs w:val="28"/>
        </w:rPr>
        <w:t>– «Обеспечение в организации условий доступности, позволяющих и</w:t>
      </w:r>
      <w:r>
        <w:rPr>
          <w:sz w:val="28"/>
          <w:szCs w:val="28"/>
        </w:rPr>
        <w:t>н</w:t>
      </w:r>
      <w:r>
        <w:rPr>
          <w:sz w:val="28"/>
          <w:szCs w:val="28"/>
        </w:rPr>
        <w:t>валидам получать услуги наравне с другими»;</w:t>
      </w:r>
    </w:p>
    <w:p w:rsidR="00305013" w:rsidRDefault="00305013" w:rsidP="00865662">
      <w:pPr>
        <w:pStyle w:val="Default"/>
        <w:widowControl w:val="0"/>
        <w:spacing w:line="230" w:lineRule="auto"/>
        <w:ind w:firstLine="567"/>
        <w:jc w:val="both"/>
        <w:rPr>
          <w:sz w:val="28"/>
          <w:szCs w:val="28"/>
        </w:rPr>
      </w:pPr>
      <w:r>
        <w:rPr>
          <w:sz w:val="28"/>
          <w:szCs w:val="28"/>
        </w:rPr>
        <w:t>– «Доля получателей услуг, удовлетворенных доступностью услуг для инвалидов».</w:t>
      </w:r>
    </w:p>
    <w:p w:rsidR="00305013" w:rsidRDefault="00305013" w:rsidP="00865662">
      <w:pPr>
        <w:pStyle w:val="Default"/>
        <w:widowControl w:val="0"/>
        <w:spacing w:line="230" w:lineRule="auto"/>
        <w:ind w:firstLine="567"/>
        <w:jc w:val="both"/>
        <w:rPr>
          <w:sz w:val="28"/>
          <w:szCs w:val="28"/>
        </w:rPr>
      </w:pPr>
      <w:r>
        <w:rPr>
          <w:sz w:val="28"/>
          <w:szCs w:val="28"/>
        </w:rPr>
        <w:t>3.1. Оборудование помещений организации и прилегающей к ней терр</w:t>
      </w:r>
      <w:r>
        <w:rPr>
          <w:sz w:val="28"/>
          <w:szCs w:val="28"/>
        </w:rPr>
        <w:t>и</w:t>
      </w:r>
      <w:r>
        <w:rPr>
          <w:sz w:val="28"/>
          <w:szCs w:val="28"/>
        </w:rPr>
        <w:t>тории с учетом доступности для инвалидов.</w:t>
      </w:r>
    </w:p>
    <w:p w:rsidR="00305013" w:rsidRDefault="00305013" w:rsidP="00865662">
      <w:pPr>
        <w:pStyle w:val="Default"/>
        <w:widowControl w:val="0"/>
        <w:spacing w:line="230" w:lineRule="auto"/>
        <w:ind w:firstLine="567"/>
        <w:jc w:val="both"/>
        <w:rPr>
          <w:sz w:val="28"/>
          <w:szCs w:val="28"/>
        </w:rPr>
      </w:pPr>
      <w:r>
        <w:rPr>
          <w:sz w:val="28"/>
          <w:szCs w:val="28"/>
        </w:rPr>
        <w:t>Данный показатель включал в себя наличие в ОО и на прилегающей к ней территории:</w:t>
      </w:r>
    </w:p>
    <w:p w:rsidR="00305013" w:rsidRPr="00492AA4" w:rsidRDefault="00305013" w:rsidP="00865662">
      <w:pPr>
        <w:pStyle w:val="Default"/>
        <w:widowControl w:val="0"/>
        <w:spacing w:line="230" w:lineRule="auto"/>
        <w:ind w:firstLine="567"/>
        <w:jc w:val="both"/>
        <w:rPr>
          <w:spacing w:val="-2"/>
          <w:sz w:val="28"/>
          <w:szCs w:val="28"/>
        </w:rPr>
      </w:pPr>
      <w:r w:rsidRPr="00492AA4">
        <w:rPr>
          <w:spacing w:val="-2"/>
          <w:sz w:val="28"/>
          <w:szCs w:val="28"/>
        </w:rPr>
        <w:t>– оборудованных входных групп пандусами (подъемными платформами);</w:t>
      </w:r>
    </w:p>
    <w:p w:rsidR="00305013" w:rsidRDefault="00305013" w:rsidP="00865662">
      <w:pPr>
        <w:pStyle w:val="Default"/>
        <w:widowControl w:val="0"/>
        <w:spacing w:line="230" w:lineRule="auto"/>
        <w:ind w:firstLine="567"/>
        <w:jc w:val="both"/>
        <w:rPr>
          <w:sz w:val="28"/>
          <w:szCs w:val="28"/>
        </w:rPr>
      </w:pPr>
      <w:r>
        <w:rPr>
          <w:sz w:val="28"/>
          <w:szCs w:val="28"/>
        </w:rPr>
        <w:t>– выделенных стоянок для автотранспортных средств инвалидов;</w:t>
      </w:r>
    </w:p>
    <w:p w:rsidR="00305013" w:rsidRDefault="00305013" w:rsidP="00865662">
      <w:pPr>
        <w:pStyle w:val="Default"/>
        <w:widowControl w:val="0"/>
        <w:spacing w:line="230" w:lineRule="auto"/>
        <w:ind w:firstLine="567"/>
        <w:jc w:val="both"/>
        <w:rPr>
          <w:sz w:val="28"/>
          <w:szCs w:val="28"/>
        </w:rPr>
      </w:pPr>
      <w:r>
        <w:rPr>
          <w:sz w:val="28"/>
          <w:szCs w:val="28"/>
        </w:rPr>
        <w:t>– адаптированных лифтов, поручней, расширенных дверных проемов;</w:t>
      </w:r>
    </w:p>
    <w:p w:rsidR="00305013" w:rsidRDefault="00305013" w:rsidP="00865662">
      <w:pPr>
        <w:pStyle w:val="Default"/>
        <w:widowControl w:val="0"/>
        <w:spacing w:line="230" w:lineRule="auto"/>
        <w:ind w:firstLine="567"/>
        <w:jc w:val="both"/>
        <w:rPr>
          <w:sz w:val="28"/>
          <w:szCs w:val="28"/>
        </w:rPr>
      </w:pPr>
      <w:r>
        <w:rPr>
          <w:sz w:val="28"/>
          <w:szCs w:val="28"/>
        </w:rPr>
        <w:t>– сменных кресел-колясок;</w:t>
      </w:r>
    </w:p>
    <w:p w:rsidR="00305013" w:rsidRDefault="00305013" w:rsidP="00865662">
      <w:pPr>
        <w:pStyle w:val="Default"/>
        <w:widowControl w:val="0"/>
        <w:spacing w:line="230" w:lineRule="auto"/>
        <w:ind w:firstLine="567"/>
        <w:jc w:val="both"/>
        <w:rPr>
          <w:sz w:val="28"/>
          <w:szCs w:val="28"/>
        </w:rPr>
      </w:pPr>
      <w:r>
        <w:rPr>
          <w:sz w:val="28"/>
          <w:szCs w:val="28"/>
        </w:rPr>
        <w:t>– специально-оборудованных санитарно-гигиенических помещений.</w:t>
      </w:r>
    </w:p>
    <w:p w:rsidR="002C6433" w:rsidRDefault="00305013" w:rsidP="00865662">
      <w:pPr>
        <w:pStyle w:val="Default"/>
        <w:widowControl w:val="0"/>
        <w:spacing w:line="230" w:lineRule="auto"/>
        <w:ind w:firstLine="567"/>
        <w:jc w:val="both"/>
        <w:rPr>
          <w:sz w:val="28"/>
          <w:szCs w:val="28"/>
        </w:rPr>
      </w:pPr>
      <w:r>
        <w:rPr>
          <w:sz w:val="28"/>
          <w:szCs w:val="28"/>
        </w:rPr>
        <w:t>Членами общественного совета и специалистами организации-оператора</w:t>
      </w:r>
      <w:r w:rsidR="002C6433">
        <w:rPr>
          <w:sz w:val="28"/>
          <w:szCs w:val="28"/>
        </w:rPr>
        <w:t>:</w:t>
      </w:r>
    </w:p>
    <w:p w:rsidR="002C6433" w:rsidRDefault="002C6433" w:rsidP="00865662">
      <w:pPr>
        <w:pStyle w:val="Default"/>
        <w:widowControl w:val="0"/>
        <w:spacing w:line="230" w:lineRule="auto"/>
        <w:ind w:firstLine="567"/>
        <w:jc w:val="both"/>
        <w:rPr>
          <w:sz w:val="28"/>
          <w:szCs w:val="28"/>
        </w:rPr>
      </w:pPr>
      <w:r>
        <w:rPr>
          <w:sz w:val="28"/>
          <w:szCs w:val="28"/>
        </w:rPr>
        <w:t>1. Отмечен высокий уровень оборудования территории ОО для инвал</w:t>
      </w:r>
      <w:r>
        <w:rPr>
          <w:sz w:val="28"/>
          <w:szCs w:val="28"/>
        </w:rPr>
        <w:t>и</w:t>
      </w:r>
      <w:r>
        <w:rPr>
          <w:sz w:val="28"/>
          <w:szCs w:val="28"/>
        </w:rPr>
        <w:t>дов и лиц с ОВЗ в СШ № 27 Тахтамукайского района.</w:t>
      </w:r>
    </w:p>
    <w:p w:rsidR="002C6433" w:rsidRDefault="002C6433" w:rsidP="00865662">
      <w:pPr>
        <w:pStyle w:val="Default"/>
        <w:widowControl w:val="0"/>
        <w:spacing w:line="230" w:lineRule="auto"/>
        <w:ind w:firstLine="567"/>
        <w:jc w:val="both"/>
        <w:rPr>
          <w:sz w:val="28"/>
          <w:szCs w:val="28"/>
        </w:rPr>
      </w:pPr>
      <w:r>
        <w:rPr>
          <w:sz w:val="28"/>
          <w:szCs w:val="28"/>
        </w:rPr>
        <w:t>2. Недостаточный уровень оборудования территории СОШ № 10 Шо</w:t>
      </w:r>
      <w:r>
        <w:rPr>
          <w:sz w:val="28"/>
          <w:szCs w:val="28"/>
        </w:rPr>
        <w:t>в</w:t>
      </w:r>
      <w:r>
        <w:rPr>
          <w:sz w:val="28"/>
          <w:szCs w:val="28"/>
        </w:rPr>
        <w:t>геновского района.</w:t>
      </w:r>
    </w:p>
    <w:p w:rsidR="001820C7" w:rsidRPr="002C6433" w:rsidRDefault="00BC7A4B" w:rsidP="00865662">
      <w:pPr>
        <w:pStyle w:val="Default"/>
        <w:widowControl w:val="0"/>
        <w:spacing w:before="120" w:line="230" w:lineRule="auto"/>
        <w:jc w:val="center"/>
        <w:rPr>
          <w:rFonts w:asciiTheme="minorHAnsi" w:hAnsiTheme="minorHAnsi"/>
          <w:b/>
          <w:sz w:val="20"/>
          <w:szCs w:val="20"/>
        </w:rPr>
      </w:pPr>
      <w:r w:rsidRPr="002C6433">
        <w:rPr>
          <w:rFonts w:asciiTheme="minorHAnsi" w:hAnsiTheme="minorHAnsi"/>
          <w:b/>
          <w:sz w:val="20"/>
          <w:szCs w:val="20"/>
        </w:rPr>
        <w:t xml:space="preserve">Результаты оценки </w:t>
      </w:r>
      <w:r w:rsidR="002C6433" w:rsidRPr="002C6433">
        <w:rPr>
          <w:rFonts w:asciiTheme="minorHAnsi" w:hAnsiTheme="minorHAnsi"/>
          <w:b/>
          <w:sz w:val="20"/>
          <w:szCs w:val="20"/>
        </w:rPr>
        <w:t xml:space="preserve">общеобразовательных </w:t>
      </w:r>
      <w:r w:rsidR="001820C7" w:rsidRPr="002C6433">
        <w:rPr>
          <w:rFonts w:asciiTheme="minorHAnsi" w:hAnsiTheme="minorHAnsi"/>
          <w:b/>
          <w:sz w:val="20"/>
          <w:szCs w:val="20"/>
        </w:rPr>
        <w:t xml:space="preserve">организаций по показателю </w:t>
      </w:r>
      <w:r w:rsidR="001820C7" w:rsidRPr="002C6433">
        <w:rPr>
          <w:rFonts w:asciiTheme="minorHAnsi" w:hAnsiTheme="minorHAnsi"/>
          <w:b/>
          <w:sz w:val="20"/>
          <w:szCs w:val="20"/>
        </w:rPr>
        <w:br/>
        <w:t>«Оборудование помещений организации и прилегающей к ней территории</w:t>
      </w:r>
      <w:r w:rsidR="001820C7" w:rsidRPr="002C6433">
        <w:rPr>
          <w:rFonts w:asciiTheme="minorHAnsi" w:hAnsiTheme="minorHAnsi"/>
          <w:b/>
          <w:sz w:val="20"/>
          <w:szCs w:val="20"/>
        </w:rPr>
        <w:br/>
        <w:t>с учетом доступности для инвалидов»</w:t>
      </w:r>
    </w:p>
    <w:p w:rsidR="001820C7" w:rsidRDefault="001820C7" w:rsidP="00865662">
      <w:pPr>
        <w:pStyle w:val="Default"/>
        <w:widowControl w:val="0"/>
        <w:spacing w:before="120" w:line="230" w:lineRule="auto"/>
        <w:jc w:val="right"/>
        <w:rPr>
          <w:rFonts w:asciiTheme="minorHAnsi" w:hAnsiTheme="minorHAnsi"/>
          <w:sz w:val="20"/>
          <w:szCs w:val="20"/>
        </w:rPr>
      </w:pPr>
      <w:r w:rsidRPr="002C6433">
        <w:rPr>
          <w:rFonts w:asciiTheme="minorHAnsi" w:hAnsiTheme="minorHAnsi"/>
          <w:sz w:val="20"/>
          <w:szCs w:val="20"/>
        </w:rPr>
        <w:t>Максимальный балл – 100</w:t>
      </w:r>
    </w:p>
    <w:p w:rsidR="002C6433" w:rsidRDefault="002C6433" w:rsidP="00865662">
      <w:pPr>
        <w:pStyle w:val="Default"/>
        <w:widowControl w:val="0"/>
        <w:spacing w:before="120" w:line="230" w:lineRule="auto"/>
        <w:jc w:val="right"/>
        <w:rPr>
          <w:rFonts w:asciiTheme="minorHAnsi" w:hAnsiTheme="minorHAnsi"/>
          <w:sz w:val="20"/>
          <w:szCs w:val="20"/>
        </w:rPr>
      </w:pPr>
      <w:r>
        <w:rPr>
          <w:noProof/>
          <w:lang w:eastAsia="ru-RU"/>
        </w:rPr>
        <w:drawing>
          <wp:inline distT="0" distB="0" distL="0" distR="0">
            <wp:extent cx="5940000" cy="180000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0"/>
              </a:graphicData>
            </a:graphic>
          </wp:inline>
        </w:drawing>
      </w:r>
    </w:p>
    <w:p w:rsidR="008A5AC4" w:rsidRPr="002C6433" w:rsidRDefault="008A5AC4" w:rsidP="00865662">
      <w:pPr>
        <w:pStyle w:val="Default"/>
        <w:widowControl w:val="0"/>
        <w:spacing w:line="230" w:lineRule="auto"/>
        <w:ind w:firstLine="567"/>
        <w:jc w:val="both"/>
        <w:rPr>
          <w:sz w:val="28"/>
          <w:szCs w:val="28"/>
        </w:rPr>
      </w:pPr>
      <w:r w:rsidRPr="002C6433">
        <w:rPr>
          <w:sz w:val="28"/>
          <w:szCs w:val="28"/>
        </w:rPr>
        <w:t>3.2. Обеспечение в организации условий доступности, позволяющих и</w:t>
      </w:r>
      <w:r w:rsidRPr="002C6433">
        <w:rPr>
          <w:sz w:val="28"/>
          <w:szCs w:val="28"/>
        </w:rPr>
        <w:t>н</w:t>
      </w:r>
      <w:r w:rsidRPr="002C6433">
        <w:rPr>
          <w:sz w:val="28"/>
          <w:szCs w:val="28"/>
        </w:rPr>
        <w:t>валидам получать услуги наравне с другими.</w:t>
      </w:r>
    </w:p>
    <w:p w:rsidR="008A5AC4" w:rsidRPr="002C6433" w:rsidRDefault="008A5AC4" w:rsidP="00865662">
      <w:pPr>
        <w:pStyle w:val="Default"/>
        <w:widowControl w:val="0"/>
        <w:spacing w:line="230" w:lineRule="auto"/>
        <w:ind w:firstLine="567"/>
        <w:jc w:val="both"/>
        <w:rPr>
          <w:sz w:val="28"/>
          <w:szCs w:val="28"/>
        </w:rPr>
      </w:pPr>
      <w:r w:rsidRPr="002C6433">
        <w:rPr>
          <w:sz w:val="28"/>
          <w:szCs w:val="28"/>
        </w:rPr>
        <w:t>Данный показатель включал в себя наличие в ОО:</w:t>
      </w:r>
    </w:p>
    <w:p w:rsidR="008A5AC4" w:rsidRPr="002C6433" w:rsidRDefault="008A5AC4" w:rsidP="00865662">
      <w:pPr>
        <w:pStyle w:val="Default"/>
        <w:widowControl w:val="0"/>
        <w:spacing w:line="230" w:lineRule="auto"/>
        <w:ind w:firstLine="567"/>
        <w:jc w:val="both"/>
        <w:rPr>
          <w:sz w:val="28"/>
          <w:szCs w:val="28"/>
        </w:rPr>
      </w:pPr>
      <w:r w:rsidRPr="002C6433">
        <w:rPr>
          <w:sz w:val="28"/>
          <w:szCs w:val="28"/>
        </w:rPr>
        <w:t>– дублирования для инвалидов по слуху и зрению звуковой и зрительной информации;</w:t>
      </w:r>
    </w:p>
    <w:p w:rsidR="008A5AC4" w:rsidRPr="002C6433" w:rsidRDefault="008A5AC4" w:rsidP="00865662">
      <w:pPr>
        <w:pStyle w:val="Default"/>
        <w:widowControl w:val="0"/>
        <w:spacing w:line="230" w:lineRule="auto"/>
        <w:ind w:firstLine="567"/>
        <w:jc w:val="both"/>
        <w:rPr>
          <w:sz w:val="28"/>
          <w:szCs w:val="28"/>
        </w:rPr>
      </w:pPr>
      <w:r w:rsidRPr="002C6433">
        <w:rPr>
          <w:sz w:val="28"/>
          <w:szCs w:val="28"/>
        </w:rPr>
        <w:t>– дублирования надписей, знаков и иной текстовой и графической и</w:t>
      </w:r>
      <w:r w:rsidRPr="002C6433">
        <w:rPr>
          <w:sz w:val="28"/>
          <w:szCs w:val="28"/>
        </w:rPr>
        <w:t>н</w:t>
      </w:r>
      <w:r w:rsidRPr="002C6433">
        <w:rPr>
          <w:sz w:val="28"/>
          <w:szCs w:val="28"/>
        </w:rPr>
        <w:t>формации шрифтом Брайля;</w:t>
      </w:r>
    </w:p>
    <w:p w:rsidR="008A5AC4" w:rsidRPr="002C6433" w:rsidRDefault="008A5AC4" w:rsidP="00865662">
      <w:pPr>
        <w:pStyle w:val="Default"/>
        <w:widowControl w:val="0"/>
        <w:spacing w:line="230" w:lineRule="auto"/>
        <w:ind w:firstLine="567"/>
        <w:jc w:val="both"/>
        <w:rPr>
          <w:sz w:val="28"/>
          <w:szCs w:val="28"/>
        </w:rPr>
      </w:pPr>
      <w:r w:rsidRPr="002C6433">
        <w:rPr>
          <w:sz w:val="28"/>
          <w:szCs w:val="28"/>
        </w:rPr>
        <w:t xml:space="preserve">– возможности предоставления инвалидам по слуху (по слуху и зрению) услуг </w:t>
      </w:r>
      <w:proofErr w:type="spellStart"/>
      <w:r w:rsidRPr="002C6433">
        <w:rPr>
          <w:sz w:val="28"/>
          <w:szCs w:val="28"/>
        </w:rPr>
        <w:t>сурдопереводчика</w:t>
      </w:r>
      <w:proofErr w:type="spellEnd"/>
      <w:r w:rsidRPr="002C6433">
        <w:rPr>
          <w:sz w:val="28"/>
          <w:szCs w:val="28"/>
        </w:rPr>
        <w:t xml:space="preserve"> (</w:t>
      </w:r>
      <w:proofErr w:type="spellStart"/>
      <w:r w:rsidRPr="002C6433">
        <w:rPr>
          <w:sz w:val="28"/>
          <w:szCs w:val="28"/>
        </w:rPr>
        <w:t>тифлосурдопереводчика</w:t>
      </w:r>
      <w:proofErr w:type="spellEnd"/>
      <w:r w:rsidRPr="002C6433">
        <w:rPr>
          <w:sz w:val="28"/>
          <w:szCs w:val="28"/>
        </w:rPr>
        <w:t>);</w:t>
      </w:r>
    </w:p>
    <w:p w:rsidR="008A5AC4" w:rsidRPr="002C6433" w:rsidRDefault="008A5AC4" w:rsidP="00C65D7D">
      <w:pPr>
        <w:pStyle w:val="Default"/>
        <w:widowControl w:val="0"/>
        <w:ind w:firstLine="567"/>
        <w:jc w:val="both"/>
        <w:rPr>
          <w:sz w:val="28"/>
          <w:szCs w:val="28"/>
        </w:rPr>
      </w:pPr>
      <w:r w:rsidRPr="002C6433">
        <w:rPr>
          <w:sz w:val="28"/>
          <w:szCs w:val="28"/>
        </w:rPr>
        <w:lastRenderedPageBreak/>
        <w:t>– оказания помощи сотрудниками ОО, прошедшими необходимое об</w:t>
      </w:r>
      <w:r w:rsidRPr="002C6433">
        <w:rPr>
          <w:sz w:val="28"/>
          <w:szCs w:val="28"/>
        </w:rPr>
        <w:t>у</w:t>
      </w:r>
      <w:r w:rsidRPr="002C6433">
        <w:rPr>
          <w:sz w:val="28"/>
          <w:szCs w:val="28"/>
        </w:rPr>
        <w:t>чение (инструктирование), по сопровождению инвалидов в помещениях ОО и на прилегающей территории;</w:t>
      </w:r>
    </w:p>
    <w:p w:rsidR="008A5AC4" w:rsidRPr="002C6433" w:rsidRDefault="008A5AC4" w:rsidP="00C65D7D">
      <w:pPr>
        <w:pStyle w:val="Default"/>
        <w:widowControl w:val="0"/>
        <w:ind w:firstLine="567"/>
        <w:jc w:val="both"/>
        <w:rPr>
          <w:sz w:val="28"/>
          <w:szCs w:val="28"/>
        </w:rPr>
      </w:pPr>
      <w:r w:rsidRPr="002C6433">
        <w:rPr>
          <w:sz w:val="28"/>
          <w:szCs w:val="28"/>
        </w:rPr>
        <w:t>– наличие возможности предоставления услуги в дистанционном реж</w:t>
      </w:r>
      <w:r w:rsidRPr="002C6433">
        <w:rPr>
          <w:sz w:val="28"/>
          <w:szCs w:val="28"/>
        </w:rPr>
        <w:t>и</w:t>
      </w:r>
      <w:r w:rsidRPr="002C6433">
        <w:rPr>
          <w:sz w:val="28"/>
          <w:szCs w:val="28"/>
        </w:rPr>
        <w:t>ме или на дому.</w:t>
      </w:r>
    </w:p>
    <w:p w:rsidR="00D42FF6" w:rsidRDefault="00D42FF6" w:rsidP="00D42FF6">
      <w:pPr>
        <w:pStyle w:val="Default"/>
        <w:widowControl w:val="0"/>
        <w:spacing w:line="233" w:lineRule="auto"/>
        <w:ind w:firstLine="567"/>
        <w:jc w:val="both"/>
        <w:rPr>
          <w:sz w:val="28"/>
          <w:szCs w:val="28"/>
        </w:rPr>
      </w:pPr>
      <w:r>
        <w:rPr>
          <w:sz w:val="28"/>
          <w:szCs w:val="28"/>
        </w:rPr>
        <w:t xml:space="preserve">В соответствии с методическими рекомендациями к единому порядку расчета показателей с учетом отраслевых особенностей особые требования к </w:t>
      </w:r>
      <w:r w:rsidRPr="002C6433">
        <w:rPr>
          <w:sz w:val="28"/>
          <w:szCs w:val="28"/>
        </w:rPr>
        <w:t>обеспечени</w:t>
      </w:r>
      <w:r>
        <w:rPr>
          <w:sz w:val="28"/>
          <w:szCs w:val="28"/>
        </w:rPr>
        <w:t>ю</w:t>
      </w:r>
      <w:r w:rsidRPr="002C6433">
        <w:rPr>
          <w:sz w:val="28"/>
          <w:szCs w:val="28"/>
        </w:rPr>
        <w:t xml:space="preserve"> в организации условий доступности, позволяющих инвалидам получать услуги наравне с другими</w:t>
      </w:r>
      <w:r>
        <w:rPr>
          <w:sz w:val="28"/>
          <w:szCs w:val="28"/>
        </w:rPr>
        <w:t>, предъявляются к организациям, в кот</w:t>
      </w:r>
      <w:r>
        <w:rPr>
          <w:sz w:val="28"/>
          <w:szCs w:val="28"/>
        </w:rPr>
        <w:t>о</w:t>
      </w:r>
      <w:r>
        <w:rPr>
          <w:sz w:val="28"/>
          <w:szCs w:val="28"/>
        </w:rPr>
        <w:t>рых не реализуются адаптированные образовательные программ и/или отсу</w:t>
      </w:r>
      <w:r>
        <w:rPr>
          <w:sz w:val="28"/>
          <w:szCs w:val="28"/>
        </w:rPr>
        <w:t>т</w:t>
      </w:r>
      <w:r>
        <w:rPr>
          <w:sz w:val="28"/>
          <w:szCs w:val="28"/>
        </w:rPr>
        <w:t>ствуют обучающиеся с ОВЗ показатель оценки качества рассчитывается по трем показателям:</w:t>
      </w:r>
    </w:p>
    <w:p w:rsidR="00D42FF6" w:rsidRDefault="00D42FF6" w:rsidP="00D42FF6">
      <w:pPr>
        <w:pStyle w:val="Default"/>
        <w:widowControl w:val="0"/>
        <w:ind w:firstLine="567"/>
        <w:jc w:val="both"/>
        <w:rPr>
          <w:sz w:val="28"/>
          <w:szCs w:val="28"/>
        </w:rPr>
      </w:pPr>
      <w:r>
        <w:rPr>
          <w:sz w:val="28"/>
          <w:szCs w:val="28"/>
        </w:rPr>
        <w:t>– наличие альтернативной версии сайта организации для инвалидов по зрению;</w:t>
      </w:r>
    </w:p>
    <w:p w:rsidR="00D42FF6" w:rsidRDefault="00D42FF6" w:rsidP="00D42FF6">
      <w:pPr>
        <w:pStyle w:val="Default"/>
        <w:widowControl w:val="0"/>
        <w:ind w:firstLine="567"/>
        <w:jc w:val="both"/>
        <w:rPr>
          <w:sz w:val="28"/>
          <w:szCs w:val="28"/>
        </w:rPr>
      </w:pPr>
      <w:r>
        <w:rPr>
          <w:sz w:val="28"/>
          <w:szCs w:val="28"/>
        </w:rPr>
        <w:t>– возможность предоставления образовательных услуг в дистанционном режиме и на дому;</w:t>
      </w:r>
    </w:p>
    <w:p w:rsidR="00D42FF6" w:rsidRDefault="00D42FF6" w:rsidP="00D42FF6">
      <w:pPr>
        <w:pStyle w:val="Default"/>
        <w:widowControl w:val="0"/>
        <w:ind w:firstLine="567"/>
        <w:jc w:val="both"/>
        <w:rPr>
          <w:sz w:val="28"/>
          <w:szCs w:val="28"/>
        </w:rPr>
      </w:pPr>
      <w:r>
        <w:rPr>
          <w:sz w:val="28"/>
          <w:szCs w:val="28"/>
        </w:rPr>
        <w:t>– </w:t>
      </w:r>
      <w:r w:rsidRPr="00E55A20">
        <w:rPr>
          <w:sz w:val="28"/>
          <w:szCs w:val="28"/>
        </w:rPr>
        <w:t>помощь, оказываемая сотрудниками ОО, прошедшими необходимое обучение (инструктирование) по сопровождению инвалидов в помещениях ОО и на прилегающей территории</w:t>
      </w:r>
      <w:r>
        <w:rPr>
          <w:sz w:val="28"/>
          <w:szCs w:val="28"/>
        </w:rPr>
        <w:t>.</w:t>
      </w:r>
    </w:p>
    <w:p w:rsidR="00D42FF6" w:rsidRDefault="00D42FF6" w:rsidP="00D42FF6">
      <w:pPr>
        <w:pStyle w:val="Default"/>
        <w:widowControl w:val="0"/>
        <w:ind w:firstLine="567"/>
        <w:jc w:val="both"/>
        <w:rPr>
          <w:sz w:val="28"/>
          <w:szCs w:val="28"/>
        </w:rPr>
      </w:pPr>
      <w:r>
        <w:rPr>
          <w:sz w:val="28"/>
          <w:szCs w:val="28"/>
        </w:rPr>
        <w:t>По особым условиям оценку проходила СОШ № 10 Шовгеновского ра</w:t>
      </w:r>
      <w:r>
        <w:rPr>
          <w:sz w:val="28"/>
          <w:szCs w:val="28"/>
        </w:rPr>
        <w:t>й</w:t>
      </w:r>
      <w:r>
        <w:rPr>
          <w:sz w:val="28"/>
          <w:szCs w:val="28"/>
        </w:rPr>
        <w:t>она (в данной образовательной организации не реализуются адаптированные образовательные программы и отсутствуют обучающиеся с ОВЗ и инвал</w:t>
      </w:r>
      <w:r>
        <w:rPr>
          <w:sz w:val="28"/>
          <w:szCs w:val="28"/>
        </w:rPr>
        <w:t>и</w:t>
      </w:r>
      <w:r>
        <w:rPr>
          <w:sz w:val="28"/>
          <w:szCs w:val="28"/>
        </w:rPr>
        <w:t>ды). Специалистами организации-оператора отмечается отсутствие:</w:t>
      </w:r>
    </w:p>
    <w:p w:rsidR="00D42FF6" w:rsidRPr="00D42FF6" w:rsidRDefault="00D42FF6" w:rsidP="00D42FF6">
      <w:pPr>
        <w:pStyle w:val="Default"/>
        <w:widowControl w:val="0"/>
        <w:ind w:firstLine="567"/>
        <w:jc w:val="both"/>
        <w:rPr>
          <w:sz w:val="28"/>
          <w:szCs w:val="28"/>
        </w:rPr>
      </w:pPr>
      <w:r>
        <w:rPr>
          <w:sz w:val="28"/>
          <w:szCs w:val="28"/>
        </w:rPr>
        <w:t>– </w:t>
      </w:r>
      <w:r w:rsidRPr="00D42FF6">
        <w:rPr>
          <w:sz w:val="28"/>
          <w:szCs w:val="28"/>
        </w:rPr>
        <w:t>альтернативн</w:t>
      </w:r>
      <w:r>
        <w:rPr>
          <w:sz w:val="28"/>
          <w:szCs w:val="28"/>
        </w:rPr>
        <w:t>ой</w:t>
      </w:r>
      <w:r w:rsidRPr="00D42FF6">
        <w:rPr>
          <w:sz w:val="28"/>
          <w:szCs w:val="28"/>
        </w:rPr>
        <w:t xml:space="preserve"> верси</w:t>
      </w:r>
      <w:r>
        <w:rPr>
          <w:sz w:val="28"/>
          <w:szCs w:val="28"/>
        </w:rPr>
        <w:t>и</w:t>
      </w:r>
      <w:r w:rsidRPr="00D42FF6">
        <w:rPr>
          <w:sz w:val="28"/>
          <w:szCs w:val="28"/>
        </w:rPr>
        <w:t xml:space="preserve"> сайта для инвалидов по зрению</w:t>
      </w:r>
      <w:r>
        <w:rPr>
          <w:sz w:val="28"/>
          <w:szCs w:val="28"/>
        </w:rPr>
        <w:t>;</w:t>
      </w:r>
    </w:p>
    <w:p w:rsidR="00D42FF6" w:rsidRDefault="00D42FF6" w:rsidP="00D42FF6">
      <w:pPr>
        <w:pStyle w:val="Default"/>
        <w:widowControl w:val="0"/>
        <w:ind w:firstLine="567"/>
        <w:jc w:val="both"/>
        <w:rPr>
          <w:sz w:val="28"/>
          <w:szCs w:val="28"/>
        </w:rPr>
      </w:pPr>
      <w:r>
        <w:rPr>
          <w:sz w:val="28"/>
          <w:szCs w:val="28"/>
        </w:rPr>
        <w:t>– </w:t>
      </w:r>
      <w:r w:rsidRPr="00D42FF6">
        <w:rPr>
          <w:sz w:val="28"/>
          <w:szCs w:val="28"/>
        </w:rPr>
        <w:t>возможност</w:t>
      </w:r>
      <w:r>
        <w:rPr>
          <w:sz w:val="28"/>
          <w:szCs w:val="28"/>
        </w:rPr>
        <w:t>и</w:t>
      </w:r>
      <w:r w:rsidRPr="00D42FF6">
        <w:rPr>
          <w:sz w:val="28"/>
          <w:szCs w:val="28"/>
        </w:rPr>
        <w:t xml:space="preserve"> оказания помощи сотрудниками ОО, прошедшими нео</w:t>
      </w:r>
      <w:r w:rsidRPr="00D42FF6">
        <w:rPr>
          <w:sz w:val="28"/>
          <w:szCs w:val="28"/>
        </w:rPr>
        <w:t>б</w:t>
      </w:r>
      <w:r w:rsidRPr="00D42FF6">
        <w:rPr>
          <w:sz w:val="28"/>
          <w:szCs w:val="28"/>
        </w:rPr>
        <w:t>ходимое обучение (инструктирование) по сопровождению инвалидов в п</w:t>
      </w:r>
      <w:r w:rsidRPr="00D42FF6">
        <w:rPr>
          <w:sz w:val="28"/>
          <w:szCs w:val="28"/>
        </w:rPr>
        <w:t>о</w:t>
      </w:r>
      <w:r w:rsidRPr="00D42FF6">
        <w:rPr>
          <w:sz w:val="28"/>
          <w:szCs w:val="28"/>
        </w:rPr>
        <w:t>мещениях ОО и на прилегающей территории</w:t>
      </w:r>
      <w:r>
        <w:rPr>
          <w:sz w:val="28"/>
          <w:szCs w:val="28"/>
        </w:rPr>
        <w:t>.</w:t>
      </w:r>
    </w:p>
    <w:p w:rsidR="008A5AC4" w:rsidRPr="0087298B" w:rsidRDefault="008A5AC4" w:rsidP="00C65D7D">
      <w:pPr>
        <w:pStyle w:val="Default"/>
        <w:widowControl w:val="0"/>
        <w:ind w:firstLine="567"/>
        <w:jc w:val="both"/>
        <w:rPr>
          <w:sz w:val="28"/>
          <w:szCs w:val="28"/>
        </w:rPr>
      </w:pPr>
      <w:r w:rsidRPr="0087298B">
        <w:rPr>
          <w:sz w:val="28"/>
          <w:szCs w:val="28"/>
        </w:rPr>
        <w:t>Членами общественного совета и специалистами организации-оператора</w:t>
      </w:r>
      <w:r w:rsidR="002C6433" w:rsidRPr="0087298B">
        <w:rPr>
          <w:sz w:val="28"/>
          <w:szCs w:val="28"/>
        </w:rPr>
        <w:t xml:space="preserve"> отмечено</w:t>
      </w:r>
      <w:r w:rsidRPr="0087298B">
        <w:rPr>
          <w:sz w:val="28"/>
          <w:szCs w:val="28"/>
        </w:rPr>
        <w:t xml:space="preserve">, что </w:t>
      </w:r>
      <w:r w:rsidR="0087298B">
        <w:rPr>
          <w:sz w:val="28"/>
          <w:szCs w:val="28"/>
        </w:rPr>
        <w:t xml:space="preserve">в соответствии с приказом Министерства образования и науки Российской Федерации от 9 ноября 2015 года № 1309 </w:t>
      </w:r>
      <w:r w:rsidR="002C6433" w:rsidRPr="0087298B">
        <w:rPr>
          <w:sz w:val="28"/>
          <w:szCs w:val="28"/>
        </w:rPr>
        <w:t xml:space="preserve">для </w:t>
      </w:r>
      <w:r w:rsidRPr="0087298B">
        <w:rPr>
          <w:sz w:val="28"/>
          <w:szCs w:val="28"/>
        </w:rPr>
        <w:t>инвалид</w:t>
      </w:r>
      <w:r w:rsidR="002C6433" w:rsidRPr="0087298B">
        <w:rPr>
          <w:sz w:val="28"/>
          <w:szCs w:val="28"/>
        </w:rPr>
        <w:t>ов и лиц с ОВЗ</w:t>
      </w:r>
      <w:r w:rsidRPr="0087298B">
        <w:rPr>
          <w:sz w:val="28"/>
          <w:szCs w:val="28"/>
        </w:rPr>
        <w:t xml:space="preserve"> </w:t>
      </w:r>
      <w:r w:rsidR="0087298B" w:rsidRPr="0087298B">
        <w:rPr>
          <w:sz w:val="28"/>
          <w:szCs w:val="28"/>
        </w:rPr>
        <w:t xml:space="preserve">не в полной мере обеспечивается </w:t>
      </w:r>
      <w:r w:rsidRPr="0087298B">
        <w:rPr>
          <w:sz w:val="28"/>
          <w:szCs w:val="28"/>
        </w:rPr>
        <w:t>возможност</w:t>
      </w:r>
      <w:r w:rsidR="0087298B" w:rsidRPr="0087298B">
        <w:rPr>
          <w:sz w:val="28"/>
          <w:szCs w:val="28"/>
        </w:rPr>
        <w:t>ь</w:t>
      </w:r>
      <w:r w:rsidRPr="0087298B">
        <w:rPr>
          <w:sz w:val="28"/>
          <w:szCs w:val="28"/>
        </w:rPr>
        <w:t xml:space="preserve"> получать услуги наравне с другими.</w:t>
      </w:r>
    </w:p>
    <w:p w:rsidR="008A5AC4" w:rsidRPr="0087298B" w:rsidRDefault="00BC7A4B" w:rsidP="00C65D7D">
      <w:pPr>
        <w:pStyle w:val="Default"/>
        <w:widowControl w:val="0"/>
        <w:spacing w:before="160"/>
        <w:jc w:val="center"/>
        <w:rPr>
          <w:rFonts w:asciiTheme="minorHAnsi" w:hAnsiTheme="minorHAnsi"/>
          <w:b/>
          <w:sz w:val="20"/>
          <w:szCs w:val="20"/>
        </w:rPr>
      </w:pPr>
      <w:r w:rsidRPr="0087298B">
        <w:rPr>
          <w:rFonts w:asciiTheme="minorHAnsi" w:hAnsiTheme="minorHAnsi"/>
          <w:b/>
          <w:sz w:val="20"/>
          <w:szCs w:val="20"/>
        </w:rPr>
        <w:t xml:space="preserve">Результаты оценки </w:t>
      </w:r>
      <w:r w:rsidR="008A5AC4" w:rsidRPr="0087298B">
        <w:rPr>
          <w:rFonts w:asciiTheme="minorHAnsi" w:hAnsiTheme="minorHAnsi"/>
          <w:b/>
          <w:sz w:val="20"/>
          <w:szCs w:val="20"/>
        </w:rPr>
        <w:t xml:space="preserve">общеобразовательных организаций по показателю </w:t>
      </w:r>
      <w:r w:rsidR="008A5AC4" w:rsidRPr="0087298B">
        <w:rPr>
          <w:rFonts w:asciiTheme="minorHAnsi" w:hAnsiTheme="minorHAnsi"/>
          <w:b/>
          <w:sz w:val="20"/>
          <w:szCs w:val="20"/>
        </w:rPr>
        <w:br/>
        <w:t xml:space="preserve">«Обеспечение в организации условий доступности, позволяющих инвалидам </w:t>
      </w:r>
      <w:r w:rsidR="008A5AC4" w:rsidRPr="0087298B">
        <w:rPr>
          <w:rFonts w:asciiTheme="minorHAnsi" w:hAnsiTheme="minorHAnsi"/>
          <w:b/>
          <w:sz w:val="20"/>
          <w:szCs w:val="20"/>
        </w:rPr>
        <w:br/>
        <w:t>получать услуги наравне с другими»</w:t>
      </w:r>
    </w:p>
    <w:p w:rsidR="00DB20D8" w:rsidRDefault="00DB20D8" w:rsidP="00C65D7D">
      <w:pPr>
        <w:pStyle w:val="Default"/>
        <w:widowControl w:val="0"/>
        <w:spacing w:before="120"/>
        <w:jc w:val="right"/>
        <w:rPr>
          <w:rFonts w:asciiTheme="minorHAnsi" w:hAnsiTheme="minorHAnsi"/>
          <w:sz w:val="20"/>
          <w:szCs w:val="20"/>
        </w:rPr>
      </w:pPr>
      <w:r w:rsidRPr="0087298B">
        <w:rPr>
          <w:rFonts w:asciiTheme="minorHAnsi" w:hAnsiTheme="minorHAnsi"/>
          <w:sz w:val="20"/>
          <w:szCs w:val="20"/>
        </w:rPr>
        <w:t>Максимальный балл – 100</w:t>
      </w:r>
    </w:p>
    <w:p w:rsidR="0087298B" w:rsidRDefault="0087298B" w:rsidP="00C65D7D">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18000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rsidR="008A5AC4" w:rsidRPr="00034BB2" w:rsidRDefault="008A5AC4" w:rsidP="00C65D7D">
      <w:pPr>
        <w:pStyle w:val="Default"/>
        <w:widowControl w:val="0"/>
        <w:ind w:firstLine="567"/>
        <w:jc w:val="both"/>
        <w:rPr>
          <w:sz w:val="28"/>
          <w:szCs w:val="28"/>
        </w:rPr>
      </w:pPr>
      <w:r w:rsidRPr="00034BB2">
        <w:rPr>
          <w:sz w:val="28"/>
          <w:szCs w:val="28"/>
        </w:rPr>
        <w:lastRenderedPageBreak/>
        <w:t>3.3. Доля получателей услуг, удовлетворенных доступностью услуг для инвалидов.</w:t>
      </w:r>
    </w:p>
    <w:p w:rsidR="008A5AC4" w:rsidRPr="00034BB2" w:rsidRDefault="008A5AC4" w:rsidP="00C65D7D">
      <w:pPr>
        <w:pStyle w:val="Default"/>
        <w:widowControl w:val="0"/>
        <w:ind w:firstLine="567"/>
        <w:jc w:val="both"/>
        <w:rPr>
          <w:sz w:val="28"/>
          <w:szCs w:val="28"/>
        </w:rPr>
      </w:pPr>
      <w:r w:rsidRPr="00034BB2">
        <w:rPr>
          <w:sz w:val="28"/>
          <w:szCs w:val="28"/>
        </w:rPr>
        <w:t xml:space="preserve">В </w:t>
      </w:r>
      <w:r w:rsidR="00BC7A4B" w:rsidRPr="00034BB2">
        <w:rPr>
          <w:sz w:val="28"/>
          <w:szCs w:val="28"/>
        </w:rPr>
        <w:t>Интернет-анкетировании</w:t>
      </w:r>
      <w:r w:rsidRPr="00034BB2">
        <w:rPr>
          <w:sz w:val="28"/>
          <w:szCs w:val="28"/>
        </w:rPr>
        <w:t xml:space="preserve"> принял</w:t>
      </w:r>
      <w:r w:rsidR="00BC7A4B" w:rsidRPr="00034BB2">
        <w:rPr>
          <w:sz w:val="28"/>
          <w:szCs w:val="28"/>
        </w:rPr>
        <w:t>и</w:t>
      </w:r>
      <w:r w:rsidRPr="00034BB2">
        <w:rPr>
          <w:sz w:val="28"/>
          <w:szCs w:val="28"/>
        </w:rPr>
        <w:t xml:space="preserve"> участие </w:t>
      </w:r>
      <w:r w:rsidR="00034BB2" w:rsidRPr="00034BB2">
        <w:rPr>
          <w:sz w:val="28"/>
          <w:szCs w:val="28"/>
        </w:rPr>
        <w:t>64</w:t>
      </w:r>
      <w:r w:rsidRPr="00034BB2">
        <w:rPr>
          <w:sz w:val="28"/>
          <w:szCs w:val="28"/>
        </w:rPr>
        <w:t xml:space="preserve"> получател</w:t>
      </w:r>
      <w:r w:rsidR="00034BB2" w:rsidRPr="00034BB2">
        <w:rPr>
          <w:sz w:val="28"/>
          <w:szCs w:val="28"/>
        </w:rPr>
        <w:t>я</w:t>
      </w:r>
      <w:r w:rsidRPr="00034BB2">
        <w:rPr>
          <w:sz w:val="28"/>
          <w:szCs w:val="28"/>
        </w:rPr>
        <w:t xml:space="preserve"> услуг, имеющих статус инвалидов.</w:t>
      </w:r>
      <w:r w:rsidR="00034BB2" w:rsidRPr="00034BB2">
        <w:rPr>
          <w:sz w:val="28"/>
          <w:szCs w:val="28"/>
        </w:rPr>
        <w:t xml:space="preserve"> </w:t>
      </w:r>
      <w:r w:rsidR="00AB79FF" w:rsidRPr="00034BB2">
        <w:rPr>
          <w:sz w:val="28"/>
          <w:szCs w:val="28"/>
        </w:rPr>
        <w:t xml:space="preserve">Несмотря на то, что фактически </w:t>
      </w:r>
      <w:r w:rsidR="00034BB2" w:rsidRPr="00034BB2">
        <w:rPr>
          <w:sz w:val="28"/>
          <w:szCs w:val="28"/>
        </w:rPr>
        <w:t>уровень обесп</w:t>
      </w:r>
      <w:r w:rsidR="00034BB2" w:rsidRPr="00034BB2">
        <w:rPr>
          <w:sz w:val="28"/>
          <w:szCs w:val="28"/>
        </w:rPr>
        <w:t>е</w:t>
      </w:r>
      <w:r w:rsidR="00034BB2" w:rsidRPr="00034BB2">
        <w:rPr>
          <w:sz w:val="28"/>
          <w:szCs w:val="28"/>
        </w:rPr>
        <w:t xml:space="preserve">чения </w:t>
      </w:r>
      <w:r w:rsidR="00AB79FF" w:rsidRPr="00034BB2">
        <w:rPr>
          <w:sz w:val="28"/>
          <w:szCs w:val="28"/>
        </w:rPr>
        <w:t>доступност</w:t>
      </w:r>
      <w:r w:rsidR="00034BB2" w:rsidRPr="00034BB2">
        <w:rPr>
          <w:sz w:val="28"/>
          <w:szCs w:val="28"/>
        </w:rPr>
        <w:t>и</w:t>
      </w:r>
      <w:r w:rsidR="00AB79FF" w:rsidRPr="00034BB2">
        <w:rPr>
          <w:sz w:val="28"/>
          <w:szCs w:val="28"/>
        </w:rPr>
        <w:t xml:space="preserve"> услуг для инвалидов </w:t>
      </w:r>
      <w:r w:rsidR="00034BB2" w:rsidRPr="00034BB2">
        <w:rPr>
          <w:sz w:val="28"/>
          <w:szCs w:val="28"/>
        </w:rPr>
        <w:t xml:space="preserve">находится на недостаточном уровне, </w:t>
      </w:r>
      <w:r w:rsidR="00AB79FF" w:rsidRPr="00034BB2">
        <w:rPr>
          <w:sz w:val="28"/>
          <w:szCs w:val="28"/>
        </w:rPr>
        <w:t>опрошенные респонденты проявили лояльность при оценк</w:t>
      </w:r>
      <w:r w:rsidR="00BC7A4B" w:rsidRPr="00034BB2">
        <w:rPr>
          <w:sz w:val="28"/>
          <w:szCs w:val="28"/>
        </w:rPr>
        <w:t>е</w:t>
      </w:r>
      <w:r w:rsidR="00AB79FF" w:rsidRPr="00034BB2">
        <w:rPr>
          <w:sz w:val="28"/>
          <w:szCs w:val="28"/>
        </w:rPr>
        <w:t xml:space="preserve"> удовлетворенн</w:t>
      </w:r>
      <w:r w:rsidR="00AB79FF" w:rsidRPr="00034BB2">
        <w:rPr>
          <w:sz w:val="28"/>
          <w:szCs w:val="28"/>
        </w:rPr>
        <w:t>о</w:t>
      </w:r>
      <w:r w:rsidR="00AB79FF" w:rsidRPr="00034BB2">
        <w:rPr>
          <w:sz w:val="28"/>
          <w:szCs w:val="28"/>
        </w:rPr>
        <w:t>сти доступностью услуг для указанной категории граждан.</w:t>
      </w:r>
    </w:p>
    <w:p w:rsidR="00AB79FF" w:rsidRPr="00034BB2" w:rsidRDefault="00BC7A4B" w:rsidP="00C65D7D">
      <w:pPr>
        <w:pStyle w:val="Default"/>
        <w:widowControl w:val="0"/>
        <w:spacing w:before="160"/>
        <w:jc w:val="center"/>
        <w:rPr>
          <w:rFonts w:asciiTheme="minorHAnsi" w:hAnsiTheme="minorHAnsi"/>
          <w:b/>
          <w:sz w:val="20"/>
          <w:szCs w:val="20"/>
        </w:rPr>
      </w:pPr>
      <w:r w:rsidRPr="00034BB2">
        <w:rPr>
          <w:rFonts w:asciiTheme="minorHAnsi" w:hAnsiTheme="minorHAnsi"/>
          <w:b/>
          <w:sz w:val="20"/>
          <w:szCs w:val="20"/>
        </w:rPr>
        <w:t xml:space="preserve">Результаты оценки </w:t>
      </w:r>
      <w:r w:rsidR="00034BB2" w:rsidRPr="00034BB2">
        <w:rPr>
          <w:rFonts w:asciiTheme="minorHAnsi" w:hAnsiTheme="minorHAnsi"/>
          <w:b/>
          <w:sz w:val="20"/>
          <w:szCs w:val="20"/>
        </w:rPr>
        <w:t xml:space="preserve">общеобразовательных </w:t>
      </w:r>
      <w:r w:rsidR="00AB79FF" w:rsidRPr="00034BB2">
        <w:rPr>
          <w:rFonts w:asciiTheme="minorHAnsi" w:hAnsiTheme="minorHAnsi"/>
          <w:b/>
          <w:sz w:val="20"/>
          <w:szCs w:val="20"/>
        </w:rPr>
        <w:t xml:space="preserve">организаций по показателю </w:t>
      </w:r>
      <w:r w:rsidR="00AB79FF" w:rsidRPr="00034BB2">
        <w:rPr>
          <w:rFonts w:asciiTheme="minorHAnsi" w:hAnsiTheme="minorHAnsi"/>
          <w:b/>
          <w:sz w:val="20"/>
          <w:szCs w:val="20"/>
        </w:rPr>
        <w:br/>
        <w:t>«Доля получателей услуг, удовлетворенных доступностью услуг для инвалидов»</w:t>
      </w:r>
    </w:p>
    <w:p w:rsidR="00AB79FF" w:rsidRPr="00034BB2" w:rsidRDefault="00AB79FF" w:rsidP="00C65D7D">
      <w:pPr>
        <w:pStyle w:val="Default"/>
        <w:widowControl w:val="0"/>
        <w:spacing w:before="120"/>
        <w:jc w:val="right"/>
        <w:rPr>
          <w:rFonts w:asciiTheme="minorHAnsi" w:hAnsiTheme="minorHAnsi"/>
          <w:sz w:val="20"/>
          <w:szCs w:val="20"/>
        </w:rPr>
      </w:pPr>
      <w:r w:rsidRPr="00034BB2">
        <w:rPr>
          <w:rFonts w:asciiTheme="minorHAnsi" w:hAnsiTheme="minorHAnsi"/>
          <w:sz w:val="20"/>
          <w:szCs w:val="20"/>
        </w:rPr>
        <w:t>Максимальный балл – 100</w:t>
      </w:r>
    </w:p>
    <w:p w:rsidR="00034BB2" w:rsidRDefault="00034BB2" w:rsidP="00C65D7D">
      <w:pPr>
        <w:pStyle w:val="Default"/>
        <w:widowControl w:val="0"/>
        <w:spacing w:before="120"/>
        <w:jc w:val="right"/>
        <w:rPr>
          <w:rFonts w:asciiTheme="minorHAnsi" w:hAnsiTheme="minorHAnsi"/>
          <w:sz w:val="20"/>
          <w:szCs w:val="20"/>
          <w:highlight w:val="yellow"/>
        </w:rPr>
      </w:pPr>
      <w:r>
        <w:rPr>
          <w:noProof/>
          <w:lang w:eastAsia="ru-RU"/>
        </w:rPr>
        <w:drawing>
          <wp:inline distT="0" distB="0" distL="0" distR="0">
            <wp:extent cx="5939790" cy="251968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2"/>
              </a:graphicData>
            </a:graphic>
          </wp:inline>
        </w:drawing>
      </w:r>
    </w:p>
    <w:p w:rsidR="00034BB2" w:rsidRDefault="00034BB2" w:rsidP="00C65D7D">
      <w:pPr>
        <w:pStyle w:val="Default"/>
        <w:widowControl w:val="0"/>
        <w:spacing w:before="120"/>
        <w:jc w:val="right"/>
        <w:rPr>
          <w:rFonts w:asciiTheme="minorHAnsi" w:hAnsiTheme="minorHAnsi"/>
          <w:sz w:val="20"/>
          <w:szCs w:val="20"/>
          <w:highlight w:val="yellow"/>
        </w:rPr>
      </w:pPr>
    </w:p>
    <w:p w:rsidR="008A5AC4" w:rsidRPr="00715468" w:rsidRDefault="00BC7A4B" w:rsidP="00C65D7D">
      <w:pPr>
        <w:pStyle w:val="Default"/>
        <w:widowControl w:val="0"/>
        <w:jc w:val="center"/>
        <w:rPr>
          <w:rFonts w:asciiTheme="minorHAnsi" w:hAnsiTheme="minorHAnsi"/>
          <w:b/>
          <w:sz w:val="20"/>
          <w:szCs w:val="20"/>
        </w:rPr>
      </w:pPr>
      <w:r w:rsidRPr="00715468">
        <w:rPr>
          <w:rFonts w:asciiTheme="minorHAnsi" w:hAnsiTheme="minorHAnsi"/>
          <w:b/>
          <w:sz w:val="20"/>
          <w:szCs w:val="20"/>
        </w:rPr>
        <w:t xml:space="preserve">РЕЗУЛЬТАТЫ ОЦЕНКИ </w:t>
      </w:r>
      <w:r w:rsidR="008A5AC4" w:rsidRPr="00715468">
        <w:rPr>
          <w:rFonts w:asciiTheme="minorHAnsi" w:hAnsiTheme="minorHAnsi"/>
          <w:b/>
          <w:sz w:val="20"/>
          <w:szCs w:val="20"/>
        </w:rPr>
        <w:t>ОБЩЕОБРАЗОВАТЕЛЬНЫХ ОРГАНИЗАЦИЙ ПО КРИТЕРИЮ</w:t>
      </w:r>
      <w:r w:rsidR="008A5AC4" w:rsidRPr="00715468">
        <w:rPr>
          <w:rFonts w:asciiTheme="minorHAnsi" w:hAnsiTheme="minorHAnsi"/>
          <w:b/>
          <w:sz w:val="20"/>
          <w:szCs w:val="20"/>
        </w:rPr>
        <w:br/>
        <w:t>«ДОСТУПНОСТЬ УСЛУГ ДЛЯ ИНВАЛИДОВ»</w:t>
      </w:r>
    </w:p>
    <w:p w:rsidR="007816EB" w:rsidRDefault="007816EB" w:rsidP="00C65D7D">
      <w:pPr>
        <w:pStyle w:val="Default"/>
        <w:widowControl w:val="0"/>
        <w:spacing w:before="120"/>
        <w:jc w:val="right"/>
        <w:rPr>
          <w:rFonts w:asciiTheme="minorHAnsi" w:hAnsiTheme="minorHAnsi"/>
          <w:sz w:val="20"/>
          <w:szCs w:val="20"/>
        </w:rPr>
      </w:pPr>
      <w:r w:rsidRPr="00715468">
        <w:rPr>
          <w:rFonts w:asciiTheme="minorHAnsi" w:hAnsiTheme="minorHAnsi"/>
          <w:sz w:val="20"/>
          <w:szCs w:val="20"/>
        </w:rPr>
        <w:t>Максимальный балл – 100</w:t>
      </w:r>
    </w:p>
    <w:p w:rsidR="00715468" w:rsidRDefault="00715468" w:rsidP="00C65D7D">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251968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rsidR="008A5AC4" w:rsidRPr="00715468" w:rsidRDefault="008A5AC4" w:rsidP="00C65D7D">
      <w:pPr>
        <w:pStyle w:val="Default"/>
        <w:widowControl w:val="0"/>
        <w:jc w:val="center"/>
        <w:rPr>
          <w:b/>
          <w:color w:val="auto"/>
          <w:sz w:val="28"/>
          <w:szCs w:val="28"/>
        </w:rPr>
      </w:pPr>
      <w:r w:rsidRPr="00715468">
        <w:rPr>
          <w:b/>
          <w:color w:val="auto"/>
          <w:sz w:val="28"/>
          <w:szCs w:val="28"/>
        </w:rPr>
        <w:t>Выводы и рекомендации</w:t>
      </w:r>
      <w:r w:rsidRPr="00715468">
        <w:rPr>
          <w:b/>
          <w:color w:val="auto"/>
          <w:sz w:val="28"/>
          <w:szCs w:val="28"/>
        </w:rPr>
        <w:br/>
        <w:t>по разделу «Доступность услуг для инвалидов»</w:t>
      </w:r>
    </w:p>
    <w:p w:rsidR="0052139B" w:rsidRPr="00A07B63" w:rsidRDefault="0052139B" w:rsidP="0052139B">
      <w:pPr>
        <w:pStyle w:val="Default"/>
        <w:widowControl w:val="0"/>
        <w:spacing w:before="120"/>
        <w:ind w:firstLine="567"/>
        <w:jc w:val="both"/>
        <w:rPr>
          <w:sz w:val="28"/>
          <w:szCs w:val="28"/>
        </w:rPr>
      </w:pPr>
      <w:r w:rsidRPr="00A07B63">
        <w:rPr>
          <w:bCs/>
          <w:sz w:val="28"/>
          <w:szCs w:val="28"/>
        </w:rPr>
        <w:t xml:space="preserve">Федеральный закон от 29.12.2012 </w:t>
      </w:r>
      <w:r>
        <w:rPr>
          <w:bCs/>
          <w:sz w:val="28"/>
          <w:szCs w:val="28"/>
        </w:rPr>
        <w:t>№</w:t>
      </w:r>
      <w:r w:rsidRPr="00A07B63">
        <w:rPr>
          <w:bCs/>
          <w:sz w:val="28"/>
          <w:szCs w:val="28"/>
        </w:rPr>
        <w:t xml:space="preserve"> 273-ФЗ «Об образовании в Росси</w:t>
      </w:r>
      <w:r w:rsidRPr="00A07B63">
        <w:rPr>
          <w:bCs/>
          <w:sz w:val="28"/>
          <w:szCs w:val="28"/>
        </w:rPr>
        <w:t>й</w:t>
      </w:r>
      <w:r w:rsidRPr="00A07B63">
        <w:rPr>
          <w:bCs/>
          <w:sz w:val="28"/>
          <w:szCs w:val="28"/>
        </w:rPr>
        <w:t>ской Федерации»</w:t>
      </w:r>
      <w:r w:rsidRPr="00A07B63">
        <w:rPr>
          <w:sz w:val="28"/>
          <w:szCs w:val="28"/>
        </w:rPr>
        <w:t xml:space="preserve"> регламентирует ключевые аспекты реализации права детей с инвалидностью на образование, а также вопросы их приема и обучения.</w:t>
      </w:r>
    </w:p>
    <w:p w:rsidR="0052139B" w:rsidRPr="004B19AB" w:rsidRDefault="0052139B" w:rsidP="0052139B">
      <w:pPr>
        <w:pStyle w:val="Default"/>
        <w:widowControl w:val="0"/>
        <w:ind w:firstLine="567"/>
        <w:jc w:val="both"/>
        <w:rPr>
          <w:spacing w:val="-2"/>
          <w:sz w:val="28"/>
          <w:szCs w:val="28"/>
        </w:rPr>
      </w:pPr>
      <w:r w:rsidRPr="004B19AB">
        <w:rPr>
          <w:spacing w:val="-2"/>
          <w:sz w:val="28"/>
          <w:szCs w:val="28"/>
        </w:rPr>
        <w:lastRenderedPageBreak/>
        <w:t xml:space="preserve">Отдельно в </w:t>
      </w:r>
      <w:r w:rsidRPr="004B19AB">
        <w:rPr>
          <w:bCs/>
          <w:spacing w:val="-2"/>
          <w:sz w:val="28"/>
          <w:szCs w:val="28"/>
        </w:rPr>
        <w:t>п. 27 ст. 2</w:t>
      </w:r>
      <w:r w:rsidRPr="004B19AB">
        <w:rPr>
          <w:spacing w:val="-2"/>
          <w:sz w:val="28"/>
          <w:szCs w:val="28"/>
        </w:rPr>
        <w:t xml:space="preserve"> оговаривается понятие инклюзивного образования – это обеспечение равного доступа к образованию для всех обучающихся с учетом разнообразия особых образовательных потребностей и индивидуал</w:t>
      </w:r>
      <w:r w:rsidRPr="004B19AB">
        <w:rPr>
          <w:spacing w:val="-2"/>
          <w:sz w:val="28"/>
          <w:szCs w:val="28"/>
        </w:rPr>
        <w:t>ь</w:t>
      </w:r>
      <w:r w:rsidRPr="004B19AB">
        <w:rPr>
          <w:spacing w:val="-2"/>
          <w:sz w:val="28"/>
          <w:szCs w:val="28"/>
        </w:rPr>
        <w:t>ных возможностей. Это означает, что дети с инвалидностью обучаются не в отдельной школе или даже классе, а вместе с другими детьми. По возможн</w:t>
      </w:r>
      <w:r w:rsidRPr="004B19AB">
        <w:rPr>
          <w:spacing w:val="-2"/>
          <w:sz w:val="28"/>
          <w:szCs w:val="28"/>
        </w:rPr>
        <w:t>о</w:t>
      </w:r>
      <w:r w:rsidRPr="004B19AB">
        <w:rPr>
          <w:spacing w:val="-2"/>
          <w:sz w:val="28"/>
          <w:szCs w:val="28"/>
        </w:rPr>
        <w:t>сти они выполняют те же задания что и остальные, в том числе на уроках фи</w:t>
      </w:r>
      <w:r w:rsidRPr="004B19AB">
        <w:rPr>
          <w:spacing w:val="-2"/>
          <w:sz w:val="28"/>
          <w:szCs w:val="28"/>
        </w:rPr>
        <w:t>з</w:t>
      </w:r>
      <w:r w:rsidRPr="004B19AB">
        <w:rPr>
          <w:spacing w:val="-2"/>
          <w:sz w:val="28"/>
          <w:szCs w:val="28"/>
        </w:rPr>
        <w:t>культуры и труда. Ребенок максимально должен быть включен в образов</w:t>
      </w:r>
      <w:r w:rsidRPr="004B19AB">
        <w:rPr>
          <w:spacing w:val="-2"/>
          <w:sz w:val="28"/>
          <w:szCs w:val="28"/>
        </w:rPr>
        <w:t>а</w:t>
      </w:r>
      <w:r w:rsidRPr="004B19AB">
        <w:rPr>
          <w:spacing w:val="-2"/>
          <w:sz w:val="28"/>
          <w:szCs w:val="28"/>
        </w:rPr>
        <w:t>тельное пространство, выполняя отдельные спецзадания по необходимости.</w:t>
      </w:r>
    </w:p>
    <w:p w:rsidR="0052139B" w:rsidRPr="00A07B63" w:rsidRDefault="0052139B" w:rsidP="0052139B">
      <w:pPr>
        <w:pStyle w:val="Default"/>
        <w:widowControl w:val="0"/>
        <w:ind w:firstLine="567"/>
        <w:jc w:val="both"/>
        <w:rPr>
          <w:sz w:val="28"/>
          <w:szCs w:val="28"/>
        </w:rPr>
      </w:pPr>
      <w:r w:rsidRPr="00A07B63">
        <w:rPr>
          <w:sz w:val="28"/>
          <w:szCs w:val="28"/>
        </w:rPr>
        <w:t xml:space="preserve">В </w:t>
      </w:r>
      <w:proofErr w:type="spellStart"/>
      <w:r w:rsidRPr="00A07B63">
        <w:rPr>
          <w:bCs/>
          <w:sz w:val="28"/>
          <w:szCs w:val="28"/>
        </w:rPr>
        <w:t>пп</w:t>
      </w:r>
      <w:proofErr w:type="spellEnd"/>
      <w:r w:rsidRPr="00A07B63">
        <w:rPr>
          <w:bCs/>
          <w:sz w:val="28"/>
          <w:szCs w:val="28"/>
        </w:rPr>
        <w:t>. 1 п. 5 ст. 5</w:t>
      </w:r>
      <w:r w:rsidRPr="00A07B63">
        <w:rPr>
          <w:sz w:val="28"/>
          <w:szCs w:val="28"/>
        </w:rPr>
        <w:t xml:space="preserve"> указано, что власти обязаны создавать необходимые у</w:t>
      </w:r>
      <w:r w:rsidRPr="00A07B63">
        <w:rPr>
          <w:sz w:val="28"/>
          <w:szCs w:val="28"/>
        </w:rPr>
        <w:t>с</w:t>
      </w:r>
      <w:r w:rsidRPr="00A07B63">
        <w:rPr>
          <w:sz w:val="28"/>
          <w:szCs w:val="28"/>
        </w:rPr>
        <w:t>ловия для получения люд</w:t>
      </w:r>
      <w:r>
        <w:rPr>
          <w:sz w:val="28"/>
          <w:szCs w:val="28"/>
        </w:rPr>
        <w:t>ьми</w:t>
      </w:r>
      <w:r w:rsidRPr="00A07B63">
        <w:rPr>
          <w:sz w:val="28"/>
          <w:szCs w:val="28"/>
        </w:rPr>
        <w:t xml:space="preserve"> с инвалидностью качественного образования, в том числе инклюзивного. </w:t>
      </w:r>
      <w:r w:rsidRPr="00A07B63">
        <w:rPr>
          <w:iCs/>
          <w:sz w:val="28"/>
          <w:szCs w:val="28"/>
        </w:rPr>
        <w:t>В целях реализации права каждого человека на о</w:t>
      </w:r>
      <w:r w:rsidRPr="00A07B63">
        <w:rPr>
          <w:iCs/>
          <w:sz w:val="28"/>
          <w:szCs w:val="28"/>
        </w:rPr>
        <w:t>б</w:t>
      </w:r>
      <w:r w:rsidRPr="00A07B63">
        <w:rPr>
          <w:iCs/>
          <w:sz w:val="28"/>
          <w:szCs w:val="28"/>
        </w:rPr>
        <w:t>разование федеральными государственными органами, органами государс</w:t>
      </w:r>
      <w:r w:rsidRPr="00A07B63">
        <w:rPr>
          <w:iCs/>
          <w:sz w:val="28"/>
          <w:szCs w:val="28"/>
        </w:rPr>
        <w:t>т</w:t>
      </w:r>
      <w:r w:rsidRPr="00A07B63">
        <w:rPr>
          <w:iCs/>
          <w:sz w:val="28"/>
          <w:szCs w:val="28"/>
        </w:rPr>
        <w:t xml:space="preserve">венной власти субъектов РФ и органами местного самоуправления </w:t>
      </w:r>
      <w:r>
        <w:rPr>
          <w:iCs/>
          <w:sz w:val="28"/>
          <w:szCs w:val="28"/>
        </w:rPr>
        <w:t xml:space="preserve">должны быть </w:t>
      </w:r>
      <w:r w:rsidRPr="00A07B63">
        <w:rPr>
          <w:iCs/>
          <w:sz w:val="28"/>
          <w:szCs w:val="28"/>
        </w:rPr>
        <w:t>созда</w:t>
      </w:r>
      <w:r>
        <w:rPr>
          <w:iCs/>
          <w:sz w:val="28"/>
          <w:szCs w:val="28"/>
        </w:rPr>
        <w:t>ны</w:t>
      </w:r>
      <w:r w:rsidRPr="00A07B63">
        <w:rPr>
          <w:iCs/>
          <w:sz w:val="28"/>
          <w:szCs w:val="28"/>
        </w:rPr>
        <w:t xml:space="preserve"> необходимые условия для получения без дискриминации кач</w:t>
      </w:r>
      <w:r w:rsidRPr="00A07B63">
        <w:rPr>
          <w:iCs/>
          <w:sz w:val="28"/>
          <w:szCs w:val="28"/>
        </w:rPr>
        <w:t>е</w:t>
      </w:r>
      <w:r w:rsidRPr="00A07B63">
        <w:rPr>
          <w:iCs/>
          <w:sz w:val="28"/>
          <w:szCs w:val="28"/>
        </w:rPr>
        <w:t>ственного образования лицами с ограниченными возможностями здоровья, в максимальной степени способствующие получению образования определе</w:t>
      </w:r>
      <w:r w:rsidRPr="00A07B63">
        <w:rPr>
          <w:iCs/>
          <w:sz w:val="28"/>
          <w:szCs w:val="28"/>
        </w:rPr>
        <w:t>н</w:t>
      </w:r>
      <w:r w:rsidRPr="00A07B63">
        <w:rPr>
          <w:iCs/>
          <w:sz w:val="28"/>
          <w:szCs w:val="28"/>
        </w:rPr>
        <w:t>ного уровня и определенной направленности, а также социальному развитию этих лиц.</w:t>
      </w:r>
    </w:p>
    <w:p w:rsidR="003F2F0B" w:rsidRDefault="003F2F0B" w:rsidP="003F2F0B">
      <w:pPr>
        <w:pStyle w:val="Default"/>
        <w:widowControl w:val="0"/>
        <w:ind w:firstLine="567"/>
        <w:jc w:val="both"/>
        <w:rPr>
          <w:sz w:val="28"/>
          <w:szCs w:val="28"/>
        </w:rPr>
      </w:pPr>
      <w:r>
        <w:rPr>
          <w:sz w:val="28"/>
          <w:szCs w:val="28"/>
        </w:rPr>
        <w:t>Кроме этого, Министерством образования и науки Российской Федер</w:t>
      </w:r>
      <w:r>
        <w:rPr>
          <w:sz w:val="28"/>
          <w:szCs w:val="28"/>
        </w:rPr>
        <w:t>а</w:t>
      </w:r>
      <w:r>
        <w:rPr>
          <w:sz w:val="28"/>
          <w:szCs w:val="28"/>
        </w:rPr>
        <w:t>ции от 9 ноября 2015 года № 1309 утвержден Порядок обеспечения условий доступности для инвалидов объектов и предоставляемых услуг в сфере обр</w:t>
      </w:r>
      <w:r>
        <w:rPr>
          <w:sz w:val="28"/>
          <w:szCs w:val="28"/>
        </w:rPr>
        <w:t>а</w:t>
      </w:r>
      <w:r>
        <w:rPr>
          <w:sz w:val="28"/>
          <w:szCs w:val="28"/>
        </w:rPr>
        <w:t>зования, а также оказания им при этом необходимой помощи.</w:t>
      </w:r>
    </w:p>
    <w:p w:rsidR="003F2F0B" w:rsidRDefault="003F2F0B" w:rsidP="003F2F0B">
      <w:pPr>
        <w:pStyle w:val="Default"/>
        <w:widowControl w:val="0"/>
        <w:ind w:firstLine="567"/>
        <w:jc w:val="both"/>
        <w:rPr>
          <w:sz w:val="28"/>
          <w:szCs w:val="28"/>
        </w:rPr>
      </w:pPr>
      <w:r>
        <w:rPr>
          <w:sz w:val="28"/>
          <w:szCs w:val="28"/>
        </w:rPr>
        <w:t>В соответствии с указанным порядком:</w:t>
      </w:r>
    </w:p>
    <w:p w:rsidR="003F2F0B" w:rsidRDefault="003F2F0B" w:rsidP="003F2F0B">
      <w:pPr>
        <w:pStyle w:val="Default"/>
        <w:widowControl w:val="0"/>
        <w:ind w:firstLine="567"/>
        <w:jc w:val="both"/>
        <w:rPr>
          <w:sz w:val="28"/>
          <w:szCs w:val="28"/>
        </w:rPr>
      </w:pPr>
      <w:r>
        <w:rPr>
          <w:sz w:val="28"/>
          <w:szCs w:val="28"/>
        </w:rPr>
        <w:t>1. </w:t>
      </w:r>
      <w:r w:rsidRPr="001E3E17">
        <w:rPr>
          <w:sz w:val="28"/>
          <w:szCs w:val="28"/>
        </w:rPr>
        <w:t>Руководителями органов и организаций, предоставляющих услуги в</w:t>
      </w:r>
      <w:r>
        <w:rPr>
          <w:sz w:val="28"/>
          <w:szCs w:val="28"/>
        </w:rPr>
        <w:t xml:space="preserve"> </w:t>
      </w:r>
      <w:r w:rsidRPr="001E3E17">
        <w:rPr>
          <w:sz w:val="28"/>
          <w:szCs w:val="28"/>
        </w:rPr>
        <w:t>сфере образования, обеспечивается создание инвалидам следующих условий</w:t>
      </w:r>
      <w:r>
        <w:rPr>
          <w:sz w:val="28"/>
          <w:szCs w:val="28"/>
        </w:rPr>
        <w:t xml:space="preserve"> </w:t>
      </w:r>
      <w:r w:rsidRPr="001E3E17">
        <w:rPr>
          <w:sz w:val="28"/>
          <w:szCs w:val="28"/>
        </w:rPr>
        <w:t>доступности услуг в соответствии с требованиями, установленными</w:t>
      </w:r>
      <w:r>
        <w:rPr>
          <w:sz w:val="28"/>
          <w:szCs w:val="28"/>
        </w:rPr>
        <w:t xml:space="preserve"> </w:t>
      </w:r>
      <w:r w:rsidRPr="001E3E17">
        <w:rPr>
          <w:sz w:val="28"/>
          <w:szCs w:val="28"/>
        </w:rPr>
        <w:t>закон</w:t>
      </w:r>
      <w:r w:rsidRPr="001E3E17">
        <w:rPr>
          <w:sz w:val="28"/>
          <w:szCs w:val="28"/>
        </w:rPr>
        <w:t>о</w:t>
      </w:r>
      <w:r w:rsidRPr="001E3E17">
        <w:rPr>
          <w:sz w:val="28"/>
          <w:szCs w:val="28"/>
        </w:rPr>
        <w:t>дательными и иными нормативными правовыми актами:</w:t>
      </w:r>
    </w:p>
    <w:p w:rsidR="003F2F0B" w:rsidRDefault="003F2F0B" w:rsidP="003F2F0B">
      <w:pPr>
        <w:pStyle w:val="Default"/>
        <w:widowControl w:val="0"/>
        <w:ind w:firstLine="567"/>
        <w:jc w:val="both"/>
        <w:rPr>
          <w:sz w:val="28"/>
          <w:szCs w:val="28"/>
        </w:rPr>
      </w:pPr>
      <w:r w:rsidRPr="001E3E17">
        <w:rPr>
          <w:sz w:val="28"/>
          <w:szCs w:val="28"/>
        </w:rPr>
        <w:t>а)</w:t>
      </w:r>
      <w:r>
        <w:rPr>
          <w:sz w:val="28"/>
          <w:szCs w:val="28"/>
        </w:rPr>
        <w:t> </w:t>
      </w:r>
      <w:r w:rsidRPr="001E3E17">
        <w:rPr>
          <w:sz w:val="28"/>
          <w:szCs w:val="28"/>
        </w:rPr>
        <w:t>наличие при входе в объект вывески с названием организации, граф</w:t>
      </w:r>
      <w:r w:rsidRPr="001E3E17">
        <w:rPr>
          <w:sz w:val="28"/>
          <w:szCs w:val="28"/>
        </w:rPr>
        <w:t>и</w:t>
      </w:r>
      <w:r w:rsidRPr="001E3E17">
        <w:rPr>
          <w:sz w:val="28"/>
          <w:szCs w:val="28"/>
        </w:rPr>
        <w:t>ком</w:t>
      </w:r>
      <w:r>
        <w:rPr>
          <w:sz w:val="28"/>
          <w:szCs w:val="28"/>
        </w:rPr>
        <w:t xml:space="preserve"> </w:t>
      </w:r>
      <w:r w:rsidRPr="001E3E17">
        <w:rPr>
          <w:sz w:val="28"/>
          <w:szCs w:val="28"/>
        </w:rPr>
        <w:t>работы организации, плана здания, выполненных рельефно-точечным</w:t>
      </w:r>
      <w:r>
        <w:rPr>
          <w:sz w:val="28"/>
          <w:szCs w:val="28"/>
        </w:rPr>
        <w:t xml:space="preserve"> </w:t>
      </w:r>
      <w:r w:rsidRPr="001E3E17">
        <w:rPr>
          <w:sz w:val="28"/>
          <w:szCs w:val="28"/>
        </w:rPr>
        <w:t>шрифтом Брайля и на контрастном фоне;</w:t>
      </w:r>
    </w:p>
    <w:p w:rsidR="003F2F0B" w:rsidRDefault="003F2F0B" w:rsidP="003F2F0B">
      <w:pPr>
        <w:pStyle w:val="Default"/>
        <w:widowControl w:val="0"/>
        <w:ind w:firstLine="567"/>
        <w:jc w:val="both"/>
        <w:rPr>
          <w:sz w:val="28"/>
          <w:szCs w:val="28"/>
        </w:rPr>
      </w:pPr>
      <w:r w:rsidRPr="001E3E17">
        <w:rPr>
          <w:sz w:val="28"/>
          <w:szCs w:val="28"/>
        </w:rPr>
        <w:t>б) оказание инвалидам помощи, необходимой для получения в досту</w:t>
      </w:r>
      <w:r w:rsidRPr="001E3E17">
        <w:rPr>
          <w:sz w:val="28"/>
          <w:szCs w:val="28"/>
        </w:rPr>
        <w:t>п</w:t>
      </w:r>
      <w:r w:rsidRPr="001E3E17">
        <w:rPr>
          <w:sz w:val="28"/>
          <w:szCs w:val="28"/>
        </w:rPr>
        <w:t>ной</w:t>
      </w:r>
      <w:r>
        <w:rPr>
          <w:sz w:val="28"/>
          <w:szCs w:val="28"/>
        </w:rPr>
        <w:t xml:space="preserve"> </w:t>
      </w:r>
      <w:r w:rsidRPr="001E3E17">
        <w:rPr>
          <w:sz w:val="28"/>
          <w:szCs w:val="28"/>
        </w:rPr>
        <w:t>для них форме информации о правилах предоставления услуги, в том числе об</w:t>
      </w:r>
      <w:r>
        <w:rPr>
          <w:sz w:val="28"/>
          <w:szCs w:val="28"/>
        </w:rPr>
        <w:t xml:space="preserve"> </w:t>
      </w:r>
      <w:r w:rsidRPr="001E3E17">
        <w:rPr>
          <w:sz w:val="28"/>
          <w:szCs w:val="28"/>
        </w:rPr>
        <w:t>оформлении необходимых для получения услуги документов, о с</w:t>
      </w:r>
      <w:r w:rsidRPr="001E3E17">
        <w:rPr>
          <w:sz w:val="28"/>
          <w:szCs w:val="28"/>
        </w:rPr>
        <w:t>о</w:t>
      </w:r>
      <w:r w:rsidRPr="001E3E17">
        <w:rPr>
          <w:sz w:val="28"/>
          <w:szCs w:val="28"/>
        </w:rPr>
        <w:t>вершении</w:t>
      </w:r>
      <w:r>
        <w:rPr>
          <w:sz w:val="28"/>
          <w:szCs w:val="28"/>
        </w:rPr>
        <w:t xml:space="preserve"> </w:t>
      </w:r>
      <w:r w:rsidRPr="001E3E17">
        <w:rPr>
          <w:sz w:val="28"/>
          <w:szCs w:val="28"/>
        </w:rPr>
        <w:t>ими других необходимых для получения услуги действий;</w:t>
      </w:r>
    </w:p>
    <w:p w:rsidR="003F2F0B" w:rsidRDefault="003F2F0B" w:rsidP="003F2F0B">
      <w:pPr>
        <w:pStyle w:val="Default"/>
        <w:widowControl w:val="0"/>
        <w:ind w:firstLine="567"/>
        <w:jc w:val="both"/>
        <w:rPr>
          <w:sz w:val="28"/>
          <w:szCs w:val="28"/>
        </w:rPr>
      </w:pPr>
      <w:r w:rsidRPr="001E3E17">
        <w:rPr>
          <w:sz w:val="28"/>
          <w:szCs w:val="28"/>
        </w:rPr>
        <w:t>в) предоставление инвалидам по слуху, при необходимости, услуги с</w:t>
      </w:r>
      <w:r>
        <w:rPr>
          <w:sz w:val="28"/>
          <w:szCs w:val="28"/>
        </w:rPr>
        <w:t xml:space="preserve"> </w:t>
      </w:r>
      <w:r w:rsidRPr="001E3E17">
        <w:rPr>
          <w:sz w:val="28"/>
          <w:szCs w:val="28"/>
        </w:rPr>
        <w:t>и</w:t>
      </w:r>
      <w:r w:rsidRPr="001E3E17">
        <w:rPr>
          <w:sz w:val="28"/>
          <w:szCs w:val="28"/>
        </w:rPr>
        <w:t>с</w:t>
      </w:r>
      <w:r w:rsidRPr="001E3E17">
        <w:rPr>
          <w:sz w:val="28"/>
          <w:szCs w:val="28"/>
        </w:rPr>
        <w:t>пользованием русского жестового языка, включая обеспечение допуска на</w:t>
      </w:r>
      <w:r>
        <w:rPr>
          <w:sz w:val="28"/>
          <w:szCs w:val="28"/>
        </w:rPr>
        <w:t xml:space="preserve"> </w:t>
      </w:r>
      <w:r w:rsidRPr="001E3E17">
        <w:rPr>
          <w:sz w:val="28"/>
          <w:szCs w:val="28"/>
        </w:rPr>
        <w:t xml:space="preserve">объект </w:t>
      </w:r>
      <w:proofErr w:type="spellStart"/>
      <w:r w:rsidRPr="001E3E17">
        <w:rPr>
          <w:sz w:val="28"/>
          <w:szCs w:val="28"/>
        </w:rPr>
        <w:t>сурдопереводчика</w:t>
      </w:r>
      <w:proofErr w:type="spellEnd"/>
      <w:r w:rsidRPr="001E3E17">
        <w:rPr>
          <w:sz w:val="28"/>
          <w:szCs w:val="28"/>
        </w:rPr>
        <w:t xml:space="preserve">, </w:t>
      </w:r>
      <w:proofErr w:type="spellStart"/>
      <w:r w:rsidRPr="001E3E17">
        <w:rPr>
          <w:sz w:val="28"/>
          <w:szCs w:val="28"/>
        </w:rPr>
        <w:t>тифлопереводчика</w:t>
      </w:r>
      <w:proofErr w:type="spellEnd"/>
      <w:r w:rsidRPr="001E3E17">
        <w:rPr>
          <w:sz w:val="28"/>
          <w:szCs w:val="28"/>
        </w:rPr>
        <w:t>;</w:t>
      </w:r>
    </w:p>
    <w:p w:rsidR="003F2F0B" w:rsidRDefault="003F2F0B" w:rsidP="003F2F0B">
      <w:pPr>
        <w:pStyle w:val="Default"/>
        <w:widowControl w:val="0"/>
        <w:ind w:firstLine="567"/>
        <w:jc w:val="both"/>
        <w:rPr>
          <w:sz w:val="28"/>
          <w:szCs w:val="28"/>
        </w:rPr>
      </w:pPr>
      <w:r w:rsidRPr="001E3E17">
        <w:rPr>
          <w:sz w:val="28"/>
          <w:szCs w:val="28"/>
        </w:rPr>
        <w:t>г) наличие в одном из помещений, предназначенных для проведения</w:t>
      </w:r>
      <w:r>
        <w:rPr>
          <w:sz w:val="28"/>
          <w:szCs w:val="28"/>
        </w:rPr>
        <w:t xml:space="preserve"> </w:t>
      </w:r>
      <w:r w:rsidRPr="001E3E17">
        <w:rPr>
          <w:sz w:val="28"/>
          <w:szCs w:val="28"/>
        </w:rPr>
        <w:t>массовых мероприятий, индукционных петель и звукоусиливающей</w:t>
      </w:r>
      <w:r>
        <w:rPr>
          <w:sz w:val="28"/>
          <w:szCs w:val="28"/>
        </w:rPr>
        <w:t xml:space="preserve"> </w:t>
      </w:r>
      <w:r w:rsidRPr="001E3E17">
        <w:rPr>
          <w:sz w:val="28"/>
          <w:szCs w:val="28"/>
        </w:rPr>
        <w:t>аппар</w:t>
      </w:r>
      <w:r w:rsidRPr="001E3E17">
        <w:rPr>
          <w:sz w:val="28"/>
          <w:szCs w:val="28"/>
        </w:rPr>
        <w:t>а</w:t>
      </w:r>
      <w:r w:rsidRPr="001E3E17">
        <w:rPr>
          <w:sz w:val="28"/>
          <w:szCs w:val="28"/>
        </w:rPr>
        <w:t>туры;</w:t>
      </w:r>
    </w:p>
    <w:p w:rsidR="003F2F0B" w:rsidRDefault="003F2F0B" w:rsidP="003F2F0B">
      <w:pPr>
        <w:pStyle w:val="Default"/>
        <w:widowControl w:val="0"/>
        <w:ind w:firstLine="567"/>
        <w:jc w:val="both"/>
        <w:rPr>
          <w:sz w:val="28"/>
          <w:szCs w:val="28"/>
        </w:rPr>
      </w:pPr>
      <w:r w:rsidRPr="001E3E17">
        <w:rPr>
          <w:sz w:val="28"/>
          <w:szCs w:val="28"/>
        </w:rPr>
        <w:t>д) адаптация официального сайта органа и организации, предоставля</w:t>
      </w:r>
      <w:r w:rsidRPr="001E3E17">
        <w:rPr>
          <w:sz w:val="28"/>
          <w:szCs w:val="28"/>
        </w:rPr>
        <w:t>ю</w:t>
      </w:r>
      <w:r w:rsidRPr="001E3E17">
        <w:rPr>
          <w:sz w:val="28"/>
          <w:szCs w:val="28"/>
        </w:rPr>
        <w:t>щих</w:t>
      </w:r>
      <w:r>
        <w:rPr>
          <w:sz w:val="28"/>
          <w:szCs w:val="28"/>
        </w:rPr>
        <w:t xml:space="preserve"> </w:t>
      </w:r>
      <w:r w:rsidRPr="001E3E17">
        <w:rPr>
          <w:sz w:val="28"/>
          <w:szCs w:val="28"/>
        </w:rPr>
        <w:t>услуги в сфере образования, для лиц с нарушением зрения (слабовид</w:t>
      </w:r>
      <w:r w:rsidRPr="001E3E17">
        <w:rPr>
          <w:sz w:val="28"/>
          <w:szCs w:val="28"/>
        </w:rPr>
        <w:t>я</w:t>
      </w:r>
      <w:r w:rsidRPr="001E3E17">
        <w:rPr>
          <w:sz w:val="28"/>
          <w:szCs w:val="28"/>
        </w:rPr>
        <w:t>щих);</w:t>
      </w:r>
    </w:p>
    <w:p w:rsidR="003F2F0B" w:rsidRDefault="003F2F0B" w:rsidP="003F2F0B">
      <w:pPr>
        <w:pStyle w:val="Default"/>
        <w:widowControl w:val="0"/>
        <w:ind w:firstLine="567"/>
        <w:jc w:val="both"/>
        <w:rPr>
          <w:sz w:val="28"/>
          <w:szCs w:val="28"/>
        </w:rPr>
      </w:pPr>
      <w:r w:rsidRPr="001E3E17">
        <w:rPr>
          <w:sz w:val="28"/>
          <w:szCs w:val="28"/>
        </w:rPr>
        <w:t>е) обеспечение предоставления услуг тьютора организацией,</w:t>
      </w:r>
      <w:r>
        <w:rPr>
          <w:sz w:val="28"/>
          <w:szCs w:val="28"/>
        </w:rPr>
        <w:t xml:space="preserve"> </w:t>
      </w:r>
      <w:r w:rsidRPr="001E3E17">
        <w:rPr>
          <w:sz w:val="28"/>
          <w:szCs w:val="28"/>
        </w:rPr>
        <w:t>предоста</w:t>
      </w:r>
      <w:r w:rsidRPr="001E3E17">
        <w:rPr>
          <w:sz w:val="28"/>
          <w:szCs w:val="28"/>
        </w:rPr>
        <w:t>в</w:t>
      </w:r>
      <w:r w:rsidRPr="001E3E17">
        <w:rPr>
          <w:sz w:val="28"/>
          <w:szCs w:val="28"/>
        </w:rPr>
        <w:t>ляющей услуги в сфере образования, на основании</w:t>
      </w:r>
      <w:r>
        <w:rPr>
          <w:sz w:val="28"/>
          <w:szCs w:val="28"/>
        </w:rPr>
        <w:t xml:space="preserve"> </w:t>
      </w:r>
      <w:r w:rsidRPr="001E3E17">
        <w:rPr>
          <w:sz w:val="28"/>
          <w:szCs w:val="28"/>
        </w:rPr>
        <w:t>соответствующей рек</w:t>
      </w:r>
      <w:r w:rsidRPr="001E3E17">
        <w:rPr>
          <w:sz w:val="28"/>
          <w:szCs w:val="28"/>
        </w:rPr>
        <w:t>о</w:t>
      </w:r>
      <w:r w:rsidRPr="001E3E17">
        <w:rPr>
          <w:sz w:val="28"/>
          <w:szCs w:val="28"/>
        </w:rPr>
        <w:lastRenderedPageBreak/>
        <w:t xml:space="preserve">мендации в заключении </w:t>
      </w:r>
      <w:proofErr w:type="spellStart"/>
      <w:r w:rsidRPr="001E3E17">
        <w:rPr>
          <w:sz w:val="28"/>
          <w:szCs w:val="28"/>
        </w:rPr>
        <w:t>психолого-медикопедагогической</w:t>
      </w:r>
      <w:proofErr w:type="spellEnd"/>
      <w:r w:rsidRPr="001E3E17">
        <w:rPr>
          <w:sz w:val="28"/>
          <w:szCs w:val="28"/>
        </w:rPr>
        <w:t xml:space="preserve"> комиссии или и</w:t>
      </w:r>
      <w:r w:rsidRPr="001E3E17">
        <w:rPr>
          <w:sz w:val="28"/>
          <w:szCs w:val="28"/>
        </w:rPr>
        <w:t>н</w:t>
      </w:r>
      <w:r w:rsidRPr="001E3E17">
        <w:rPr>
          <w:sz w:val="28"/>
          <w:szCs w:val="28"/>
        </w:rPr>
        <w:t>дивидуальной программе реабилитации</w:t>
      </w:r>
      <w:r>
        <w:rPr>
          <w:sz w:val="28"/>
          <w:szCs w:val="28"/>
        </w:rPr>
        <w:t xml:space="preserve"> </w:t>
      </w:r>
      <w:r w:rsidRPr="001E3E17">
        <w:rPr>
          <w:sz w:val="28"/>
          <w:szCs w:val="28"/>
        </w:rPr>
        <w:t>инвалида;</w:t>
      </w:r>
    </w:p>
    <w:p w:rsidR="003F2F0B" w:rsidRPr="00C071F4" w:rsidRDefault="003F2F0B" w:rsidP="003F2F0B">
      <w:pPr>
        <w:pStyle w:val="Default"/>
        <w:widowControl w:val="0"/>
        <w:ind w:firstLine="567"/>
        <w:jc w:val="both"/>
        <w:rPr>
          <w:color w:val="auto"/>
          <w:sz w:val="28"/>
          <w:szCs w:val="28"/>
        </w:rPr>
      </w:pPr>
      <w:r w:rsidRPr="001E3E17">
        <w:rPr>
          <w:sz w:val="28"/>
          <w:szCs w:val="28"/>
        </w:rPr>
        <w:t>ж) предоставление бесплатно учебников и учебных пособий, иной уче</w:t>
      </w:r>
      <w:r w:rsidRPr="001E3E17">
        <w:rPr>
          <w:sz w:val="28"/>
          <w:szCs w:val="28"/>
        </w:rPr>
        <w:t>б</w:t>
      </w:r>
      <w:r w:rsidRPr="001E3E17">
        <w:rPr>
          <w:sz w:val="28"/>
          <w:szCs w:val="28"/>
        </w:rPr>
        <w:t>ной</w:t>
      </w:r>
      <w:r>
        <w:rPr>
          <w:sz w:val="28"/>
          <w:szCs w:val="28"/>
        </w:rPr>
        <w:t xml:space="preserve"> </w:t>
      </w:r>
      <w:r w:rsidRPr="001E3E17">
        <w:rPr>
          <w:sz w:val="28"/>
          <w:szCs w:val="28"/>
        </w:rPr>
        <w:t>литературы, а также специальных технических средств обучения</w:t>
      </w:r>
      <w:r>
        <w:rPr>
          <w:sz w:val="28"/>
          <w:szCs w:val="28"/>
        </w:rPr>
        <w:t xml:space="preserve"> </w:t>
      </w:r>
      <w:r w:rsidRPr="001E3E17">
        <w:rPr>
          <w:sz w:val="28"/>
          <w:szCs w:val="28"/>
        </w:rPr>
        <w:t>колле</w:t>
      </w:r>
      <w:r w:rsidRPr="001E3E17">
        <w:rPr>
          <w:sz w:val="28"/>
          <w:szCs w:val="28"/>
        </w:rPr>
        <w:t>к</w:t>
      </w:r>
      <w:r w:rsidRPr="001E3E17">
        <w:rPr>
          <w:sz w:val="28"/>
          <w:szCs w:val="28"/>
        </w:rPr>
        <w:t xml:space="preserve">тивного и </w:t>
      </w:r>
      <w:r w:rsidRPr="00C071F4">
        <w:rPr>
          <w:color w:val="auto"/>
          <w:sz w:val="28"/>
          <w:szCs w:val="28"/>
        </w:rPr>
        <w:t>индивидуального пользования;</w:t>
      </w:r>
    </w:p>
    <w:p w:rsidR="003F2F0B" w:rsidRPr="00C071F4" w:rsidRDefault="003F2F0B" w:rsidP="003F2F0B">
      <w:pPr>
        <w:pStyle w:val="Default"/>
        <w:widowControl w:val="0"/>
        <w:ind w:firstLine="567"/>
        <w:jc w:val="both"/>
        <w:rPr>
          <w:color w:val="auto"/>
          <w:sz w:val="28"/>
          <w:szCs w:val="28"/>
        </w:rPr>
      </w:pPr>
      <w:r w:rsidRPr="00C071F4">
        <w:rPr>
          <w:color w:val="auto"/>
          <w:sz w:val="28"/>
          <w:szCs w:val="28"/>
        </w:rPr>
        <w:t>з) оказание работниками органов и организаций, предоставляющих у</w:t>
      </w:r>
      <w:r w:rsidRPr="00C071F4">
        <w:rPr>
          <w:color w:val="auto"/>
          <w:sz w:val="28"/>
          <w:szCs w:val="28"/>
        </w:rPr>
        <w:t>с</w:t>
      </w:r>
      <w:r w:rsidRPr="00C071F4">
        <w:rPr>
          <w:color w:val="auto"/>
          <w:sz w:val="28"/>
          <w:szCs w:val="28"/>
        </w:rPr>
        <w:t>луги в сфере образования, иной необходимой инвалидам помощи в преод</w:t>
      </w:r>
      <w:r w:rsidRPr="00C071F4">
        <w:rPr>
          <w:color w:val="auto"/>
          <w:sz w:val="28"/>
          <w:szCs w:val="28"/>
        </w:rPr>
        <w:t>о</w:t>
      </w:r>
      <w:r w:rsidRPr="00C071F4">
        <w:rPr>
          <w:color w:val="auto"/>
          <w:sz w:val="28"/>
          <w:szCs w:val="28"/>
        </w:rPr>
        <w:t>лении барьеров, мешающих получению услуг в сфере образования и испол</w:t>
      </w:r>
      <w:r w:rsidRPr="00C071F4">
        <w:rPr>
          <w:color w:val="auto"/>
          <w:sz w:val="28"/>
          <w:szCs w:val="28"/>
        </w:rPr>
        <w:t>ь</w:t>
      </w:r>
      <w:r w:rsidRPr="00C071F4">
        <w:rPr>
          <w:color w:val="auto"/>
          <w:sz w:val="28"/>
          <w:szCs w:val="28"/>
        </w:rPr>
        <w:t>зованию объектов наравне с другими лицами и др.</w:t>
      </w:r>
    </w:p>
    <w:p w:rsidR="003F2F0B" w:rsidRPr="00C071F4" w:rsidRDefault="003F2F0B" w:rsidP="003F2F0B">
      <w:pPr>
        <w:pStyle w:val="Default"/>
        <w:widowControl w:val="0"/>
        <w:ind w:firstLine="567"/>
        <w:jc w:val="both"/>
        <w:rPr>
          <w:color w:val="auto"/>
          <w:sz w:val="28"/>
          <w:szCs w:val="28"/>
        </w:rPr>
      </w:pPr>
      <w:r w:rsidRPr="00C071F4">
        <w:rPr>
          <w:color w:val="auto"/>
          <w:sz w:val="28"/>
          <w:szCs w:val="28"/>
        </w:rPr>
        <w:t>Также обращает на себя внимание тот факт, что в Порядке обеспечения условий доступности для инвалидов объектов и предоставляемых услуг в сфере образования, а также оказания им при этом необходимой помощи не установлено, что создание указанных условий обеспечивают только руков</w:t>
      </w:r>
      <w:r w:rsidRPr="00C071F4">
        <w:rPr>
          <w:color w:val="auto"/>
          <w:sz w:val="28"/>
          <w:szCs w:val="28"/>
        </w:rPr>
        <w:t>о</w:t>
      </w:r>
      <w:r w:rsidRPr="00C071F4">
        <w:rPr>
          <w:color w:val="auto"/>
          <w:sz w:val="28"/>
          <w:szCs w:val="28"/>
        </w:rPr>
        <w:t xml:space="preserve">дители образовательных организаций, которые посещают дети-инвалиды или дети с ОВЗ, на основании чего можно сделать вывод, что создание условий доступности услуг для инвалидов и лиц с ОВЗ </w:t>
      </w:r>
      <w:r w:rsidRPr="00C071F4">
        <w:rPr>
          <w:b/>
          <w:color w:val="auto"/>
          <w:sz w:val="28"/>
          <w:szCs w:val="28"/>
          <w:u w:val="single"/>
        </w:rPr>
        <w:t>обязанность всех руковод</w:t>
      </w:r>
      <w:r w:rsidRPr="00C071F4">
        <w:rPr>
          <w:b/>
          <w:color w:val="auto"/>
          <w:sz w:val="28"/>
          <w:szCs w:val="28"/>
          <w:u w:val="single"/>
        </w:rPr>
        <w:t>и</w:t>
      </w:r>
      <w:r w:rsidRPr="00C071F4">
        <w:rPr>
          <w:b/>
          <w:color w:val="auto"/>
          <w:sz w:val="28"/>
          <w:szCs w:val="28"/>
          <w:u w:val="single"/>
        </w:rPr>
        <w:t>телей органов и организаций, предоставляющих услуги в сфере образ</w:t>
      </w:r>
      <w:r w:rsidRPr="00C071F4">
        <w:rPr>
          <w:b/>
          <w:color w:val="auto"/>
          <w:sz w:val="28"/>
          <w:szCs w:val="28"/>
          <w:u w:val="single"/>
        </w:rPr>
        <w:t>о</w:t>
      </w:r>
      <w:r w:rsidRPr="00C071F4">
        <w:rPr>
          <w:b/>
          <w:color w:val="auto"/>
          <w:sz w:val="28"/>
          <w:szCs w:val="28"/>
          <w:u w:val="single"/>
        </w:rPr>
        <w:t>вания</w:t>
      </w:r>
      <w:r w:rsidRPr="00C071F4">
        <w:rPr>
          <w:color w:val="auto"/>
          <w:sz w:val="28"/>
          <w:szCs w:val="28"/>
        </w:rPr>
        <w:t>.</w:t>
      </w:r>
    </w:p>
    <w:p w:rsidR="003F2F0B" w:rsidRDefault="003F2F0B" w:rsidP="003F2F0B">
      <w:pPr>
        <w:pStyle w:val="Default"/>
        <w:widowControl w:val="0"/>
        <w:spacing w:before="120" w:after="120"/>
        <w:ind w:firstLine="567"/>
        <w:jc w:val="both"/>
        <w:rPr>
          <w:sz w:val="28"/>
          <w:szCs w:val="28"/>
        </w:rPr>
      </w:pPr>
      <w:r w:rsidRPr="00C071F4">
        <w:rPr>
          <w:color w:val="auto"/>
          <w:spacing w:val="-2"/>
          <w:sz w:val="28"/>
          <w:szCs w:val="28"/>
        </w:rPr>
        <w:t>Исходя из итоговых баллов, полученных организациями при</w:t>
      </w:r>
      <w:r w:rsidRPr="00C071F4">
        <w:rPr>
          <w:color w:val="auto"/>
          <w:sz w:val="28"/>
          <w:szCs w:val="28"/>
        </w:rPr>
        <w:t xml:space="preserve"> проведении независимой оценки, ОО необходимо провести работу по повышению уровня комфортности условий предоставления услуг для инвалидов и лиц с ОВЗ, для чего </w:t>
      </w:r>
      <w:r w:rsidRPr="00C071F4">
        <w:rPr>
          <w:color w:val="auto"/>
          <w:spacing w:val="60"/>
          <w:sz w:val="28"/>
          <w:szCs w:val="28"/>
        </w:rPr>
        <w:t>рекомендуетс</w:t>
      </w:r>
      <w:r w:rsidRPr="00C071F4">
        <w:rPr>
          <w:color w:val="auto"/>
          <w:sz w:val="28"/>
          <w:szCs w:val="28"/>
        </w:rPr>
        <w:t>я проанализировать созданные условия на предмет доступности услуг для инвалидов и принять все возможные меры по пов</w:t>
      </w:r>
      <w:r w:rsidRPr="00C071F4">
        <w:rPr>
          <w:color w:val="auto"/>
          <w:sz w:val="28"/>
          <w:szCs w:val="28"/>
        </w:rPr>
        <w:t>ы</w:t>
      </w:r>
      <w:r w:rsidRPr="00C071F4">
        <w:rPr>
          <w:color w:val="auto"/>
          <w:sz w:val="28"/>
          <w:szCs w:val="28"/>
        </w:rPr>
        <w:t xml:space="preserve">шению ее уровня, а также уровня комфортности </w:t>
      </w:r>
      <w:r w:rsidRPr="00BA5928">
        <w:rPr>
          <w:sz w:val="28"/>
          <w:szCs w:val="28"/>
        </w:rPr>
        <w:t xml:space="preserve">нахождения инвалидов и лиц с ОВЗ </w:t>
      </w:r>
      <w:r>
        <w:rPr>
          <w:sz w:val="28"/>
          <w:szCs w:val="28"/>
        </w:rPr>
        <w:t>в школах</w:t>
      </w:r>
      <w:r w:rsidRPr="00BA5928">
        <w:rPr>
          <w:sz w:val="28"/>
          <w:szCs w:val="28"/>
        </w:rPr>
        <w:t>, в т. ч.:</w:t>
      </w:r>
    </w:p>
    <w:p w:rsidR="003F2F0B" w:rsidRDefault="003F2F0B" w:rsidP="003F2F0B">
      <w:pPr>
        <w:pStyle w:val="Default"/>
        <w:widowControl w:val="0"/>
        <w:ind w:firstLine="567"/>
        <w:jc w:val="both"/>
        <w:rPr>
          <w:sz w:val="28"/>
          <w:szCs w:val="28"/>
        </w:rPr>
      </w:pPr>
      <w:r>
        <w:rPr>
          <w:sz w:val="28"/>
          <w:szCs w:val="28"/>
        </w:rPr>
        <w:t>1. СШ № 27 Тахтамукайского района:</w:t>
      </w:r>
    </w:p>
    <w:p w:rsidR="003F2F0B" w:rsidRPr="003F2F0B" w:rsidRDefault="003F2F0B" w:rsidP="003F2F0B">
      <w:pPr>
        <w:pStyle w:val="Default"/>
        <w:widowControl w:val="0"/>
        <w:ind w:firstLine="567"/>
        <w:jc w:val="both"/>
        <w:rPr>
          <w:spacing w:val="-2"/>
          <w:sz w:val="28"/>
          <w:szCs w:val="28"/>
        </w:rPr>
      </w:pPr>
      <w:r>
        <w:rPr>
          <w:spacing w:val="-2"/>
          <w:sz w:val="28"/>
          <w:szCs w:val="28"/>
        </w:rPr>
        <w:t>1.1. </w:t>
      </w:r>
      <w:r w:rsidRPr="003F2F0B">
        <w:rPr>
          <w:spacing w:val="-2"/>
          <w:sz w:val="28"/>
          <w:szCs w:val="28"/>
        </w:rPr>
        <w:t>Наличие при входе в объект вывески с названием организации, гр</w:t>
      </w:r>
      <w:r w:rsidRPr="003F2F0B">
        <w:rPr>
          <w:spacing w:val="-2"/>
          <w:sz w:val="28"/>
          <w:szCs w:val="28"/>
        </w:rPr>
        <w:t>а</w:t>
      </w:r>
      <w:r w:rsidRPr="003F2F0B">
        <w:rPr>
          <w:spacing w:val="-2"/>
          <w:sz w:val="28"/>
          <w:szCs w:val="28"/>
        </w:rPr>
        <w:t>фиком работы организации, плана здания, выполненных рельефно-точечным шрифтом Брайля и на контрастном фоне</w:t>
      </w:r>
      <w:r>
        <w:rPr>
          <w:spacing w:val="-2"/>
          <w:sz w:val="28"/>
          <w:szCs w:val="28"/>
        </w:rPr>
        <w:t>.</w:t>
      </w:r>
    </w:p>
    <w:p w:rsidR="003F2F0B" w:rsidRPr="003F2F0B" w:rsidRDefault="003F2F0B" w:rsidP="003F2F0B">
      <w:pPr>
        <w:pStyle w:val="Default"/>
        <w:widowControl w:val="0"/>
        <w:ind w:firstLine="567"/>
        <w:jc w:val="both"/>
        <w:rPr>
          <w:spacing w:val="-2"/>
          <w:sz w:val="28"/>
          <w:szCs w:val="28"/>
        </w:rPr>
      </w:pPr>
      <w:r>
        <w:rPr>
          <w:spacing w:val="-2"/>
          <w:sz w:val="28"/>
          <w:szCs w:val="28"/>
        </w:rPr>
        <w:t>1.2. </w:t>
      </w:r>
      <w:r w:rsidRPr="003F2F0B">
        <w:rPr>
          <w:spacing w:val="-2"/>
          <w:sz w:val="28"/>
          <w:szCs w:val="28"/>
        </w:rPr>
        <w:t>Дублирование надписей, знаков и иной текстовой и графической и</w:t>
      </w:r>
      <w:r w:rsidRPr="003F2F0B">
        <w:rPr>
          <w:spacing w:val="-2"/>
          <w:sz w:val="28"/>
          <w:szCs w:val="28"/>
        </w:rPr>
        <w:t>н</w:t>
      </w:r>
      <w:r w:rsidRPr="003F2F0B">
        <w:rPr>
          <w:spacing w:val="-2"/>
          <w:sz w:val="28"/>
          <w:szCs w:val="28"/>
        </w:rPr>
        <w:t>формации шрифтом Брайля внутри здания организации</w:t>
      </w:r>
      <w:r>
        <w:rPr>
          <w:spacing w:val="-2"/>
          <w:sz w:val="28"/>
          <w:szCs w:val="28"/>
        </w:rPr>
        <w:t>.</w:t>
      </w:r>
    </w:p>
    <w:p w:rsidR="003F2F0B" w:rsidRPr="003F2F0B" w:rsidRDefault="003F2F0B" w:rsidP="003F2F0B">
      <w:pPr>
        <w:pStyle w:val="Default"/>
        <w:widowControl w:val="0"/>
        <w:ind w:firstLine="567"/>
        <w:jc w:val="both"/>
        <w:rPr>
          <w:spacing w:val="-2"/>
          <w:sz w:val="28"/>
          <w:szCs w:val="28"/>
        </w:rPr>
      </w:pPr>
      <w:r>
        <w:rPr>
          <w:spacing w:val="-2"/>
          <w:sz w:val="28"/>
          <w:szCs w:val="28"/>
        </w:rPr>
        <w:t>1.3. </w:t>
      </w:r>
      <w:r w:rsidRPr="003F2F0B">
        <w:rPr>
          <w:spacing w:val="-2"/>
          <w:sz w:val="28"/>
          <w:szCs w:val="28"/>
        </w:rPr>
        <w:t xml:space="preserve">Возможность предоставления инвалидам по слуху (слуху и зрению) услуг </w:t>
      </w:r>
      <w:proofErr w:type="spellStart"/>
      <w:r w:rsidRPr="003F2F0B">
        <w:rPr>
          <w:spacing w:val="-2"/>
          <w:sz w:val="28"/>
          <w:szCs w:val="28"/>
        </w:rPr>
        <w:t>сурдопереводчика</w:t>
      </w:r>
      <w:proofErr w:type="spellEnd"/>
      <w:r w:rsidRPr="003F2F0B">
        <w:rPr>
          <w:spacing w:val="-2"/>
          <w:sz w:val="28"/>
          <w:szCs w:val="28"/>
        </w:rPr>
        <w:t xml:space="preserve"> (</w:t>
      </w:r>
      <w:proofErr w:type="spellStart"/>
      <w:r w:rsidRPr="003F2F0B">
        <w:rPr>
          <w:spacing w:val="-2"/>
          <w:sz w:val="28"/>
          <w:szCs w:val="28"/>
        </w:rPr>
        <w:t>тифлосурдопереводчика</w:t>
      </w:r>
      <w:proofErr w:type="spellEnd"/>
      <w:r w:rsidRPr="003F2F0B">
        <w:rPr>
          <w:spacing w:val="-2"/>
          <w:sz w:val="28"/>
          <w:szCs w:val="28"/>
        </w:rPr>
        <w:t>)</w:t>
      </w:r>
      <w:r>
        <w:rPr>
          <w:spacing w:val="-2"/>
          <w:sz w:val="28"/>
          <w:szCs w:val="28"/>
        </w:rPr>
        <w:t>.</w:t>
      </w:r>
    </w:p>
    <w:p w:rsidR="003F2F0B" w:rsidRDefault="003F2F0B" w:rsidP="003F2F0B">
      <w:pPr>
        <w:pStyle w:val="Default"/>
        <w:widowControl w:val="0"/>
        <w:spacing w:before="120"/>
        <w:ind w:firstLine="567"/>
        <w:jc w:val="both"/>
        <w:rPr>
          <w:sz w:val="28"/>
          <w:szCs w:val="28"/>
        </w:rPr>
      </w:pPr>
      <w:r>
        <w:rPr>
          <w:sz w:val="28"/>
          <w:szCs w:val="28"/>
        </w:rPr>
        <w:t>2. СШ № 10 Шовгеновского района:</w:t>
      </w:r>
    </w:p>
    <w:p w:rsidR="003F2F0B" w:rsidRDefault="003F2F0B" w:rsidP="003F2F0B">
      <w:pPr>
        <w:pStyle w:val="Default"/>
        <w:widowControl w:val="0"/>
        <w:ind w:firstLine="567"/>
        <w:jc w:val="both"/>
        <w:rPr>
          <w:spacing w:val="-2"/>
          <w:sz w:val="28"/>
          <w:szCs w:val="28"/>
        </w:rPr>
      </w:pPr>
      <w:r>
        <w:rPr>
          <w:spacing w:val="-2"/>
          <w:sz w:val="28"/>
          <w:szCs w:val="28"/>
        </w:rPr>
        <w:t>2.1. </w:t>
      </w:r>
      <w:r w:rsidR="0070612F">
        <w:rPr>
          <w:spacing w:val="-2"/>
          <w:sz w:val="28"/>
          <w:szCs w:val="28"/>
        </w:rPr>
        <w:t xml:space="preserve">Создание альтернативной версии сайта </w:t>
      </w:r>
      <w:r w:rsidR="00D42FF6">
        <w:rPr>
          <w:spacing w:val="-2"/>
          <w:sz w:val="28"/>
          <w:szCs w:val="28"/>
        </w:rPr>
        <w:t>организации для инвалидов по зрению.</w:t>
      </w:r>
    </w:p>
    <w:p w:rsidR="003F2F0B" w:rsidRPr="003F2F0B" w:rsidRDefault="00D42FF6" w:rsidP="003F2F0B">
      <w:pPr>
        <w:pStyle w:val="Default"/>
        <w:widowControl w:val="0"/>
        <w:ind w:firstLine="567"/>
        <w:jc w:val="both"/>
        <w:rPr>
          <w:spacing w:val="-2"/>
          <w:sz w:val="28"/>
          <w:szCs w:val="28"/>
        </w:rPr>
      </w:pPr>
      <w:r>
        <w:rPr>
          <w:spacing w:val="-2"/>
          <w:sz w:val="28"/>
          <w:szCs w:val="28"/>
        </w:rPr>
        <w:t>2.2. </w:t>
      </w:r>
      <w:r w:rsidR="003F2F0B" w:rsidRPr="003F2F0B">
        <w:rPr>
          <w:spacing w:val="-2"/>
          <w:sz w:val="28"/>
          <w:szCs w:val="28"/>
        </w:rPr>
        <w:t>Помощь, оказываемая сотрудниками ОО, прошедшими</w:t>
      </w:r>
      <w:r w:rsidR="0074423F">
        <w:rPr>
          <w:spacing w:val="-2"/>
          <w:sz w:val="28"/>
          <w:szCs w:val="28"/>
        </w:rPr>
        <w:t xml:space="preserve"> </w:t>
      </w:r>
      <w:r w:rsidR="003F2F0B" w:rsidRPr="003F2F0B">
        <w:rPr>
          <w:spacing w:val="-2"/>
          <w:sz w:val="28"/>
          <w:szCs w:val="28"/>
        </w:rPr>
        <w:t>необходимое обучение (инструктирование) по сопровождению инвалидов в помещениях ОО и на прилегающей территории</w:t>
      </w:r>
      <w:r w:rsidR="00E279A2">
        <w:rPr>
          <w:spacing w:val="-2"/>
          <w:sz w:val="28"/>
          <w:szCs w:val="28"/>
        </w:rPr>
        <w:t>.</w:t>
      </w:r>
    </w:p>
    <w:p w:rsidR="008B3192" w:rsidRDefault="008B3192" w:rsidP="00C65D7D">
      <w:pPr>
        <w:pStyle w:val="Default"/>
        <w:widowControl w:val="0"/>
        <w:jc w:val="center"/>
        <w:rPr>
          <w:b/>
          <w:sz w:val="28"/>
          <w:szCs w:val="28"/>
        </w:rPr>
      </w:pPr>
    </w:p>
    <w:p w:rsidR="00A02488" w:rsidRDefault="00A02488" w:rsidP="00C65D7D">
      <w:pPr>
        <w:pStyle w:val="Default"/>
        <w:widowControl w:val="0"/>
        <w:jc w:val="center"/>
        <w:rPr>
          <w:b/>
          <w:sz w:val="28"/>
          <w:szCs w:val="28"/>
        </w:rPr>
      </w:pPr>
    </w:p>
    <w:p w:rsidR="00865662" w:rsidRDefault="00865662">
      <w:pPr>
        <w:spacing w:after="0" w:line="240" w:lineRule="auto"/>
        <w:rPr>
          <w:b/>
          <w:color w:val="000000"/>
          <w:szCs w:val="28"/>
        </w:rPr>
      </w:pPr>
      <w:r>
        <w:rPr>
          <w:b/>
          <w:szCs w:val="28"/>
        </w:rPr>
        <w:br w:type="page"/>
      </w:r>
    </w:p>
    <w:p w:rsidR="00557D79" w:rsidRPr="005808B6" w:rsidRDefault="00557D79" w:rsidP="00C65D7D">
      <w:pPr>
        <w:pStyle w:val="Default"/>
        <w:widowControl w:val="0"/>
        <w:jc w:val="center"/>
        <w:rPr>
          <w:b/>
          <w:sz w:val="28"/>
          <w:szCs w:val="28"/>
        </w:rPr>
      </w:pPr>
      <w:r w:rsidRPr="005808B6">
        <w:rPr>
          <w:b/>
          <w:sz w:val="28"/>
          <w:szCs w:val="28"/>
        </w:rPr>
        <w:lastRenderedPageBreak/>
        <w:t>4. Доброжелательность, вежливость</w:t>
      </w:r>
      <w:r w:rsidRPr="005808B6">
        <w:rPr>
          <w:b/>
          <w:sz w:val="28"/>
          <w:szCs w:val="28"/>
        </w:rPr>
        <w:br/>
        <w:t>работников организации</w:t>
      </w:r>
    </w:p>
    <w:p w:rsidR="00557D79" w:rsidRPr="005808B6" w:rsidRDefault="00557D79" w:rsidP="00C65D7D">
      <w:pPr>
        <w:pStyle w:val="Default"/>
        <w:widowControl w:val="0"/>
        <w:spacing w:before="160"/>
        <w:ind w:firstLine="567"/>
        <w:jc w:val="both"/>
        <w:rPr>
          <w:sz w:val="28"/>
          <w:szCs w:val="28"/>
        </w:rPr>
      </w:pPr>
      <w:r w:rsidRPr="005808B6">
        <w:rPr>
          <w:sz w:val="28"/>
          <w:szCs w:val="28"/>
        </w:rPr>
        <w:t>Критерий «Доброжелательность, вежливость работников организации» включает в себя следующие показатели:</w:t>
      </w:r>
    </w:p>
    <w:p w:rsidR="00557D79" w:rsidRPr="005808B6" w:rsidRDefault="00557D79" w:rsidP="00C65D7D">
      <w:pPr>
        <w:pStyle w:val="Default"/>
        <w:widowControl w:val="0"/>
        <w:ind w:firstLine="567"/>
        <w:jc w:val="both"/>
        <w:rPr>
          <w:sz w:val="28"/>
          <w:szCs w:val="28"/>
        </w:rPr>
      </w:pPr>
      <w:r w:rsidRPr="005808B6">
        <w:rPr>
          <w:sz w:val="28"/>
          <w:szCs w:val="28"/>
        </w:rPr>
        <w:t>– «Удовлетворенность доброжелательностью, вежливостью работников организации, обеспечивающих первичный контакт и информирование пол</w:t>
      </w:r>
      <w:r w:rsidRPr="005808B6">
        <w:rPr>
          <w:sz w:val="28"/>
          <w:szCs w:val="28"/>
        </w:rPr>
        <w:t>у</w:t>
      </w:r>
      <w:r w:rsidRPr="005808B6">
        <w:rPr>
          <w:sz w:val="28"/>
          <w:szCs w:val="28"/>
        </w:rPr>
        <w:t>чателей услуги»;</w:t>
      </w:r>
    </w:p>
    <w:p w:rsidR="00557D79" w:rsidRPr="005808B6" w:rsidRDefault="00557D79" w:rsidP="00C65D7D">
      <w:pPr>
        <w:pStyle w:val="Default"/>
        <w:widowControl w:val="0"/>
        <w:ind w:firstLine="567"/>
        <w:jc w:val="both"/>
        <w:rPr>
          <w:sz w:val="28"/>
          <w:szCs w:val="28"/>
        </w:rPr>
      </w:pPr>
      <w:r w:rsidRPr="005808B6">
        <w:rPr>
          <w:sz w:val="28"/>
          <w:szCs w:val="28"/>
        </w:rPr>
        <w:t>– «Удовлетворенность доброжелательностью, вежливостью работников организации, обеспечивающих непосредственное оказание услуги»;</w:t>
      </w:r>
    </w:p>
    <w:p w:rsidR="00557D79" w:rsidRPr="005808B6" w:rsidRDefault="00557D79" w:rsidP="00C65D7D">
      <w:pPr>
        <w:pStyle w:val="Default"/>
        <w:widowControl w:val="0"/>
        <w:ind w:firstLine="567"/>
        <w:jc w:val="both"/>
        <w:rPr>
          <w:sz w:val="28"/>
          <w:szCs w:val="28"/>
        </w:rPr>
      </w:pPr>
      <w:r w:rsidRPr="005808B6">
        <w:rPr>
          <w:sz w:val="28"/>
          <w:szCs w:val="28"/>
        </w:rPr>
        <w:t>– «Удовлетворенность доброжелательностью, вежливостью работников организации при использовании дистанционных форм взаимодействия».</w:t>
      </w:r>
    </w:p>
    <w:p w:rsidR="00557D79" w:rsidRPr="005808B6" w:rsidRDefault="00557D79" w:rsidP="00C65D7D">
      <w:pPr>
        <w:pStyle w:val="Default"/>
        <w:widowControl w:val="0"/>
        <w:ind w:firstLine="567"/>
        <w:jc w:val="both"/>
        <w:rPr>
          <w:sz w:val="28"/>
          <w:szCs w:val="28"/>
        </w:rPr>
      </w:pPr>
      <w:r w:rsidRPr="005808B6">
        <w:rPr>
          <w:sz w:val="28"/>
          <w:szCs w:val="28"/>
        </w:rPr>
        <w:t>Интернет-анкетирование получателей услуг показало, что отдельные с</w:t>
      </w:r>
      <w:r w:rsidRPr="005808B6">
        <w:rPr>
          <w:sz w:val="28"/>
          <w:szCs w:val="28"/>
        </w:rPr>
        <w:t>о</w:t>
      </w:r>
      <w:r w:rsidRPr="005808B6">
        <w:rPr>
          <w:sz w:val="28"/>
          <w:szCs w:val="28"/>
        </w:rPr>
        <w:t xml:space="preserve">трудники </w:t>
      </w:r>
      <w:r w:rsidR="005808B6">
        <w:rPr>
          <w:sz w:val="28"/>
          <w:szCs w:val="28"/>
        </w:rPr>
        <w:t>ОО</w:t>
      </w:r>
      <w:r w:rsidRPr="005808B6">
        <w:rPr>
          <w:sz w:val="28"/>
          <w:szCs w:val="28"/>
        </w:rPr>
        <w:t xml:space="preserve"> позволяют себе недоброжелательное отношение к обучающи</w:t>
      </w:r>
      <w:r w:rsidRPr="005808B6">
        <w:rPr>
          <w:sz w:val="28"/>
          <w:szCs w:val="28"/>
        </w:rPr>
        <w:t>м</w:t>
      </w:r>
      <w:r w:rsidRPr="005808B6">
        <w:rPr>
          <w:sz w:val="28"/>
          <w:szCs w:val="28"/>
        </w:rPr>
        <w:t>ся и их родителям, допускают грубость в их отношении.</w:t>
      </w:r>
    </w:p>
    <w:p w:rsidR="00DA09CD" w:rsidRPr="00DA09CD" w:rsidRDefault="00557D79" w:rsidP="00C65D7D">
      <w:pPr>
        <w:pStyle w:val="Default"/>
        <w:widowControl w:val="0"/>
        <w:spacing w:after="120"/>
        <w:ind w:firstLine="567"/>
        <w:jc w:val="both"/>
        <w:rPr>
          <w:spacing w:val="-4"/>
          <w:sz w:val="28"/>
          <w:szCs w:val="28"/>
        </w:rPr>
      </w:pPr>
      <w:r w:rsidRPr="00DA09CD">
        <w:rPr>
          <w:spacing w:val="-4"/>
          <w:sz w:val="28"/>
          <w:szCs w:val="28"/>
        </w:rPr>
        <w:t xml:space="preserve">Респонденты, воспользовавшиеся правом высказать предложения по улучшению условий оказания услуг при проведении Интернет-анкетирования, отметили, что хотели бы видеть более вежливое отношение сотрудников </w:t>
      </w:r>
      <w:r w:rsidR="00DA09CD" w:rsidRPr="00DA09CD">
        <w:rPr>
          <w:spacing w:val="-4"/>
          <w:sz w:val="28"/>
          <w:szCs w:val="28"/>
        </w:rPr>
        <w:t>обеих организаций.</w:t>
      </w:r>
    </w:p>
    <w:p w:rsidR="00557D79" w:rsidRPr="00DA09CD" w:rsidRDefault="00BC7A4B" w:rsidP="00C65D7D">
      <w:pPr>
        <w:pStyle w:val="Default"/>
        <w:widowControl w:val="0"/>
        <w:spacing w:before="120"/>
        <w:jc w:val="center"/>
        <w:rPr>
          <w:rFonts w:asciiTheme="minorHAnsi" w:hAnsiTheme="minorHAnsi"/>
          <w:b/>
          <w:sz w:val="20"/>
          <w:szCs w:val="20"/>
        </w:rPr>
      </w:pPr>
      <w:r w:rsidRPr="00DA09CD">
        <w:rPr>
          <w:rFonts w:asciiTheme="minorHAnsi" w:hAnsiTheme="minorHAnsi"/>
          <w:b/>
          <w:sz w:val="20"/>
          <w:szCs w:val="20"/>
        </w:rPr>
        <w:t xml:space="preserve">Результаты оценки </w:t>
      </w:r>
      <w:r w:rsidR="00DA09CD">
        <w:rPr>
          <w:rFonts w:asciiTheme="minorHAnsi" w:hAnsiTheme="minorHAnsi"/>
          <w:b/>
          <w:sz w:val="20"/>
          <w:szCs w:val="20"/>
        </w:rPr>
        <w:t xml:space="preserve">общеобразовательных </w:t>
      </w:r>
      <w:r w:rsidR="00557D79" w:rsidRPr="00DA09CD">
        <w:rPr>
          <w:rFonts w:asciiTheme="minorHAnsi" w:hAnsiTheme="minorHAnsi"/>
          <w:b/>
          <w:sz w:val="20"/>
          <w:szCs w:val="20"/>
        </w:rPr>
        <w:t xml:space="preserve">организаций по показателю </w:t>
      </w:r>
      <w:r w:rsidR="00557D79" w:rsidRPr="00DA09CD">
        <w:rPr>
          <w:rFonts w:asciiTheme="minorHAnsi" w:hAnsiTheme="minorHAnsi"/>
          <w:b/>
          <w:sz w:val="20"/>
          <w:szCs w:val="20"/>
        </w:rPr>
        <w:br/>
        <w:t>«Удовлетворенность доброжелательностью, вежливостью работников организации, обеспечивающих первичный контакт и информирование получателей услуги»</w:t>
      </w:r>
    </w:p>
    <w:p w:rsidR="00557D79" w:rsidRDefault="00557D79" w:rsidP="00C65D7D">
      <w:pPr>
        <w:pStyle w:val="Default"/>
        <w:widowControl w:val="0"/>
        <w:spacing w:before="120" w:after="120"/>
        <w:jc w:val="right"/>
        <w:rPr>
          <w:rFonts w:asciiTheme="minorHAnsi" w:hAnsiTheme="minorHAnsi"/>
          <w:sz w:val="20"/>
          <w:szCs w:val="20"/>
        </w:rPr>
      </w:pPr>
      <w:r w:rsidRPr="00DA09CD">
        <w:rPr>
          <w:rFonts w:asciiTheme="minorHAnsi" w:hAnsiTheme="minorHAnsi"/>
          <w:sz w:val="20"/>
          <w:szCs w:val="20"/>
        </w:rPr>
        <w:t>Максимальный балл – 100</w:t>
      </w:r>
    </w:p>
    <w:p w:rsidR="00DA09CD" w:rsidRDefault="00DA09CD"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180000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4"/>
              </a:graphicData>
            </a:graphic>
          </wp:inline>
        </w:drawing>
      </w:r>
    </w:p>
    <w:p w:rsidR="00557D79" w:rsidRPr="00DA09CD" w:rsidRDefault="00BC7A4B" w:rsidP="00C65D7D">
      <w:pPr>
        <w:pStyle w:val="Default"/>
        <w:widowControl w:val="0"/>
        <w:jc w:val="center"/>
        <w:rPr>
          <w:rFonts w:asciiTheme="minorHAnsi" w:hAnsiTheme="minorHAnsi"/>
          <w:b/>
          <w:sz w:val="20"/>
          <w:szCs w:val="20"/>
        </w:rPr>
      </w:pPr>
      <w:r w:rsidRPr="00DA09CD">
        <w:rPr>
          <w:rFonts w:asciiTheme="minorHAnsi" w:hAnsiTheme="minorHAnsi"/>
          <w:b/>
          <w:sz w:val="20"/>
          <w:szCs w:val="20"/>
        </w:rPr>
        <w:t xml:space="preserve">Результаты оценки </w:t>
      </w:r>
      <w:r w:rsidR="00DA09CD" w:rsidRPr="00DA09CD">
        <w:rPr>
          <w:rFonts w:asciiTheme="minorHAnsi" w:hAnsiTheme="minorHAnsi"/>
          <w:b/>
          <w:sz w:val="20"/>
          <w:szCs w:val="20"/>
        </w:rPr>
        <w:t xml:space="preserve">общеобразовательных </w:t>
      </w:r>
      <w:r w:rsidR="00557D79" w:rsidRPr="00DA09CD">
        <w:rPr>
          <w:rFonts w:asciiTheme="minorHAnsi" w:hAnsiTheme="minorHAnsi"/>
          <w:b/>
          <w:sz w:val="20"/>
          <w:szCs w:val="20"/>
        </w:rPr>
        <w:t xml:space="preserve">организаций по показателю </w:t>
      </w:r>
      <w:r w:rsidR="00557D79" w:rsidRPr="00DA09CD">
        <w:rPr>
          <w:rFonts w:asciiTheme="minorHAnsi" w:hAnsiTheme="minorHAnsi"/>
          <w:b/>
          <w:sz w:val="20"/>
          <w:szCs w:val="20"/>
        </w:rPr>
        <w:br/>
        <w:t>«Удовлетворенность доброжелательностью, вежливостью работников организации,</w:t>
      </w:r>
      <w:r w:rsidR="00557D79" w:rsidRPr="00DA09CD">
        <w:rPr>
          <w:rFonts w:asciiTheme="minorHAnsi" w:hAnsiTheme="minorHAnsi"/>
          <w:b/>
          <w:sz w:val="20"/>
          <w:szCs w:val="20"/>
        </w:rPr>
        <w:br/>
        <w:t>обеспечивающих непосредственное оказание услуги»</w:t>
      </w:r>
    </w:p>
    <w:p w:rsidR="00557D79" w:rsidRPr="00DA09CD" w:rsidRDefault="00557D79" w:rsidP="00C65D7D">
      <w:pPr>
        <w:pStyle w:val="Default"/>
        <w:widowControl w:val="0"/>
        <w:spacing w:before="120" w:after="120"/>
        <w:jc w:val="right"/>
        <w:rPr>
          <w:rFonts w:asciiTheme="minorHAnsi" w:hAnsiTheme="minorHAnsi"/>
          <w:sz w:val="20"/>
          <w:szCs w:val="20"/>
        </w:rPr>
      </w:pPr>
      <w:r w:rsidRPr="00DA09CD">
        <w:rPr>
          <w:rFonts w:asciiTheme="minorHAnsi" w:hAnsiTheme="minorHAnsi"/>
          <w:sz w:val="20"/>
          <w:szCs w:val="20"/>
        </w:rPr>
        <w:t>Максимальный балл – 100</w:t>
      </w:r>
    </w:p>
    <w:p w:rsidR="00DA09CD" w:rsidRDefault="00DA09CD" w:rsidP="00C65D7D">
      <w:pPr>
        <w:pStyle w:val="Default"/>
        <w:widowControl w:val="0"/>
        <w:spacing w:before="120" w:after="120"/>
        <w:jc w:val="right"/>
        <w:rPr>
          <w:rFonts w:asciiTheme="minorHAnsi" w:hAnsiTheme="minorHAnsi"/>
          <w:sz w:val="20"/>
          <w:szCs w:val="20"/>
          <w:highlight w:val="yellow"/>
        </w:rPr>
      </w:pPr>
      <w:r>
        <w:rPr>
          <w:noProof/>
          <w:lang w:eastAsia="ru-RU"/>
        </w:rPr>
        <w:drawing>
          <wp:inline distT="0" distB="0" distL="0" distR="0">
            <wp:extent cx="5939790" cy="1800000"/>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rsidR="00557D79" w:rsidRPr="00DA09CD" w:rsidRDefault="00BC7A4B" w:rsidP="00C65D7D">
      <w:pPr>
        <w:pStyle w:val="Default"/>
        <w:widowControl w:val="0"/>
        <w:jc w:val="center"/>
        <w:rPr>
          <w:rFonts w:asciiTheme="minorHAnsi" w:hAnsiTheme="minorHAnsi"/>
          <w:b/>
          <w:sz w:val="20"/>
          <w:szCs w:val="20"/>
        </w:rPr>
      </w:pPr>
      <w:r w:rsidRPr="00DA09CD">
        <w:rPr>
          <w:rFonts w:asciiTheme="minorHAnsi" w:hAnsiTheme="minorHAnsi"/>
          <w:b/>
          <w:sz w:val="20"/>
          <w:szCs w:val="20"/>
        </w:rPr>
        <w:lastRenderedPageBreak/>
        <w:t xml:space="preserve">Результаты оценки </w:t>
      </w:r>
      <w:r w:rsidR="00DA09CD" w:rsidRPr="00DA09CD">
        <w:rPr>
          <w:rFonts w:asciiTheme="minorHAnsi" w:hAnsiTheme="minorHAnsi"/>
          <w:b/>
          <w:sz w:val="20"/>
          <w:szCs w:val="20"/>
        </w:rPr>
        <w:t xml:space="preserve">общеобразовательных </w:t>
      </w:r>
      <w:r w:rsidR="00557D79" w:rsidRPr="00DA09CD">
        <w:rPr>
          <w:rFonts w:asciiTheme="minorHAnsi" w:hAnsiTheme="minorHAnsi"/>
          <w:b/>
          <w:sz w:val="20"/>
          <w:szCs w:val="20"/>
        </w:rPr>
        <w:t xml:space="preserve">организаций по показателю </w:t>
      </w:r>
      <w:r w:rsidR="00557D79" w:rsidRPr="00DA09CD">
        <w:rPr>
          <w:rFonts w:asciiTheme="minorHAnsi" w:hAnsiTheme="minorHAnsi"/>
          <w:b/>
          <w:sz w:val="20"/>
          <w:szCs w:val="20"/>
        </w:rPr>
        <w:br/>
        <w:t>«Удовлетворенность доброжелательностью, вежливостью работников организации</w:t>
      </w:r>
      <w:r w:rsidR="00557D79" w:rsidRPr="00DA09CD">
        <w:rPr>
          <w:rFonts w:asciiTheme="minorHAnsi" w:hAnsiTheme="minorHAnsi"/>
          <w:b/>
          <w:sz w:val="20"/>
          <w:szCs w:val="20"/>
        </w:rPr>
        <w:br/>
        <w:t>при использовании дистанционных форм взаимодействия»</w:t>
      </w:r>
    </w:p>
    <w:p w:rsidR="00557D79" w:rsidRDefault="00557D79" w:rsidP="00C65D7D">
      <w:pPr>
        <w:pStyle w:val="Default"/>
        <w:widowControl w:val="0"/>
        <w:spacing w:before="120" w:after="120"/>
        <w:jc w:val="right"/>
        <w:rPr>
          <w:rFonts w:asciiTheme="minorHAnsi" w:hAnsiTheme="minorHAnsi"/>
          <w:sz w:val="20"/>
          <w:szCs w:val="20"/>
        </w:rPr>
      </w:pPr>
      <w:r w:rsidRPr="00DA09CD">
        <w:rPr>
          <w:rFonts w:asciiTheme="minorHAnsi" w:hAnsiTheme="minorHAnsi"/>
          <w:sz w:val="20"/>
          <w:szCs w:val="20"/>
        </w:rPr>
        <w:t>Максимальный балл – 100</w:t>
      </w:r>
    </w:p>
    <w:p w:rsidR="00DA09CD" w:rsidRDefault="00DA09CD"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1800000"/>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6"/>
              </a:graphicData>
            </a:graphic>
          </wp:inline>
        </w:drawing>
      </w:r>
    </w:p>
    <w:p w:rsidR="00557D79" w:rsidRPr="0054551C" w:rsidRDefault="00BC7A4B" w:rsidP="00C65D7D">
      <w:pPr>
        <w:pStyle w:val="Default"/>
        <w:widowControl w:val="0"/>
        <w:jc w:val="center"/>
        <w:rPr>
          <w:rFonts w:asciiTheme="minorHAnsi" w:hAnsiTheme="minorHAnsi"/>
          <w:b/>
          <w:sz w:val="20"/>
          <w:szCs w:val="20"/>
        </w:rPr>
      </w:pPr>
      <w:r w:rsidRPr="0054551C">
        <w:rPr>
          <w:rFonts w:asciiTheme="minorHAnsi" w:hAnsiTheme="minorHAnsi"/>
          <w:b/>
          <w:sz w:val="20"/>
          <w:szCs w:val="20"/>
        </w:rPr>
        <w:t xml:space="preserve">РЕЗУЛЬТАТЫ ОЦЕНКИ </w:t>
      </w:r>
      <w:r w:rsidR="00DA09CD" w:rsidRPr="0054551C">
        <w:rPr>
          <w:rFonts w:asciiTheme="minorHAnsi" w:hAnsiTheme="minorHAnsi"/>
          <w:b/>
          <w:sz w:val="20"/>
          <w:szCs w:val="20"/>
        </w:rPr>
        <w:t xml:space="preserve">ОБЩЕОБРАЗОВАТЕЛЬНЫХ </w:t>
      </w:r>
      <w:r w:rsidR="00557D79" w:rsidRPr="0054551C">
        <w:rPr>
          <w:rFonts w:asciiTheme="minorHAnsi" w:hAnsiTheme="minorHAnsi"/>
          <w:b/>
          <w:sz w:val="20"/>
          <w:szCs w:val="20"/>
        </w:rPr>
        <w:t>ОРГАНИЗАЦИЙ ПО КРИТЕРИЮ</w:t>
      </w:r>
      <w:r w:rsidR="00557D79" w:rsidRPr="0054551C">
        <w:rPr>
          <w:rFonts w:asciiTheme="minorHAnsi" w:hAnsiTheme="minorHAnsi"/>
          <w:b/>
          <w:sz w:val="20"/>
          <w:szCs w:val="20"/>
        </w:rPr>
        <w:br/>
        <w:t>«ДОБРОЖЕЛАТЕЛЬНОСТЬ, ВЕЖЛИВОСТЬ РАБОТНИКОВ ОРГАНИЗАЦИИ»</w:t>
      </w:r>
    </w:p>
    <w:p w:rsidR="00557D79" w:rsidRDefault="00557D79" w:rsidP="00C65D7D">
      <w:pPr>
        <w:pStyle w:val="Default"/>
        <w:widowControl w:val="0"/>
        <w:spacing w:before="120" w:after="120"/>
        <w:jc w:val="right"/>
        <w:rPr>
          <w:rFonts w:asciiTheme="minorHAnsi" w:hAnsiTheme="minorHAnsi"/>
          <w:sz w:val="20"/>
          <w:szCs w:val="20"/>
        </w:rPr>
      </w:pPr>
      <w:r w:rsidRPr="0054551C">
        <w:rPr>
          <w:rFonts w:asciiTheme="minorHAnsi" w:hAnsiTheme="minorHAnsi"/>
          <w:sz w:val="20"/>
          <w:szCs w:val="20"/>
        </w:rPr>
        <w:t>Максимальный балл – 100</w:t>
      </w:r>
    </w:p>
    <w:p w:rsidR="0054551C" w:rsidRDefault="00AB42FA"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1800000"/>
            <wp:effectExtent l="0" t="0" r="0" b="0"/>
            <wp:docPr id="21"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rsidR="00557D79" w:rsidRPr="00BA2D97" w:rsidRDefault="00557D79" w:rsidP="00C65D7D">
      <w:pPr>
        <w:pStyle w:val="Default"/>
        <w:widowControl w:val="0"/>
        <w:jc w:val="center"/>
        <w:rPr>
          <w:b/>
          <w:sz w:val="28"/>
          <w:szCs w:val="28"/>
        </w:rPr>
      </w:pPr>
      <w:r w:rsidRPr="00BA2D97">
        <w:rPr>
          <w:b/>
          <w:sz w:val="28"/>
          <w:szCs w:val="28"/>
        </w:rPr>
        <w:t>Выводы и рекомендации</w:t>
      </w:r>
      <w:r w:rsidRPr="00BA2D97">
        <w:rPr>
          <w:b/>
          <w:sz w:val="28"/>
          <w:szCs w:val="28"/>
        </w:rPr>
        <w:br/>
        <w:t>по разделу «Доброжелательность, вежливость работников организации»</w:t>
      </w:r>
    </w:p>
    <w:p w:rsidR="00557D79" w:rsidRPr="00BA2D97" w:rsidRDefault="00557D79" w:rsidP="00C65D7D">
      <w:pPr>
        <w:pStyle w:val="Default"/>
        <w:widowControl w:val="0"/>
        <w:spacing w:before="120"/>
        <w:ind w:firstLine="567"/>
        <w:jc w:val="both"/>
        <w:rPr>
          <w:sz w:val="28"/>
          <w:szCs w:val="28"/>
        </w:rPr>
      </w:pPr>
      <w:r w:rsidRPr="00BA2D97">
        <w:rPr>
          <w:sz w:val="28"/>
          <w:szCs w:val="28"/>
        </w:rPr>
        <w:t>Профессиональная этика сотрудник</w:t>
      </w:r>
      <w:r w:rsidR="0023395C" w:rsidRPr="00BA2D97">
        <w:rPr>
          <w:sz w:val="28"/>
          <w:szCs w:val="28"/>
        </w:rPr>
        <w:t>а образовательной организации</w:t>
      </w:r>
      <w:r w:rsidRPr="00BA2D97">
        <w:rPr>
          <w:sz w:val="28"/>
          <w:szCs w:val="28"/>
        </w:rPr>
        <w:t xml:space="preserve"> во взаимодействии с родителями обусловлена содержанием этого взаимодейс</w:t>
      </w:r>
      <w:r w:rsidRPr="00BA2D97">
        <w:rPr>
          <w:sz w:val="28"/>
          <w:szCs w:val="28"/>
        </w:rPr>
        <w:t>т</w:t>
      </w:r>
      <w:r w:rsidRPr="00BA2D97">
        <w:rPr>
          <w:sz w:val="28"/>
          <w:szCs w:val="28"/>
        </w:rPr>
        <w:t>вия. Определение содержания становится основополагающим в определении профессионально-этической позиции.</w:t>
      </w:r>
    </w:p>
    <w:p w:rsidR="00557D79" w:rsidRPr="00BA2D97" w:rsidRDefault="0023395C" w:rsidP="00C65D7D">
      <w:pPr>
        <w:pStyle w:val="Default"/>
        <w:widowControl w:val="0"/>
        <w:ind w:firstLine="567"/>
        <w:jc w:val="both"/>
        <w:rPr>
          <w:spacing w:val="-4"/>
          <w:sz w:val="28"/>
          <w:szCs w:val="28"/>
        </w:rPr>
      </w:pPr>
      <w:r w:rsidRPr="00BA2D97">
        <w:rPr>
          <w:spacing w:val="-4"/>
          <w:sz w:val="28"/>
          <w:szCs w:val="28"/>
        </w:rPr>
        <w:t>Фундаментальным основание взаимодействия образовательной организ</w:t>
      </w:r>
      <w:r w:rsidRPr="00BA2D97">
        <w:rPr>
          <w:spacing w:val="-4"/>
          <w:sz w:val="28"/>
          <w:szCs w:val="28"/>
        </w:rPr>
        <w:t>а</w:t>
      </w:r>
      <w:r w:rsidRPr="00BA2D97">
        <w:rPr>
          <w:spacing w:val="-4"/>
          <w:sz w:val="28"/>
          <w:szCs w:val="28"/>
        </w:rPr>
        <w:t>ции</w:t>
      </w:r>
      <w:r w:rsidR="00557D79" w:rsidRPr="00BA2D97">
        <w:rPr>
          <w:spacing w:val="-4"/>
          <w:sz w:val="28"/>
          <w:szCs w:val="28"/>
        </w:rPr>
        <w:t xml:space="preserve"> и родителей является уважение. Уважение к родителям – безусловно и н</w:t>
      </w:r>
      <w:r w:rsidR="00557D79" w:rsidRPr="00BA2D97">
        <w:rPr>
          <w:spacing w:val="-4"/>
          <w:sz w:val="28"/>
          <w:szCs w:val="28"/>
        </w:rPr>
        <w:t>е</w:t>
      </w:r>
      <w:r w:rsidR="00557D79" w:rsidRPr="00BA2D97">
        <w:rPr>
          <w:spacing w:val="-4"/>
          <w:sz w:val="28"/>
          <w:szCs w:val="28"/>
        </w:rPr>
        <w:t>тленно. Оно не исключается никакими обстоятельствами, не уничтожается д</w:t>
      </w:r>
      <w:r w:rsidR="00557D79" w:rsidRPr="00BA2D97">
        <w:rPr>
          <w:spacing w:val="-4"/>
          <w:sz w:val="28"/>
          <w:szCs w:val="28"/>
        </w:rPr>
        <w:t>а</w:t>
      </w:r>
      <w:r w:rsidR="00557D79" w:rsidRPr="00BA2D97">
        <w:rPr>
          <w:spacing w:val="-4"/>
          <w:sz w:val="28"/>
          <w:szCs w:val="28"/>
        </w:rPr>
        <w:t>же при условиях низкого поведения родителей. Педагог, отступивший от этич</w:t>
      </w:r>
      <w:r w:rsidR="00557D79" w:rsidRPr="00BA2D97">
        <w:rPr>
          <w:spacing w:val="-4"/>
          <w:sz w:val="28"/>
          <w:szCs w:val="28"/>
        </w:rPr>
        <w:t>е</w:t>
      </w:r>
      <w:r w:rsidR="00557D79" w:rsidRPr="00BA2D97">
        <w:rPr>
          <w:spacing w:val="-4"/>
          <w:sz w:val="28"/>
          <w:szCs w:val="28"/>
        </w:rPr>
        <w:t xml:space="preserve">ской основы, становится виновником последующего шквального обвала здания взаимоотношений. </w:t>
      </w:r>
    </w:p>
    <w:p w:rsidR="00557D79" w:rsidRPr="00BA2D97" w:rsidRDefault="00557D79" w:rsidP="00C65D7D">
      <w:pPr>
        <w:pStyle w:val="Default"/>
        <w:widowControl w:val="0"/>
        <w:ind w:firstLine="567"/>
        <w:jc w:val="both"/>
        <w:rPr>
          <w:spacing w:val="-2"/>
          <w:sz w:val="28"/>
          <w:szCs w:val="28"/>
        </w:rPr>
      </w:pPr>
      <w:r w:rsidRPr="00BA2D97">
        <w:rPr>
          <w:spacing w:val="-2"/>
          <w:sz w:val="28"/>
          <w:szCs w:val="28"/>
        </w:rPr>
        <w:t xml:space="preserve">Иногда между </w:t>
      </w:r>
      <w:r w:rsidR="0023395C" w:rsidRPr="00BA2D97">
        <w:rPr>
          <w:spacing w:val="-2"/>
          <w:sz w:val="28"/>
          <w:szCs w:val="28"/>
        </w:rPr>
        <w:t xml:space="preserve">образовательной организацией </w:t>
      </w:r>
      <w:r w:rsidRPr="00BA2D97">
        <w:rPr>
          <w:spacing w:val="-2"/>
          <w:sz w:val="28"/>
          <w:szCs w:val="28"/>
        </w:rPr>
        <w:t>и семьей складываются о</w:t>
      </w:r>
      <w:r w:rsidRPr="00BA2D97">
        <w:rPr>
          <w:spacing w:val="-2"/>
          <w:sz w:val="28"/>
          <w:szCs w:val="28"/>
        </w:rPr>
        <w:t>т</w:t>
      </w:r>
      <w:r w:rsidRPr="00BA2D97">
        <w:rPr>
          <w:spacing w:val="-2"/>
          <w:sz w:val="28"/>
          <w:szCs w:val="28"/>
        </w:rPr>
        <w:t>ношения, которые нельзя охарактеризовать как дружеские. Конфликтные с</w:t>
      </w:r>
      <w:r w:rsidRPr="00BA2D97">
        <w:rPr>
          <w:spacing w:val="-2"/>
          <w:sz w:val="28"/>
          <w:szCs w:val="28"/>
        </w:rPr>
        <w:t>и</w:t>
      </w:r>
      <w:r w:rsidRPr="00BA2D97">
        <w:rPr>
          <w:spacing w:val="-2"/>
          <w:sz w:val="28"/>
          <w:szCs w:val="28"/>
        </w:rPr>
        <w:t>туации происходят из-за нарушения этики. Когда правила этики нарушают р</w:t>
      </w:r>
      <w:r w:rsidRPr="00BA2D97">
        <w:rPr>
          <w:spacing w:val="-2"/>
          <w:sz w:val="28"/>
          <w:szCs w:val="28"/>
        </w:rPr>
        <w:t>а</w:t>
      </w:r>
      <w:r w:rsidRPr="00BA2D97">
        <w:rPr>
          <w:spacing w:val="-2"/>
          <w:sz w:val="28"/>
          <w:szCs w:val="28"/>
        </w:rPr>
        <w:t xml:space="preserve">ботники </w:t>
      </w:r>
      <w:r w:rsidR="0023395C" w:rsidRPr="00BA2D97">
        <w:rPr>
          <w:spacing w:val="-2"/>
          <w:sz w:val="28"/>
          <w:szCs w:val="28"/>
        </w:rPr>
        <w:t>образовательной организации</w:t>
      </w:r>
      <w:r w:rsidRPr="00BA2D97">
        <w:rPr>
          <w:spacing w:val="-2"/>
          <w:sz w:val="28"/>
          <w:szCs w:val="28"/>
        </w:rPr>
        <w:t xml:space="preserve"> – это непрофессионально. Родители болезненно реагируют на любую фальшивую ноту в тоне педагога, на каждый ошибочный нюанс в его поведении. А для компенсации негативного опыта, требуется в 5 раз больше позитивного. </w:t>
      </w:r>
    </w:p>
    <w:p w:rsidR="00557D79" w:rsidRPr="00BA2D97" w:rsidRDefault="00557D79" w:rsidP="00865662">
      <w:pPr>
        <w:pStyle w:val="Default"/>
        <w:widowControl w:val="0"/>
        <w:spacing w:line="235" w:lineRule="auto"/>
        <w:ind w:firstLine="567"/>
        <w:jc w:val="both"/>
        <w:rPr>
          <w:sz w:val="28"/>
          <w:szCs w:val="28"/>
        </w:rPr>
      </w:pPr>
      <w:r w:rsidRPr="00BA2D97">
        <w:rPr>
          <w:spacing w:val="-2"/>
          <w:sz w:val="28"/>
          <w:szCs w:val="28"/>
        </w:rPr>
        <w:lastRenderedPageBreak/>
        <w:t>Исходя из итоговых баллов, полученных организациями при</w:t>
      </w:r>
      <w:r w:rsidRPr="00BA2D97">
        <w:rPr>
          <w:sz w:val="28"/>
          <w:szCs w:val="28"/>
        </w:rPr>
        <w:t xml:space="preserve"> проведении независимой оценки, </w:t>
      </w:r>
      <w:r w:rsidR="00AB42FA" w:rsidRPr="00BA2D97">
        <w:rPr>
          <w:sz w:val="28"/>
          <w:szCs w:val="28"/>
        </w:rPr>
        <w:t xml:space="preserve">организациям </w:t>
      </w:r>
      <w:r w:rsidRPr="00BA2D97">
        <w:rPr>
          <w:sz w:val="28"/>
          <w:szCs w:val="28"/>
        </w:rPr>
        <w:t>необходимо провести работу по повыш</w:t>
      </w:r>
      <w:r w:rsidRPr="00BA2D97">
        <w:rPr>
          <w:sz w:val="28"/>
          <w:szCs w:val="28"/>
        </w:rPr>
        <w:t>е</w:t>
      </w:r>
      <w:r w:rsidRPr="00BA2D97">
        <w:rPr>
          <w:sz w:val="28"/>
          <w:szCs w:val="28"/>
        </w:rPr>
        <w:t xml:space="preserve">нию уровня доброжелательности и вежливости сотрудников для чего </w:t>
      </w:r>
      <w:r w:rsidRPr="00BA2D97">
        <w:rPr>
          <w:spacing w:val="60"/>
          <w:sz w:val="28"/>
          <w:szCs w:val="28"/>
        </w:rPr>
        <w:t>р</w:t>
      </w:r>
      <w:r w:rsidRPr="00BA2D97">
        <w:rPr>
          <w:spacing w:val="60"/>
          <w:sz w:val="28"/>
          <w:szCs w:val="28"/>
        </w:rPr>
        <w:t>е</w:t>
      </w:r>
      <w:r w:rsidRPr="00BA2D97">
        <w:rPr>
          <w:spacing w:val="60"/>
          <w:sz w:val="28"/>
          <w:szCs w:val="28"/>
        </w:rPr>
        <w:t>комендуетс</w:t>
      </w:r>
      <w:r w:rsidRPr="00BA2D97">
        <w:rPr>
          <w:sz w:val="28"/>
          <w:szCs w:val="28"/>
        </w:rPr>
        <w:t>я:</w:t>
      </w:r>
    </w:p>
    <w:p w:rsidR="00BA2D97" w:rsidRPr="00BA2D97" w:rsidRDefault="00BA2D97" w:rsidP="00865662">
      <w:pPr>
        <w:pStyle w:val="Default"/>
        <w:widowControl w:val="0"/>
        <w:spacing w:line="235" w:lineRule="auto"/>
        <w:ind w:firstLine="567"/>
        <w:jc w:val="both"/>
        <w:rPr>
          <w:spacing w:val="-2"/>
          <w:sz w:val="28"/>
          <w:szCs w:val="28"/>
        </w:rPr>
      </w:pPr>
      <w:r w:rsidRPr="00BA2D97">
        <w:rPr>
          <w:spacing w:val="-2"/>
          <w:sz w:val="28"/>
          <w:szCs w:val="28"/>
        </w:rPr>
        <w:t>1. Проанализировать сложившуюся ситуацию в сфере доброжелательн</w:t>
      </w:r>
      <w:r w:rsidRPr="00BA2D97">
        <w:rPr>
          <w:spacing w:val="-2"/>
          <w:sz w:val="28"/>
          <w:szCs w:val="28"/>
        </w:rPr>
        <w:t>о</w:t>
      </w:r>
      <w:r w:rsidRPr="00BA2D97">
        <w:rPr>
          <w:spacing w:val="-2"/>
          <w:sz w:val="28"/>
          <w:szCs w:val="28"/>
        </w:rPr>
        <w:t>сти и вежливости всех сотрудников, начиная от сотрудников охраны и зака</w:t>
      </w:r>
      <w:r w:rsidRPr="00BA2D97">
        <w:rPr>
          <w:spacing w:val="-2"/>
          <w:sz w:val="28"/>
          <w:szCs w:val="28"/>
        </w:rPr>
        <w:t>н</w:t>
      </w:r>
      <w:r w:rsidRPr="00BA2D97">
        <w:rPr>
          <w:spacing w:val="-2"/>
          <w:sz w:val="28"/>
          <w:szCs w:val="28"/>
        </w:rPr>
        <w:t>чивая руководящим составом ОО.</w:t>
      </w:r>
    </w:p>
    <w:p w:rsidR="00BA2D97" w:rsidRPr="007A29D6" w:rsidRDefault="00BA2D97" w:rsidP="00865662">
      <w:pPr>
        <w:pStyle w:val="Default"/>
        <w:widowControl w:val="0"/>
        <w:spacing w:line="235" w:lineRule="auto"/>
        <w:ind w:firstLine="567"/>
        <w:jc w:val="both"/>
        <w:rPr>
          <w:spacing w:val="-2"/>
          <w:sz w:val="28"/>
          <w:szCs w:val="28"/>
        </w:rPr>
      </w:pPr>
      <w:r w:rsidRPr="00BA2D97">
        <w:rPr>
          <w:spacing w:val="-2"/>
          <w:sz w:val="28"/>
          <w:szCs w:val="28"/>
        </w:rPr>
        <w:t>2. Рассмотреть возможность внесения в план по устранению недостатков, выявленных в рамках проведения НОКО, разработку и внедрение в ОО коде</w:t>
      </w:r>
      <w:r w:rsidRPr="00BA2D97">
        <w:rPr>
          <w:spacing w:val="-2"/>
          <w:sz w:val="28"/>
          <w:szCs w:val="28"/>
        </w:rPr>
        <w:t>к</w:t>
      </w:r>
      <w:r w:rsidRPr="00BA2D97">
        <w:rPr>
          <w:spacing w:val="-2"/>
          <w:sz w:val="28"/>
          <w:szCs w:val="28"/>
        </w:rPr>
        <w:t>са этики служебного поведения сотрудников, а также периодическое провед</w:t>
      </w:r>
      <w:r w:rsidRPr="00BA2D97">
        <w:rPr>
          <w:spacing w:val="-2"/>
          <w:sz w:val="28"/>
          <w:szCs w:val="28"/>
        </w:rPr>
        <w:t>е</w:t>
      </w:r>
      <w:r w:rsidRPr="00BA2D97">
        <w:rPr>
          <w:spacing w:val="-2"/>
          <w:sz w:val="28"/>
          <w:szCs w:val="28"/>
        </w:rPr>
        <w:t>ние мероприятий, направленных на недопущение некорректного поведения сотрудников ОО как по отношению к воспитанникам, так и к их родителям.</w:t>
      </w:r>
    </w:p>
    <w:p w:rsidR="00AB42FA" w:rsidRDefault="00AB42FA" w:rsidP="00865662">
      <w:pPr>
        <w:pStyle w:val="Default"/>
        <w:widowControl w:val="0"/>
        <w:spacing w:line="235" w:lineRule="auto"/>
        <w:ind w:firstLine="567"/>
        <w:jc w:val="both"/>
        <w:rPr>
          <w:sz w:val="28"/>
          <w:szCs w:val="28"/>
          <w:highlight w:val="yellow"/>
        </w:rPr>
      </w:pPr>
    </w:p>
    <w:p w:rsidR="006C0D48" w:rsidRPr="001C6825" w:rsidRDefault="006C0D48" w:rsidP="00865662">
      <w:pPr>
        <w:pStyle w:val="Default"/>
        <w:widowControl w:val="0"/>
        <w:spacing w:line="235" w:lineRule="auto"/>
        <w:jc w:val="center"/>
        <w:rPr>
          <w:b/>
          <w:sz w:val="28"/>
          <w:szCs w:val="28"/>
          <w:highlight w:val="yellow"/>
        </w:rPr>
      </w:pPr>
    </w:p>
    <w:p w:rsidR="006C0D48" w:rsidRPr="003054B7" w:rsidRDefault="006C0D48" w:rsidP="00865662">
      <w:pPr>
        <w:pStyle w:val="Default"/>
        <w:widowControl w:val="0"/>
        <w:spacing w:line="235" w:lineRule="auto"/>
        <w:jc w:val="center"/>
        <w:rPr>
          <w:b/>
          <w:sz w:val="28"/>
          <w:szCs w:val="28"/>
        </w:rPr>
      </w:pPr>
      <w:r w:rsidRPr="003054B7">
        <w:rPr>
          <w:b/>
          <w:sz w:val="28"/>
          <w:szCs w:val="28"/>
        </w:rPr>
        <w:t>5. Удовлетворенность условиями оказания услуг</w:t>
      </w:r>
    </w:p>
    <w:p w:rsidR="006C0D48" w:rsidRPr="003054B7" w:rsidRDefault="006C0D48" w:rsidP="00865662">
      <w:pPr>
        <w:pStyle w:val="Default"/>
        <w:widowControl w:val="0"/>
        <w:spacing w:before="160" w:line="235" w:lineRule="auto"/>
        <w:ind w:firstLine="567"/>
        <w:jc w:val="both"/>
        <w:rPr>
          <w:sz w:val="28"/>
          <w:szCs w:val="28"/>
        </w:rPr>
      </w:pPr>
      <w:r w:rsidRPr="003054B7">
        <w:rPr>
          <w:sz w:val="28"/>
          <w:szCs w:val="28"/>
        </w:rPr>
        <w:t xml:space="preserve">Критерий «Удовлетворенность условиями оказания услуг» включает </w:t>
      </w:r>
      <w:r w:rsidRPr="003054B7">
        <w:rPr>
          <w:sz w:val="28"/>
          <w:szCs w:val="28"/>
        </w:rPr>
        <w:br/>
        <w:t>в себя следующие показатели:</w:t>
      </w:r>
    </w:p>
    <w:p w:rsidR="006C0D48" w:rsidRPr="003054B7" w:rsidRDefault="006C0D48" w:rsidP="00865662">
      <w:pPr>
        <w:pStyle w:val="Default"/>
        <w:widowControl w:val="0"/>
        <w:spacing w:line="235" w:lineRule="auto"/>
        <w:ind w:firstLine="567"/>
        <w:jc w:val="both"/>
        <w:rPr>
          <w:sz w:val="28"/>
          <w:szCs w:val="28"/>
        </w:rPr>
      </w:pPr>
      <w:r w:rsidRPr="003054B7">
        <w:rPr>
          <w:sz w:val="28"/>
          <w:szCs w:val="28"/>
        </w:rPr>
        <w:t>– «Доля получателей услуг, удовлетворенных организационными усл</w:t>
      </w:r>
      <w:r w:rsidRPr="003054B7">
        <w:rPr>
          <w:sz w:val="28"/>
          <w:szCs w:val="28"/>
        </w:rPr>
        <w:t>о</w:t>
      </w:r>
      <w:r w:rsidRPr="003054B7">
        <w:rPr>
          <w:sz w:val="28"/>
          <w:szCs w:val="28"/>
        </w:rPr>
        <w:t>виями предоставления услуг»;</w:t>
      </w:r>
    </w:p>
    <w:p w:rsidR="006C0D48" w:rsidRPr="003054B7" w:rsidRDefault="006C0D48" w:rsidP="00865662">
      <w:pPr>
        <w:pStyle w:val="Default"/>
        <w:widowControl w:val="0"/>
        <w:spacing w:line="235" w:lineRule="auto"/>
        <w:ind w:firstLine="567"/>
        <w:jc w:val="both"/>
        <w:rPr>
          <w:sz w:val="28"/>
          <w:szCs w:val="28"/>
        </w:rPr>
      </w:pPr>
      <w:r w:rsidRPr="003054B7">
        <w:rPr>
          <w:sz w:val="28"/>
          <w:szCs w:val="28"/>
        </w:rPr>
        <w:t>– «Доля получателей услуг, которые готовы рекомендовать организацию родственникам и знакомым (могли бы ее рекомендовать, если бы была во</w:t>
      </w:r>
      <w:r w:rsidRPr="003054B7">
        <w:rPr>
          <w:sz w:val="28"/>
          <w:szCs w:val="28"/>
        </w:rPr>
        <w:t>з</w:t>
      </w:r>
      <w:r w:rsidRPr="003054B7">
        <w:rPr>
          <w:sz w:val="28"/>
          <w:szCs w:val="28"/>
        </w:rPr>
        <w:t>можность выбора)»;</w:t>
      </w:r>
    </w:p>
    <w:p w:rsidR="006C0D48" w:rsidRPr="003054B7" w:rsidRDefault="006C0D48" w:rsidP="00865662">
      <w:pPr>
        <w:pStyle w:val="Default"/>
        <w:widowControl w:val="0"/>
        <w:spacing w:line="235" w:lineRule="auto"/>
        <w:ind w:firstLine="567"/>
        <w:jc w:val="both"/>
        <w:rPr>
          <w:sz w:val="28"/>
          <w:szCs w:val="28"/>
        </w:rPr>
      </w:pPr>
      <w:r w:rsidRPr="003054B7">
        <w:rPr>
          <w:sz w:val="28"/>
          <w:szCs w:val="28"/>
        </w:rPr>
        <w:t>– «Доля получателей услуг, удовлетворенных в целом условиями оказ</w:t>
      </w:r>
      <w:r w:rsidRPr="003054B7">
        <w:rPr>
          <w:sz w:val="28"/>
          <w:szCs w:val="28"/>
        </w:rPr>
        <w:t>а</w:t>
      </w:r>
      <w:r w:rsidRPr="003054B7">
        <w:rPr>
          <w:sz w:val="28"/>
          <w:szCs w:val="28"/>
        </w:rPr>
        <w:t>ния услуг в организации социальной сферы».</w:t>
      </w:r>
    </w:p>
    <w:p w:rsidR="006C0D48" w:rsidRPr="003054B7" w:rsidRDefault="006C0D48" w:rsidP="00865662">
      <w:pPr>
        <w:pStyle w:val="Default"/>
        <w:widowControl w:val="0"/>
        <w:spacing w:line="235" w:lineRule="auto"/>
        <w:ind w:firstLine="567"/>
        <w:jc w:val="both"/>
        <w:rPr>
          <w:sz w:val="28"/>
          <w:szCs w:val="28"/>
        </w:rPr>
      </w:pPr>
      <w:r w:rsidRPr="003054B7">
        <w:rPr>
          <w:sz w:val="28"/>
          <w:szCs w:val="28"/>
        </w:rPr>
        <w:t>Интернет-анкетирование получателей услуг показало, что в целом удо</w:t>
      </w:r>
      <w:r w:rsidRPr="003054B7">
        <w:rPr>
          <w:sz w:val="28"/>
          <w:szCs w:val="28"/>
        </w:rPr>
        <w:t>в</w:t>
      </w:r>
      <w:r w:rsidRPr="003054B7">
        <w:rPr>
          <w:sz w:val="28"/>
          <w:szCs w:val="28"/>
        </w:rPr>
        <w:t>летворенность организационными условиями предоставления услуг находи</w:t>
      </w:r>
      <w:r w:rsidRPr="003054B7">
        <w:rPr>
          <w:sz w:val="28"/>
          <w:szCs w:val="28"/>
        </w:rPr>
        <w:t>т</w:t>
      </w:r>
      <w:r w:rsidRPr="003054B7">
        <w:rPr>
          <w:sz w:val="28"/>
          <w:szCs w:val="28"/>
        </w:rPr>
        <w:t>ся на достаточно высоком уровне.</w:t>
      </w:r>
    </w:p>
    <w:p w:rsidR="003054B7" w:rsidRPr="003054B7" w:rsidRDefault="003054B7" w:rsidP="00865662">
      <w:pPr>
        <w:pStyle w:val="Default"/>
        <w:widowControl w:val="0"/>
        <w:spacing w:line="235" w:lineRule="auto"/>
        <w:ind w:firstLine="567"/>
        <w:jc w:val="both"/>
        <w:rPr>
          <w:sz w:val="28"/>
          <w:szCs w:val="28"/>
        </w:rPr>
      </w:pPr>
      <w:r w:rsidRPr="003054B7">
        <w:rPr>
          <w:sz w:val="28"/>
          <w:szCs w:val="28"/>
        </w:rPr>
        <w:t>Однако ряд получателей услуг высказали неудовлетворенность орган</w:t>
      </w:r>
      <w:r w:rsidRPr="003054B7">
        <w:rPr>
          <w:sz w:val="28"/>
          <w:szCs w:val="28"/>
        </w:rPr>
        <w:t>и</w:t>
      </w:r>
      <w:r w:rsidRPr="003054B7">
        <w:rPr>
          <w:sz w:val="28"/>
          <w:szCs w:val="28"/>
        </w:rPr>
        <w:t>зационными условиями предоставления услуг.</w:t>
      </w:r>
    </w:p>
    <w:p w:rsidR="006C0D48" w:rsidRPr="003054B7" w:rsidRDefault="006C0D48" w:rsidP="00865662">
      <w:pPr>
        <w:spacing w:after="0" w:line="235" w:lineRule="auto"/>
        <w:rPr>
          <w:rFonts w:asciiTheme="minorHAnsi" w:hAnsiTheme="minorHAnsi"/>
          <w:b/>
          <w:color w:val="000000"/>
          <w:sz w:val="20"/>
          <w:szCs w:val="20"/>
        </w:rPr>
      </w:pPr>
    </w:p>
    <w:p w:rsidR="006C0D48" w:rsidRPr="003054B7" w:rsidRDefault="00BC7A4B" w:rsidP="00865662">
      <w:pPr>
        <w:pStyle w:val="Default"/>
        <w:widowControl w:val="0"/>
        <w:spacing w:before="120" w:line="235" w:lineRule="auto"/>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3054B7" w:rsidRPr="003054B7">
        <w:rPr>
          <w:rFonts w:asciiTheme="minorHAnsi" w:hAnsiTheme="minorHAnsi"/>
          <w:b/>
          <w:sz w:val="20"/>
          <w:szCs w:val="20"/>
        </w:rPr>
        <w:t xml:space="preserve">общеобразовательных </w:t>
      </w:r>
      <w:r w:rsidR="006C0D48" w:rsidRPr="003054B7">
        <w:rPr>
          <w:rFonts w:asciiTheme="minorHAnsi" w:hAnsiTheme="minorHAnsi"/>
          <w:b/>
          <w:sz w:val="20"/>
          <w:szCs w:val="20"/>
        </w:rPr>
        <w:t xml:space="preserve">организаций по показателю </w:t>
      </w:r>
      <w:r w:rsidR="006C0D48" w:rsidRPr="003054B7">
        <w:rPr>
          <w:rFonts w:asciiTheme="minorHAnsi" w:hAnsiTheme="minorHAnsi"/>
          <w:b/>
          <w:sz w:val="20"/>
          <w:szCs w:val="20"/>
        </w:rPr>
        <w:br/>
        <w:t>«Доля получателей услуг, удовлетворенных организационными условиями предоставления услуг»</w:t>
      </w:r>
    </w:p>
    <w:p w:rsidR="006C0D48" w:rsidRPr="003054B7" w:rsidRDefault="006C0D48" w:rsidP="00865662">
      <w:pPr>
        <w:pStyle w:val="Default"/>
        <w:widowControl w:val="0"/>
        <w:spacing w:before="120" w:after="120" w:line="235" w:lineRule="auto"/>
        <w:jc w:val="right"/>
        <w:rPr>
          <w:rFonts w:asciiTheme="minorHAnsi" w:hAnsiTheme="minorHAnsi"/>
          <w:sz w:val="20"/>
          <w:szCs w:val="20"/>
        </w:rPr>
      </w:pPr>
      <w:r w:rsidRPr="003054B7">
        <w:rPr>
          <w:rFonts w:asciiTheme="minorHAnsi" w:hAnsiTheme="minorHAnsi"/>
          <w:sz w:val="20"/>
          <w:szCs w:val="20"/>
        </w:rPr>
        <w:t>Максимальный балл – 100</w:t>
      </w:r>
    </w:p>
    <w:p w:rsidR="003054B7" w:rsidRDefault="003054B7" w:rsidP="00865662">
      <w:pPr>
        <w:pStyle w:val="Default"/>
        <w:widowControl w:val="0"/>
        <w:spacing w:before="120" w:after="120" w:line="235" w:lineRule="auto"/>
        <w:jc w:val="right"/>
        <w:rPr>
          <w:rFonts w:asciiTheme="minorHAnsi" w:hAnsiTheme="minorHAnsi"/>
          <w:sz w:val="20"/>
          <w:szCs w:val="20"/>
          <w:highlight w:val="yellow"/>
        </w:rPr>
      </w:pPr>
      <w:r>
        <w:rPr>
          <w:noProof/>
          <w:lang w:eastAsia="ru-RU"/>
        </w:rPr>
        <w:drawing>
          <wp:inline distT="0" distB="0" distL="0" distR="0">
            <wp:extent cx="5939790" cy="1800000"/>
            <wp:effectExtent l="0" t="0" r="0" b="0"/>
            <wp:docPr id="22"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8"/>
              </a:graphicData>
            </a:graphic>
          </wp:inline>
        </w:drawing>
      </w:r>
    </w:p>
    <w:p w:rsidR="006C0D48" w:rsidRPr="003054B7" w:rsidRDefault="003054B7" w:rsidP="00865662">
      <w:pPr>
        <w:pStyle w:val="Default"/>
        <w:widowControl w:val="0"/>
        <w:spacing w:before="120" w:line="235" w:lineRule="auto"/>
        <w:ind w:firstLine="567"/>
        <w:jc w:val="both"/>
        <w:rPr>
          <w:sz w:val="28"/>
          <w:szCs w:val="28"/>
        </w:rPr>
      </w:pPr>
      <w:r w:rsidRPr="003054B7">
        <w:rPr>
          <w:sz w:val="28"/>
          <w:szCs w:val="28"/>
        </w:rPr>
        <w:t>Г</w:t>
      </w:r>
      <w:r w:rsidR="006C0D48" w:rsidRPr="003054B7">
        <w:rPr>
          <w:sz w:val="28"/>
          <w:szCs w:val="28"/>
        </w:rPr>
        <w:t xml:space="preserve">отовность рекомендовать организацию родственникам и знакомым (могли бы ее рекомендовать, если бы была возможность выбора) высказали </w:t>
      </w:r>
      <w:r w:rsidRPr="003054B7">
        <w:rPr>
          <w:sz w:val="28"/>
          <w:szCs w:val="28"/>
        </w:rPr>
        <w:t xml:space="preserve">также </w:t>
      </w:r>
      <w:r w:rsidR="006C0D48" w:rsidRPr="003054B7">
        <w:rPr>
          <w:sz w:val="28"/>
          <w:szCs w:val="28"/>
        </w:rPr>
        <w:t>не все респонденты.</w:t>
      </w:r>
    </w:p>
    <w:p w:rsidR="006C0D48" w:rsidRPr="003054B7" w:rsidRDefault="00BC7A4B" w:rsidP="00865662">
      <w:pPr>
        <w:pStyle w:val="Default"/>
        <w:widowControl w:val="0"/>
        <w:jc w:val="center"/>
        <w:rPr>
          <w:rFonts w:asciiTheme="minorHAnsi" w:hAnsiTheme="minorHAnsi"/>
          <w:b/>
          <w:sz w:val="20"/>
          <w:szCs w:val="20"/>
        </w:rPr>
      </w:pPr>
      <w:r w:rsidRPr="003054B7">
        <w:rPr>
          <w:rFonts w:asciiTheme="minorHAnsi" w:hAnsiTheme="minorHAnsi"/>
          <w:b/>
          <w:sz w:val="20"/>
          <w:szCs w:val="20"/>
        </w:rPr>
        <w:lastRenderedPageBreak/>
        <w:t xml:space="preserve">Результаты оценки </w:t>
      </w:r>
      <w:r w:rsidR="003054B7">
        <w:rPr>
          <w:rFonts w:asciiTheme="minorHAnsi" w:hAnsiTheme="minorHAnsi"/>
          <w:b/>
          <w:sz w:val="20"/>
          <w:szCs w:val="20"/>
        </w:rPr>
        <w:t xml:space="preserve">общеобразовательных </w:t>
      </w:r>
      <w:r w:rsidR="006C0D48" w:rsidRPr="003054B7">
        <w:rPr>
          <w:rFonts w:asciiTheme="minorHAnsi" w:hAnsiTheme="minorHAnsi"/>
          <w:b/>
          <w:sz w:val="20"/>
          <w:szCs w:val="20"/>
        </w:rPr>
        <w:t xml:space="preserve">организаций по показателю </w:t>
      </w:r>
      <w:r w:rsidR="006C0D48" w:rsidRPr="003054B7">
        <w:rPr>
          <w:rFonts w:asciiTheme="minorHAnsi" w:hAnsiTheme="minorHAnsi"/>
          <w:b/>
          <w:sz w:val="20"/>
          <w:szCs w:val="20"/>
        </w:rPr>
        <w:br/>
        <w:t>«Доля получателей услуг, которые готовы рекомендовать организацию родственникам</w:t>
      </w:r>
      <w:r w:rsidR="006C0D48" w:rsidRPr="003054B7">
        <w:rPr>
          <w:rFonts w:asciiTheme="minorHAnsi" w:hAnsiTheme="minorHAnsi"/>
          <w:b/>
          <w:sz w:val="20"/>
          <w:szCs w:val="20"/>
        </w:rPr>
        <w:br/>
        <w:t>и знакомым (могли бы ее рекомендовать, если бы была возможность выбора)»</w:t>
      </w:r>
    </w:p>
    <w:p w:rsidR="006C0D48" w:rsidRPr="003054B7" w:rsidRDefault="006C0D48" w:rsidP="00C65D7D">
      <w:pPr>
        <w:pStyle w:val="Default"/>
        <w:widowControl w:val="0"/>
        <w:spacing w:before="120"/>
        <w:jc w:val="right"/>
        <w:rPr>
          <w:rFonts w:asciiTheme="minorHAnsi" w:hAnsiTheme="minorHAnsi"/>
          <w:sz w:val="20"/>
          <w:szCs w:val="20"/>
        </w:rPr>
      </w:pPr>
      <w:r w:rsidRPr="003054B7">
        <w:rPr>
          <w:rFonts w:asciiTheme="minorHAnsi" w:hAnsiTheme="minorHAnsi"/>
          <w:sz w:val="20"/>
          <w:szCs w:val="20"/>
        </w:rPr>
        <w:t>Максимальный балл – 100</w:t>
      </w:r>
    </w:p>
    <w:p w:rsidR="003054B7" w:rsidRDefault="003054B7" w:rsidP="00C65D7D">
      <w:pPr>
        <w:pStyle w:val="Default"/>
        <w:widowControl w:val="0"/>
        <w:spacing w:before="120"/>
        <w:jc w:val="right"/>
        <w:rPr>
          <w:rFonts w:asciiTheme="minorHAnsi" w:hAnsiTheme="minorHAnsi"/>
          <w:sz w:val="20"/>
          <w:szCs w:val="20"/>
          <w:highlight w:val="yellow"/>
        </w:rPr>
      </w:pPr>
      <w:r>
        <w:rPr>
          <w:noProof/>
          <w:lang w:eastAsia="ru-RU"/>
        </w:rPr>
        <w:drawing>
          <wp:inline distT="0" distB="0" distL="0" distR="0">
            <wp:extent cx="5939790" cy="1800000"/>
            <wp:effectExtent l="0" t="0" r="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9"/>
              </a:graphicData>
            </a:graphic>
          </wp:inline>
        </w:drawing>
      </w:r>
    </w:p>
    <w:p w:rsidR="006C0D48" w:rsidRPr="003054B7" w:rsidRDefault="003054B7" w:rsidP="00C65D7D">
      <w:pPr>
        <w:pStyle w:val="Default"/>
        <w:widowControl w:val="0"/>
        <w:spacing w:before="120"/>
        <w:ind w:firstLine="567"/>
        <w:jc w:val="both"/>
        <w:rPr>
          <w:sz w:val="28"/>
          <w:szCs w:val="28"/>
        </w:rPr>
      </w:pPr>
      <w:r w:rsidRPr="003054B7">
        <w:rPr>
          <w:sz w:val="28"/>
          <w:szCs w:val="28"/>
        </w:rPr>
        <w:t>Д</w:t>
      </w:r>
      <w:r w:rsidR="006C0D48" w:rsidRPr="003054B7">
        <w:rPr>
          <w:sz w:val="28"/>
          <w:szCs w:val="28"/>
        </w:rPr>
        <w:t xml:space="preserve">оля получателей услуг, удовлетворенных в целом условиями оказания услуг в организации, находится </w:t>
      </w:r>
      <w:r w:rsidRPr="003054B7">
        <w:rPr>
          <w:sz w:val="28"/>
          <w:szCs w:val="28"/>
        </w:rPr>
        <w:t>в прямой зависимости от двух указанных выше показателей</w:t>
      </w:r>
      <w:r w:rsidR="006C0D48" w:rsidRPr="003054B7">
        <w:rPr>
          <w:sz w:val="28"/>
          <w:szCs w:val="28"/>
        </w:rPr>
        <w:t>.</w:t>
      </w:r>
    </w:p>
    <w:p w:rsidR="006C0D48" w:rsidRPr="003054B7" w:rsidRDefault="00BC7A4B" w:rsidP="00C65D7D">
      <w:pPr>
        <w:pStyle w:val="Default"/>
        <w:widowControl w:val="0"/>
        <w:spacing w:before="120"/>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3054B7" w:rsidRPr="003054B7">
        <w:rPr>
          <w:rFonts w:asciiTheme="minorHAnsi" w:hAnsiTheme="minorHAnsi"/>
          <w:b/>
          <w:sz w:val="20"/>
          <w:szCs w:val="20"/>
        </w:rPr>
        <w:t xml:space="preserve">общеобразовательных </w:t>
      </w:r>
      <w:r w:rsidR="006C0D48" w:rsidRPr="003054B7">
        <w:rPr>
          <w:rFonts w:asciiTheme="minorHAnsi" w:hAnsiTheme="minorHAnsi"/>
          <w:b/>
          <w:sz w:val="20"/>
          <w:szCs w:val="20"/>
        </w:rPr>
        <w:t xml:space="preserve">организаций по показателю </w:t>
      </w:r>
      <w:r w:rsidR="006C0D48" w:rsidRPr="003054B7">
        <w:rPr>
          <w:rFonts w:asciiTheme="minorHAnsi" w:hAnsiTheme="minorHAnsi"/>
          <w:b/>
          <w:sz w:val="20"/>
          <w:szCs w:val="20"/>
        </w:rPr>
        <w:br/>
        <w:t>«Доля получателей услуг, удовлетворенных в целом условиями оказания услуг</w:t>
      </w:r>
      <w:r w:rsidR="006C0D48" w:rsidRPr="003054B7">
        <w:rPr>
          <w:rFonts w:asciiTheme="minorHAnsi" w:hAnsiTheme="minorHAnsi"/>
          <w:b/>
          <w:sz w:val="20"/>
          <w:szCs w:val="20"/>
        </w:rPr>
        <w:br/>
        <w:t>в организации социальной сферы»</w:t>
      </w:r>
    </w:p>
    <w:p w:rsidR="006C0D48" w:rsidRPr="003054B7" w:rsidRDefault="006C0D48" w:rsidP="00C65D7D">
      <w:pPr>
        <w:pStyle w:val="Default"/>
        <w:widowControl w:val="0"/>
        <w:spacing w:before="120" w:after="120"/>
        <w:jc w:val="right"/>
        <w:rPr>
          <w:rFonts w:asciiTheme="minorHAnsi" w:hAnsiTheme="minorHAnsi"/>
          <w:sz w:val="20"/>
          <w:szCs w:val="20"/>
        </w:rPr>
      </w:pPr>
      <w:r w:rsidRPr="003054B7">
        <w:rPr>
          <w:rFonts w:asciiTheme="minorHAnsi" w:hAnsiTheme="minorHAnsi"/>
          <w:sz w:val="20"/>
          <w:szCs w:val="20"/>
        </w:rPr>
        <w:t>Максимальный балл – 100</w:t>
      </w:r>
    </w:p>
    <w:p w:rsidR="003054B7" w:rsidRDefault="003054B7" w:rsidP="00C65D7D">
      <w:pPr>
        <w:pStyle w:val="Default"/>
        <w:widowControl w:val="0"/>
        <w:spacing w:before="120" w:after="120"/>
        <w:jc w:val="right"/>
        <w:rPr>
          <w:rFonts w:asciiTheme="minorHAnsi" w:hAnsiTheme="minorHAnsi"/>
          <w:sz w:val="20"/>
          <w:szCs w:val="20"/>
          <w:highlight w:val="yellow"/>
        </w:rPr>
      </w:pPr>
      <w:r>
        <w:rPr>
          <w:noProof/>
          <w:lang w:eastAsia="ru-RU"/>
        </w:rPr>
        <w:drawing>
          <wp:inline distT="0" distB="0" distL="0" distR="0">
            <wp:extent cx="5939790" cy="1800000"/>
            <wp:effectExtent l="0" t="0" r="0" b="0"/>
            <wp:docPr id="35"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0"/>
              </a:graphicData>
            </a:graphic>
          </wp:inline>
        </w:drawing>
      </w:r>
    </w:p>
    <w:p w:rsidR="006C0D48" w:rsidRPr="003054B7" w:rsidRDefault="00BC7A4B" w:rsidP="00C65D7D">
      <w:pPr>
        <w:pStyle w:val="Default"/>
        <w:widowControl w:val="0"/>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3054B7" w:rsidRPr="003054B7">
        <w:rPr>
          <w:rFonts w:asciiTheme="minorHAnsi" w:hAnsiTheme="minorHAnsi"/>
          <w:b/>
          <w:sz w:val="20"/>
          <w:szCs w:val="20"/>
        </w:rPr>
        <w:t xml:space="preserve">ОБЩЕОБРАЗОВАТЕЛЬНЫХ </w:t>
      </w:r>
      <w:r w:rsidR="006C0D48" w:rsidRPr="003054B7">
        <w:rPr>
          <w:rFonts w:asciiTheme="minorHAnsi" w:hAnsiTheme="minorHAnsi"/>
          <w:b/>
          <w:sz w:val="20"/>
          <w:szCs w:val="20"/>
        </w:rPr>
        <w:t>ОРГАНИЗАЦИЙ</w:t>
      </w:r>
      <w:r w:rsidR="00527D09" w:rsidRPr="003054B7">
        <w:rPr>
          <w:rFonts w:asciiTheme="minorHAnsi" w:hAnsiTheme="minorHAnsi"/>
          <w:b/>
          <w:sz w:val="20"/>
          <w:szCs w:val="20"/>
        </w:rPr>
        <w:t xml:space="preserve"> </w:t>
      </w:r>
      <w:r w:rsidR="006C0D48" w:rsidRPr="003054B7">
        <w:rPr>
          <w:rFonts w:asciiTheme="minorHAnsi" w:hAnsiTheme="minorHAnsi"/>
          <w:b/>
          <w:sz w:val="20"/>
          <w:szCs w:val="20"/>
        </w:rPr>
        <w:t>ПО КРИТЕРИЮ</w:t>
      </w:r>
      <w:r w:rsidR="006C0D48" w:rsidRPr="003054B7">
        <w:rPr>
          <w:rFonts w:asciiTheme="minorHAnsi" w:hAnsiTheme="minorHAnsi"/>
          <w:b/>
          <w:sz w:val="20"/>
          <w:szCs w:val="20"/>
        </w:rPr>
        <w:br/>
        <w:t>«УДОВЛЕТВОРЕННОСТЬ УСЛОВИЯМИ ОКАЗАНИЯ УСЛУГ»</w:t>
      </w:r>
    </w:p>
    <w:p w:rsidR="006C0D48" w:rsidRDefault="006C0D48" w:rsidP="00C65D7D">
      <w:pPr>
        <w:pStyle w:val="Default"/>
        <w:widowControl w:val="0"/>
        <w:spacing w:before="120" w:after="120"/>
        <w:jc w:val="right"/>
        <w:rPr>
          <w:rFonts w:asciiTheme="minorHAnsi" w:hAnsiTheme="minorHAnsi"/>
          <w:sz w:val="20"/>
          <w:szCs w:val="20"/>
        </w:rPr>
      </w:pPr>
      <w:r w:rsidRPr="003054B7">
        <w:rPr>
          <w:rFonts w:asciiTheme="minorHAnsi" w:hAnsiTheme="minorHAnsi"/>
          <w:sz w:val="20"/>
          <w:szCs w:val="20"/>
        </w:rPr>
        <w:t>Максимальный балл – 100</w:t>
      </w:r>
    </w:p>
    <w:p w:rsidR="003054B7" w:rsidRDefault="003054B7" w:rsidP="00C65D7D">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2160000"/>
            <wp:effectExtent l="0" t="0" r="0" b="0"/>
            <wp:docPr id="36"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1"/>
              </a:graphicData>
            </a:graphic>
          </wp:inline>
        </w:drawing>
      </w:r>
    </w:p>
    <w:p w:rsidR="00527D09" w:rsidRPr="001C6825" w:rsidRDefault="00527D09" w:rsidP="00C65D7D">
      <w:pPr>
        <w:spacing w:after="0" w:line="240" w:lineRule="auto"/>
        <w:rPr>
          <w:b/>
          <w:color w:val="000000"/>
          <w:szCs w:val="28"/>
          <w:highlight w:val="yellow"/>
        </w:rPr>
      </w:pPr>
    </w:p>
    <w:p w:rsidR="00865662" w:rsidRDefault="00865662">
      <w:pPr>
        <w:spacing w:after="0" w:line="240" w:lineRule="auto"/>
        <w:rPr>
          <w:b/>
          <w:color w:val="000000"/>
          <w:szCs w:val="28"/>
          <w:highlight w:val="yellow"/>
        </w:rPr>
      </w:pPr>
      <w:r>
        <w:rPr>
          <w:b/>
          <w:szCs w:val="28"/>
          <w:highlight w:val="yellow"/>
        </w:rPr>
        <w:br w:type="page"/>
      </w:r>
    </w:p>
    <w:p w:rsidR="006C0D48" w:rsidRPr="00865662" w:rsidRDefault="006C0D48" w:rsidP="00C65D7D">
      <w:pPr>
        <w:pStyle w:val="Default"/>
        <w:widowControl w:val="0"/>
        <w:jc w:val="center"/>
        <w:rPr>
          <w:b/>
          <w:sz w:val="28"/>
          <w:szCs w:val="28"/>
        </w:rPr>
      </w:pPr>
      <w:r w:rsidRPr="00865662">
        <w:rPr>
          <w:b/>
          <w:sz w:val="28"/>
          <w:szCs w:val="28"/>
        </w:rPr>
        <w:lastRenderedPageBreak/>
        <w:t>ВЫВОДЫ И ИТОГИ НОКУ ОД</w:t>
      </w:r>
      <w:r w:rsidRPr="00865662">
        <w:rPr>
          <w:b/>
          <w:sz w:val="28"/>
          <w:szCs w:val="28"/>
        </w:rPr>
        <w:br/>
        <w:t xml:space="preserve">В </w:t>
      </w:r>
      <w:r w:rsidR="00FB5BDE" w:rsidRPr="00865662">
        <w:rPr>
          <w:b/>
          <w:sz w:val="28"/>
          <w:szCs w:val="28"/>
        </w:rPr>
        <w:t xml:space="preserve">ОБЩЕОБРАЗОВАТЕЛЬНЫХ </w:t>
      </w:r>
      <w:r w:rsidRPr="00865662">
        <w:rPr>
          <w:b/>
          <w:sz w:val="28"/>
          <w:szCs w:val="28"/>
        </w:rPr>
        <w:t>ОРГАНИЗАЦИЯХ</w:t>
      </w:r>
    </w:p>
    <w:p w:rsidR="003A3F8D" w:rsidRPr="00E0573E" w:rsidRDefault="003A3F8D" w:rsidP="003A3F8D">
      <w:pPr>
        <w:pStyle w:val="Default"/>
        <w:widowControl w:val="0"/>
        <w:spacing w:before="240" w:line="230" w:lineRule="auto"/>
        <w:ind w:firstLine="567"/>
        <w:jc w:val="both"/>
        <w:rPr>
          <w:sz w:val="28"/>
          <w:szCs w:val="28"/>
        </w:rPr>
      </w:pPr>
      <w:r w:rsidRPr="00865662">
        <w:rPr>
          <w:sz w:val="28"/>
          <w:szCs w:val="28"/>
        </w:rPr>
        <w:t>1. Недостаточность достоверной, актуальной информации по аспектам</w:t>
      </w:r>
      <w:r w:rsidRPr="00E0573E">
        <w:rPr>
          <w:sz w:val="28"/>
          <w:szCs w:val="28"/>
        </w:rPr>
        <w:t xml:space="preserve"> деятельности организации на стендах и в сети Интернет. Стенды и сайты н</w:t>
      </w:r>
      <w:r w:rsidRPr="00E0573E">
        <w:rPr>
          <w:sz w:val="28"/>
          <w:szCs w:val="28"/>
        </w:rPr>
        <w:t>о</w:t>
      </w:r>
      <w:r w:rsidRPr="00E0573E">
        <w:rPr>
          <w:sz w:val="28"/>
          <w:szCs w:val="28"/>
        </w:rPr>
        <w:t>сят формальный характер, не предоставляют пользователям исчерпывающей информации о деятельности организации.</w:t>
      </w:r>
    </w:p>
    <w:p w:rsidR="003A3F8D" w:rsidRPr="00E0573E" w:rsidRDefault="003A3F8D" w:rsidP="003A3F8D">
      <w:pPr>
        <w:pStyle w:val="Default"/>
        <w:widowControl w:val="0"/>
        <w:spacing w:line="230" w:lineRule="auto"/>
        <w:ind w:firstLine="567"/>
        <w:jc w:val="both"/>
        <w:rPr>
          <w:sz w:val="28"/>
          <w:szCs w:val="28"/>
        </w:rPr>
      </w:pPr>
      <w:r w:rsidRPr="00E0573E">
        <w:rPr>
          <w:sz w:val="28"/>
          <w:szCs w:val="28"/>
        </w:rPr>
        <w:t>2. </w:t>
      </w:r>
      <w:r>
        <w:rPr>
          <w:sz w:val="28"/>
          <w:szCs w:val="28"/>
        </w:rPr>
        <w:t>Недостаточный</w:t>
      </w:r>
      <w:r w:rsidRPr="00E0573E">
        <w:rPr>
          <w:sz w:val="28"/>
          <w:szCs w:val="28"/>
        </w:rPr>
        <w:t xml:space="preserve"> уровень комфортности в ОО.</w:t>
      </w:r>
    </w:p>
    <w:p w:rsidR="003A3F8D" w:rsidRPr="00E0573E" w:rsidRDefault="003A3F8D" w:rsidP="003A3F8D">
      <w:pPr>
        <w:pStyle w:val="Default"/>
        <w:widowControl w:val="0"/>
        <w:spacing w:line="230" w:lineRule="auto"/>
        <w:ind w:firstLine="567"/>
        <w:jc w:val="both"/>
        <w:rPr>
          <w:sz w:val="28"/>
          <w:szCs w:val="28"/>
        </w:rPr>
      </w:pPr>
      <w:r w:rsidRPr="00E0573E">
        <w:rPr>
          <w:sz w:val="28"/>
          <w:szCs w:val="28"/>
        </w:rPr>
        <w:t>3. </w:t>
      </w:r>
      <w:r>
        <w:rPr>
          <w:sz w:val="28"/>
          <w:szCs w:val="28"/>
        </w:rPr>
        <w:t>Недостаточность</w:t>
      </w:r>
      <w:r w:rsidRPr="00E0573E">
        <w:rPr>
          <w:sz w:val="28"/>
          <w:szCs w:val="28"/>
        </w:rPr>
        <w:t xml:space="preserve"> надлежащи</w:t>
      </w:r>
      <w:r>
        <w:rPr>
          <w:sz w:val="28"/>
          <w:szCs w:val="28"/>
        </w:rPr>
        <w:t>х</w:t>
      </w:r>
      <w:r w:rsidRPr="00E0573E">
        <w:rPr>
          <w:sz w:val="28"/>
          <w:szCs w:val="28"/>
        </w:rPr>
        <w:t xml:space="preserve"> услови</w:t>
      </w:r>
      <w:r>
        <w:rPr>
          <w:sz w:val="28"/>
          <w:szCs w:val="28"/>
        </w:rPr>
        <w:t>й</w:t>
      </w:r>
      <w:r w:rsidRPr="00E0573E">
        <w:rPr>
          <w:sz w:val="28"/>
          <w:szCs w:val="28"/>
        </w:rPr>
        <w:t xml:space="preserve"> для обучения детей-инвалидов: помещения организаций и прилегающие к ним территории не оборудованы с учетом доступности для инвалидов, </w:t>
      </w:r>
      <w:r>
        <w:rPr>
          <w:sz w:val="28"/>
          <w:szCs w:val="28"/>
        </w:rPr>
        <w:t xml:space="preserve">а также </w:t>
      </w:r>
      <w:r w:rsidRPr="00E0573E">
        <w:rPr>
          <w:sz w:val="28"/>
          <w:szCs w:val="28"/>
        </w:rPr>
        <w:t>услови</w:t>
      </w:r>
      <w:r>
        <w:rPr>
          <w:sz w:val="28"/>
          <w:szCs w:val="28"/>
        </w:rPr>
        <w:t>й</w:t>
      </w:r>
      <w:r w:rsidRPr="00E0573E">
        <w:rPr>
          <w:sz w:val="28"/>
          <w:szCs w:val="28"/>
        </w:rPr>
        <w:t>, позволяющие инвал</w:t>
      </w:r>
      <w:r w:rsidRPr="00E0573E">
        <w:rPr>
          <w:sz w:val="28"/>
          <w:szCs w:val="28"/>
        </w:rPr>
        <w:t>и</w:t>
      </w:r>
      <w:r w:rsidRPr="00E0573E">
        <w:rPr>
          <w:sz w:val="28"/>
          <w:szCs w:val="28"/>
        </w:rPr>
        <w:t>дам получать услуги наравне с другими.</w:t>
      </w:r>
    </w:p>
    <w:p w:rsidR="003A3F8D" w:rsidRPr="00E0573E" w:rsidRDefault="003A3F8D" w:rsidP="003A3F8D">
      <w:pPr>
        <w:pStyle w:val="Default"/>
        <w:widowControl w:val="0"/>
        <w:spacing w:line="230" w:lineRule="auto"/>
        <w:ind w:firstLine="567"/>
        <w:jc w:val="both"/>
        <w:rPr>
          <w:sz w:val="28"/>
          <w:szCs w:val="28"/>
        </w:rPr>
      </w:pPr>
      <w:r w:rsidRPr="00E0573E">
        <w:rPr>
          <w:sz w:val="28"/>
          <w:szCs w:val="28"/>
        </w:rPr>
        <w:t>4. Отсутствие целенаправленной работы с родителями со стороны орг</w:t>
      </w:r>
      <w:r w:rsidRPr="00E0573E">
        <w:rPr>
          <w:sz w:val="28"/>
          <w:szCs w:val="28"/>
        </w:rPr>
        <w:t>а</w:t>
      </w:r>
      <w:r w:rsidRPr="00E0573E">
        <w:rPr>
          <w:sz w:val="28"/>
          <w:szCs w:val="28"/>
        </w:rPr>
        <w:t>низаций приводит к снижению их инициативы, активности, уровня инфо</w:t>
      </w:r>
      <w:r w:rsidRPr="00E0573E">
        <w:rPr>
          <w:sz w:val="28"/>
          <w:szCs w:val="28"/>
        </w:rPr>
        <w:t>р</w:t>
      </w:r>
      <w:r w:rsidRPr="00E0573E">
        <w:rPr>
          <w:sz w:val="28"/>
          <w:szCs w:val="28"/>
        </w:rPr>
        <w:t>мированности об условиях и возможностях, предоставляемых их детям.</w:t>
      </w:r>
    </w:p>
    <w:p w:rsidR="003A3F8D" w:rsidRPr="005E1A33" w:rsidRDefault="003A3F8D" w:rsidP="003A3F8D">
      <w:pPr>
        <w:pStyle w:val="Default"/>
        <w:widowControl w:val="0"/>
        <w:spacing w:line="230" w:lineRule="auto"/>
        <w:jc w:val="center"/>
        <w:rPr>
          <w:rFonts w:asciiTheme="minorHAnsi" w:hAnsiTheme="minorHAnsi"/>
          <w:b/>
          <w:sz w:val="20"/>
          <w:szCs w:val="20"/>
        </w:rPr>
      </w:pPr>
    </w:p>
    <w:p w:rsidR="003A3F8D" w:rsidRPr="005E1A33" w:rsidRDefault="003A3F8D" w:rsidP="003A3F8D">
      <w:pPr>
        <w:pStyle w:val="Default"/>
        <w:widowControl w:val="0"/>
        <w:spacing w:line="230" w:lineRule="auto"/>
        <w:jc w:val="center"/>
        <w:rPr>
          <w:rFonts w:asciiTheme="minorHAnsi" w:hAnsiTheme="minorHAnsi"/>
          <w:b/>
          <w:sz w:val="20"/>
          <w:szCs w:val="20"/>
        </w:rPr>
      </w:pPr>
      <w:r w:rsidRPr="005E1A33">
        <w:rPr>
          <w:rFonts w:asciiTheme="minorHAnsi" w:hAnsiTheme="minorHAnsi"/>
          <w:b/>
          <w:sz w:val="20"/>
          <w:szCs w:val="20"/>
        </w:rPr>
        <w:t>ИТОГОВЫЕ ПОКАЗАТЕЛИ ОЦЕНКИ КАЧЕСТВА ПО ОБЩЕОБРАЗОВАТЕЛЬНЫМ ОРГАНИЗАЦИЯМ,</w:t>
      </w:r>
      <w:r w:rsidRPr="005E1A33">
        <w:rPr>
          <w:rFonts w:asciiTheme="minorHAnsi" w:hAnsiTheme="minorHAnsi"/>
          <w:b/>
          <w:sz w:val="20"/>
          <w:szCs w:val="20"/>
        </w:rPr>
        <w:br/>
        <w:t>В ОТНОШЕНИИ КОТОРЫХ ПРОВЕДЕНА НОКУ ОД</w:t>
      </w:r>
    </w:p>
    <w:p w:rsidR="003A3F8D" w:rsidRPr="005E1A33" w:rsidRDefault="003A3F8D" w:rsidP="003A3F8D">
      <w:pPr>
        <w:pStyle w:val="Default"/>
        <w:widowControl w:val="0"/>
        <w:spacing w:before="120" w:after="120" w:line="230" w:lineRule="auto"/>
        <w:jc w:val="right"/>
        <w:rPr>
          <w:rFonts w:asciiTheme="minorHAnsi" w:hAnsiTheme="minorHAnsi"/>
          <w:sz w:val="20"/>
          <w:szCs w:val="20"/>
        </w:rPr>
      </w:pPr>
      <w:r w:rsidRPr="005E1A33">
        <w:rPr>
          <w:rFonts w:asciiTheme="minorHAnsi" w:hAnsiTheme="minorHAnsi"/>
          <w:sz w:val="20"/>
          <w:szCs w:val="20"/>
        </w:rPr>
        <w:t>Максимальный балл – 100</w:t>
      </w:r>
    </w:p>
    <w:p w:rsidR="006C0D48" w:rsidRPr="005E1A33" w:rsidRDefault="005E1A33" w:rsidP="00C65D7D">
      <w:pPr>
        <w:pStyle w:val="Default"/>
        <w:widowControl w:val="0"/>
        <w:jc w:val="center"/>
        <w:rPr>
          <w:rFonts w:asciiTheme="minorHAnsi" w:hAnsiTheme="minorHAnsi"/>
          <w:b/>
          <w:sz w:val="20"/>
          <w:szCs w:val="20"/>
        </w:rPr>
      </w:pPr>
      <w:r w:rsidRPr="005E1A33">
        <w:rPr>
          <w:noProof/>
          <w:lang w:eastAsia="ru-RU"/>
        </w:rPr>
        <w:drawing>
          <wp:inline distT="0" distB="0" distL="0" distR="0">
            <wp:extent cx="5939790" cy="2519680"/>
            <wp:effectExtent l="0" t="0" r="0" b="0"/>
            <wp:docPr id="105" name="Диаграмма 10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2"/>
              </a:graphicData>
            </a:graphic>
          </wp:inline>
        </w:drawing>
      </w:r>
    </w:p>
    <w:p w:rsidR="00865662" w:rsidRPr="00865662" w:rsidRDefault="00865662" w:rsidP="00865662">
      <w:pPr>
        <w:pStyle w:val="Default"/>
        <w:widowControl w:val="0"/>
        <w:jc w:val="center"/>
        <w:rPr>
          <w:b/>
          <w:sz w:val="28"/>
          <w:szCs w:val="28"/>
        </w:rPr>
      </w:pPr>
    </w:p>
    <w:p w:rsidR="00865662" w:rsidRPr="00865662" w:rsidRDefault="00865662" w:rsidP="00865662">
      <w:pPr>
        <w:pStyle w:val="Default"/>
        <w:widowControl w:val="0"/>
        <w:jc w:val="center"/>
        <w:rPr>
          <w:b/>
          <w:sz w:val="28"/>
          <w:szCs w:val="28"/>
        </w:rPr>
      </w:pPr>
    </w:p>
    <w:p w:rsidR="005C4050" w:rsidRPr="005C4050" w:rsidRDefault="005C4050" w:rsidP="005C4050">
      <w:pPr>
        <w:pStyle w:val="Default"/>
        <w:widowControl w:val="0"/>
        <w:jc w:val="center"/>
        <w:rPr>
          <w:b/>
          <w:sz w:val="28"/>
          <w:szCs w:val="28"/>
        </w:rPr>
      </w:pPr>
      <w:r w:rsidRPr="005C4050">
        <w:rPr>
          <w:b/>
          <w:sz w:val="28"/>
          <w:szCs w:val="28"/>
        </w:rPr>
        <w:t>5.</w:t>
      </w:r>
      <w:r w:rsidR="000E79A9">
        <w:rPr>
          <w:b/>
          <w:sz w:val="28"/>
          <w:szCs w:val="28"/>
        </w:rPr>
        <w:t>3</w:t>
      </w:r>
      <w:r w:rsidRPr="005C4050">
        <w:rPr>
          <w:b/>
          <w:sz w:val="28"/>
          <w:szCs w:val="28"/>
        </w:rPr>
        <w:t>. ПРОФЕССИОНАЛЬНЫЕ</w:t>
      </w:r>
      <w:r w:rsidR="000E79A9">
        <w:rPr>
          <w:b/>
          <w:sz w:val="28"/>
          <w:szCs w:val="28"/>
        </w:rPr>
        <w:br/>
      </w:r>
      <w:r w:rsidRPr="005C4050">
        <w:rPr>
          <w:b/>
          <w:sz w:val="28"/>
          <w:szCs w:val="28"/>
        </w:rPr>
        <w:t>ОБРАЗОВАТЕЛЬНЫЕ ОРГАНИЗАЦИИ</w:t>
      </w:r>
    </w:p>
    <w:p w:rsidR="005C4050" w:rsidRPr="00E035EB" w:rsidRDefault="005C4050" w:rsidP="005C4050">
      <w:pPr>
        <w:pStyle w:val="Default"/>
        <w:widowControl w:val="0"/>
        <w:spacing w:before="120"/>
        <w:ind w:firstLine="567"/>
        <w:jc w:val="both"/>
        <w:rPr>
          <w:sz w:val="28"/>
          <w:szCs w:val="28"/>
        </w:rPr>
      </w:pPr>
      <w:r w:rsidRPr="00E035EB">
        <w:rPr>
          <w:sz w:val="28"/>
          <w:szCs w:val="28"/>
        </w:rPr>
        <w:t xml:space="preserve">В мероприятиях НОКУ ОД в 2020 приняли участие </w:t>
      </w:r>
      <w:r>
        <w:rPr>
          <w:sz w:val="28"/>
          <w:szCs w:val="28"/>
        </w:rPr>
        <w:t>7</w:t>
      </w:r>
      <w:r w:rsidRPr="00E035EB">
        <w:rPr>
          <w:sz w:val="28"/>
          <w:szCs w:val="28"/>
        </w:rPr>
        <w:t xml:space="preserve"> </w:t>
      </w:r>
      <w:r>
        <w:rPr>
          <w:sz w:val="28"/>
          <w:szCs w:val="28"/>
        </w:rPr>
        <w:t xml:space="preserve">профессиональных образовательных </w:t>
      </w:r>
      <w:r w:rsidRPr="00E035EB">
        <w:rPr>
          <w:sz w:val="28"/>
          <w:szCs w:val="28"/>
        </w:rPr>
        <w:t>организаци</w:t>
      </w:r>
      <w:r>
        <w:rPr>
          <w:sz w:val="28"/>
          <w:szCs w:val="28"/>
        </w:rPr>
        <w:t>й (ПОО)</w:t>
      </w:r>
      <w:r w:rsidRPr="00E035EB">
        <w:rPr>
          <w:sz w:val="28"/>
          <w:szCs w:val="28"/>
        </w:rPr>
        <w:t>:</w:t>
      </w:r>
    </w:p>
    <w:p w:rsidR="00A7441A" w:rsidRDefault="005C4050" w:rsidP="005C4050">
      <w:pPr>
        <w:pStyle w:val="Default"/>
        <w:widowControl w:val="0"/>
        <w:ind w:firstLine="567"/>
        <w:jc w:val="both"/>
        <w:rPr>
          <w:sz w:val="28"/>
          <w:szCs w:val="28"/>
        </w:rPr>
      </w:pPr>
      <w:r w:rsidRPr="00E035EB">
        <w:rPr>
          <w:sz w:val="28"/>
          <w:szCs w:val="28"/>
        </w:rPr>
        <w:t>1) </w:t>
      </w:r>
      <w:r w:rsidR="00A7441A">
        <w:rPr>
          <w:sz w:val="28"/>
          <w:szCs w:val="28"/>
        </w:rPr>
        <w:t xml:space="preserve">ГБПОУ РА «Адыгейский педагогический колледж им. Х. </w:t>
      </w:r>
      <w:proofErr w:type="spellStart"/>
      <w:r w:rsidR="00A7441A">
        <w:rPr>
          <w:sz w:val="28"/>
          <w:szCs w:val="28"/>
        </w:rPr>
        <w:t>Андруха</w:t>
      </w:r>
      <w:r w:rsidR="00A7441A">
        <w:rPr>
          <w:sz w:val="28"/>
          <w:szCs w:val="28"/>
        </w:rPr>
        <w:t>е</w:t>
      </w:r>
      <w:r w:rsidR="00A7441A">
        <w:rPr>
          <w:sz w:val="28"/>
          <w:szCs w:val="28"/>
        </w:rPr>
        <w:t>ва</w:t>
      </w:r>
      <w:proofErr w:type="spellEnd"/>
      <w:r w:rsidR="00A7441A">
        <w:rPr>
          <w:sz w:val="28"/>
          <w:szCs w:val="28"/>
        </w:rPr>
        <w:t>» (далее – педагогический колледж</w:t>
      </w:r>
      <w:r w:rsidR="005639DF">
        <w:rPr>
          <w:sz w:val="28"/>
          <w:szCs w:val="28"/>
        </w:rPr>
        <w:t>»</w:t>
      </w:r>
      <w:r w:rsidR="00A7441A">
        <w:rPr>
          <w:sz w:val="28"/>
          <w:szCs w:val="28"/>
        </w:rPr>
        <w:t>);</w:t>
      </w:r>
    </w:p>
    <w:p w:rsidR="005639DF" w:rsidRDefault="005639DF" w:rsidP="005639DF">
      <w:pPr>
        <w:pStyle w:val="Default"/>
        <w:widowControl w:val="0"/>
        <w:ind w:firstLine="567"/>
        <w:jc w:val="both"/>
        <w:rPr>
          <w:sz w:val="28"/>
          <w:szCs w:val="28"/>
        </w:rPr>
      </w:pPr>
      <w:r>
        <w:rPr>
          <w:sz w:val="28"/>
          <w:szCs w:val="28"/>
        </w:rPr>
        <w:t>2) ГБПОУ РА «Майкопский политехнический техникум» (далее – пол</w:t>
      </w:r>
      <w:r>
        <w:rPr>
          <w:sz w:val="28"/>
          <w:szCs w:val="28"/>
        </w:rPr>
        <w:t>и</w:t>
      </w:r>
      <w:r>
        <w:rPr>
          <w:sz w:val="28"/>
          <w:szCs w:val="28"/>
        </w:rPr>
        <w:t>технический техникум»);</w:t>
      </w:r>
    </w:p>
    <w:p w:rsidR="005639DF" w:rsidRDefault="005639DF" w:rsidP="005639DF">
      <w:pPr>
        <w:pStyle w:val="Default"/>
        <w:widowControl w:val="0"/>
        <w:ind w:firstLine="567"/>
        <w:jc w:val="both"/>
        <w:rPr>
          <w:sz w:val="28"/>
          <w:szCs w:val="28"/>
        </w:rPr>
      </w:pPr>
      <w:r>
        <w:rPr>
          <w:sz w:val="28"/>
          <w:szCs w:val="28"/>
        </w:rPr>
        <w:t>3) ГБПОУ РА «Майкопский индустриальный техникум» (далее – инд</w:t>
      </w:r>
      <w:r>
        <w:rPr>
          <w:sz w:val="28"/>
          <w:szCs w:val="28"/>
        </w:rPr>
        <w:t>у</w:t>
      </w:r>
      <w:r>
        <w:rPr>
          <w:sz w:val="28"/>
          <w:szCs w:val="28"/>
        </w:rPr>
        <w:t>стриальный техникум);</w:t>
      </w:r>
    </w:p>
    <w:p w:rsidR="005639DF" w:rsidRDefault="00114D36" w:rsidP="005639DF">
      <w:pPr>
        <w:pStyle w:val="Default"/>
        <w:widowControl w:val="0"/>
        <w:ind w:firstLine="567"/>
        <w:jc w:val="both"/>
        <w:rPr>
          <w:sz w:val="28"/>
          <w:szCs w:val="28"/>
        </w:rPr>
      </w:pPr>
      <w:r>
        <w:rPr>
          <w:sz w:val="28"/>
          <w:szCs w:val="28"/>
        </w:rPr>
        <w:t>4</w:t>
      </w:r>
      <w:r w:rsidR="005639DF">
        <w:rPr>
          <w:sz w:val="28"/>
          <w:szCs w:val="28"/>
        </w:rPr>
        <w:t>) ГБПОУ РА «</w:t>
      </w:r>
      <w:proofErr w:type="spellStart"/>
      <w:r w:rsidR="005639DF">
        <w:rPr>
          <w:sz w:val="28"/>
          <w:szCs w:val="28"/>
        </w:rPr>
        <w:t>Дондуковский</w:t>
      </w:r>
      <w:proofErr w:type="spellEnd"/>
      <w:r w:rsidR="005639DF">
        <w:rPr>
          <w:sz w:val="28"/>
          <w:szCs w:val="28"/>
        </w:rPr>
        <w:t xml:space="preserve"> сельскохозяйственный техникум» (далее – </w:t>
      </w:r>
      <w:r>
        <w:rPr>
          <w:sz w:val="28"/>
          <w:szCs w:val="28"/>
        </w:rPr>
        <w:t>сельскохозяйственный</w:t>
      </w:r>
      <w:r w:rsidR="005639DF">
        <w:rPr>
          <w:sz w:val="28"/>
          <w:szCs w:val="28"/>
        </w:rPr>
        <w:t xml:space="preserve"> техникум);</w:t>
      </w:r>
    </w:p>
    <w:p w:rsidR="00A7441A" w:rsidRDefault="00114D36" w:rsidP="005C4050">
      <w:pPr>
        <w:pStyle w:val="Default"/>
        <w:widowControl w:val="0"/>
        <w:ind w:firstLine="567"/>
        <w:jc w:val="both"/>
        <w:rPr>
          <w:sz w:val="28"/>
          <w:szCs w:val="28"/>
        </w:rPr>
      </w:pPr>
      <w:r>
        <w:rPr>
          <w:sz w:val="28"/>
          <w:szCs w:val="28"/>
        </w:rPr>
        <w:lastRenderedPageBreak/>
        <w:t>5) ГБПОУ РА «Красногвардейский аграрно-промышленный техникум» (далее – аграрно-промышленный техникум);</w:t>
      </w:r>
    </w:p>
    <w:p w:rsidR="00114D36" w:rsidRDefault="00114D36" w:rsidP="005C4050">
      <w:pPr>
        <w:pStyle w:val="Default"/>
        <w:widowControl w:val="0"/>
        <w:ind w:firstLine="567"/>
        <w:jc w:val="both"/>
        <w:rPr>
          <w:sz w:val="28"/>
          <w:szCs w:val="28"/>
        </w:rPr>
      </w:pPr>
      <w:r>
        <w:rPr>
          <w:sz w:val="28"/>
          <w:szCs w:val="28"/>
        </w:rPr>
        <w:t>6) ГБПОО РА «Майкопский медицинский колледж» (далее – медици</w:t>
      </w:r>
      <w:r>
        <w:rPr>
          <w:sz w:val="28"/>
          <w:szCs w:val="28"/>
        </w:rPr>
        <w:t>н</w:t>
      </w:r>
      <w:r>
        <w:rPr>
          <w:sz w:val="28"/>
          <w:szCs w:val="28"/>
        </w:rPr>
        <w:t>ский колледж);</w:t>
      </w:r>
    </w:p>
    <w:p w:rsidR="00114D36" w:rsidRDefault="00114D36" w:rsidP="005C4050">
      <w:pPr>
        <w:pStyle w:val="Default"/>
        <w:widowControl w:val="0"/>
        <w:ind w:firstLine="567"/>
        <w:jc w:val="both"/>
        <w:rPr>
          <w:sz w:val="28"/>
          <w:szCs w:val="28"/>
        </w:rPr>
      </w:pPr>
      <w:r>
        <w:rPr>
          <w:sz w:val="28"/>
          <w:szCs w:val="28"/>
        </w:rPr>
        <w:t xml:space="preserve">7) ГБПОО РА «Адыгейский республиканский колледж искусств имени У. Х. </w:t>
      </w:r>
      <w:proofErr w:type="spellStart"/>
      <w:r>
        <w:rPr>
          <w:sz w:val="28"/>
          <w:szCs w:val="28"/>
        </w:rPr>
        <w:t>Тхабисимова</w:t>
      </w:r>
      <w:proofErr w:type="spellEnd"/>
      <w:r>
        <w:rPr>
          <w:sz w:val="28"/>
          <w:szCs w:val="28"/>
        </w:rPr>
        <w:t>» (далее – колледж искусств).</w:t>
      </w:r>
    </w:p>
    <w:p w:rsidR="005C4050" w:rsidRPr="00E035EB" w:rsidRDefault="005C4050" w:rsidP="005C4050">
      <w:pPr>
        <w:pStyle w:val="Default"/>
        <w:widowControl w:val="0"/>
        <w:ind w:firstLine="567"/>
        <w:jc w:val="both"/>
        <w:rPr>
          <w:sz w:val="28"/>
          <w:szCs w:val="28"/>
        </w:rPr>
      </w:pPr>
      <w:r w:rsidRPr="00E035EB">
        <w:rPr>
          <w:sz w:val="28"/>
          <w:szCs w:val="28"/>
        </w:rPr>
        <w:t xml:space="preserve">Каждой </w:t>
      </w:r>
      <w:r w:rsidR="00114D36">
        <w:rPr>
          <w:sz w:val="28"/>
          <w:szCs w:val="28"/>
        </w:rPr>
        <w:t>П</w:t>
      </w:r>
      <w:r w:rsidRPr="00E035EB">
        <w:rPr>
          <w:sz w:val="28"/>
          <w:szCs w:val="28"/>
        </w:rPr>
        <w:t xml:space="preserve">ОО было обеспечено прохождение Интернет-анкетирования установленным минимумом респондентов. Общее количество участников анкетирования составило </w:t>
      </w:r>
      <w:r w:rsidR="00984814">
        <w:rPr>
          <w:sz w:val="28"/>
          <w:szCs w:val="28"/>
        </w:rPr>
        <w:t>3152</w:t>
      </w:r>
      <w:r w:rsidRPr="00E035EB">
        <w:rPr>
          <w:sz w:val="28"/>
          <w:szCs w:val="28"/>
        </w:rPr>
        <w:t xml:space="preserve"> чел.</w:t>
      </w:r>
    </w:p>
    <w:p w:rsidR="005C4050" w:rsidRPr="00E035EB" w:rsidRDefault="005C4050" w:rsidP="005C4050">
      <w:pPr>
        <w:pStyle w:val="Default"/>
        <w:widowControl w:val="0"/>
        <w:ind w:firstLine="567"/>
        <w:jc w:val="both"/>
        <w:rPr>
          <w:sz w:val="28"/>
          <w:szCs w:val="28"/>
        </w:rPr>
      </w:pPr>
      <w:r w:rsidRPr="00E035EB">
        <w:rPr>
          <w:sz w:val="28"/>
          <w:szCs w:val="28"/>
        </w:rPr>
        <w:t xml:space="preserve">Анализ сайтов </w:t>
      </w:r>
      <w:r w:rsidR="00114D36">
        <w:rPr>
          <w:sz w:val="28"/>
          <w:szCs w:val="28"/>
        </w:rPr>
        <w:t>П</w:t>
      </w:r>
      <w:r w:rsidRPr="00E035EB">
        <w:rPr>
          <w:sz w:val="28"/>
          <w:szCs w:val="28"/>
        </w:rPr>
        <w:t>ОО проводился специалистами организации-оператора.</w:t>
      </w:r>
    </w:p>
    <w:p w:rsidR="005C4050" w:rsidRPr="00E035EB" w:rsidRDefault="005C4050" w:rsidP="005C4050">
      <w:pPr>
        <w:pStyle w:val="Default"/>
        <w:widowControl w:val="0"/>
        <w:ind w:firstLine="567"/>
        <w:jc w:val="both"/>
        <w:rPr>
          <w:sz w:val="28"/>
          <w:szCs w:val="28"/>
        </w:rPr>
      </w:pPr>
      <w:r w:rsidRPr="00E035EB">
        <w:rPr>
          <w:sz w:val="28"/>
          <w:szCs w:val="28"/>
        </w:rPr>
        <w:t xml:space="preserve">Осмотр </w:t>
      </w:r>
      <w:r w:rsidR="00114D36">
        <w:rPr>
          <w:sz w:val="28"/>
          <w:szCs w:val="28"/>
        </w:rPr>
        <w:t>П</w:t>
      </w:r>
      <w:r w:rsidRPr="00E035EB">
        <w:rPr>
          <w:sz w:val="28"/>
          <w:szCs w:val="28"/>
        </w:rPr>
        <w:t>ОО на предмет соответствия требованиям, предъявляемым к качеству условий оказания услуг образовательными организациями, пров</w:t>
      </w:r>
      <w:r w:rsidRPr="00E035EB">
        <w:rPr>
          <w:sz w:val="28"/>
          <w:szCs w:val="28"/>
        </w:rPr>
        <w:t>о</w:t>
      </w:r>
      <w:r w:rsidRPr="00E035EB">
        <w:rPr>
          <w:sz w:val="28"/>
          <w:szCs w:val="28"/>
        </w:rPr>
        <w:t>дился членами Общественного совета при Министерстве образования и на</w:t>
      </w:r>
      <w:r w:rsidRPr="00E035EB">
        <w:rPr>
          <w:sz w:val="28"/>
          <w:szCs w:val="28"/>
        </w:rPr>
        <w:t>у</w:t>
      </w:r>
      <w:r w:rsidRPr="00E035EB">
        <w:rPr>
          <w:sz w:val="28"/>
          <w:szCs w:val="28"/>
        </w:rPr>
        <w:t>ки Республики Адыгея по проведению независимой оценки качества условий осуществления организациями образовательной деятельности (далее – общ</w:t>
      </w:r>
      <w:r w:rsidRPr="00E035EB">
        <w:rPr>
          <w:sz w:val="28"/>
          <w:szCs w:val="28"/>
        </w:rPr>
        <w:t>е</w:t>
      </w:r>
      <w:r w:rsidRPr="00E035EB">
        <w:rPr>
          <w:sz w:val="28"/>
          <w:szCs w:val="28"/>
        </w:rPr>
        <w:t>ственный совет), специалистами организации-оператора.</w:t>
      </w:r>
    </w:p>
    <w:p w:rsidR="00E17E5C" w:rsidRDefault="00E17E5C" w:rsidP="005C4050">
      <w:pPr>
        <w:pStyle w:val="Default"/>
        <w:widowControl w:val="0"/>
        <w:spacing w:line="230" w:lineRule="auto"/>
        <w:jc w:val="center"/>
        <w:rPr>
          <w:b/>
          <w:sz w:val="28"/>
          <w:szCs w:val="28"/>
        </w:rPr>
      </w:pPr>
    </w:p>
    <w:p w:rsidR="005C4050" w:rsidRPr="00E035EB" w:rsidRDefault="005C4050" w:rsidP="005C4050">
      <w:pPr>
        <w:pStyle w:val="Default"/>
        <w:widowControl w:val="0"/>
        <w:spacing w:line="230" w:lineRule="auto"/>
        <w:jc w:val="center"/>
        <w:rPr>
          <w:b/>
          <w:sz w:val="28"/>
          <w:szCs w:val="28"/>
        </w:rPr>
      </w:pPr>
      <w:r w:rsidRPr="00E035EB">
        <w:rPr>
          <w:b/>
          <w:sz w:val="28"/>
          <w:szCs w:val="28"/>
        </w:rPr>
        <w:t xml:space="preserve">1. Открытость и доступность информации </w:t>
      </w:r>
      <w:r w:rsidRPr="00E035EB">
        <w:rPr>
          <w:b/>
          <w:sz w:val="28"/>
          <w:szCs w:val="28"/>
        </w:rPr>
        <w:br/>
        <w:t>об общеобразовательной организации</w:t>
      </w:r>
    </w:p>
    <w:p w:rsidR="005C4050" w:rsidRPr="00866390" w:rsidRDefault="005C4050" w:rsidP="005C4050">
      <w:pPr>
        <w:pStyle w:val="Default"/>
        <w:widowControl w:val="0"/>
        <w:spacing w:before="160" w:line="230" w:lineRule="auto"/>
        <w:ind w:firstLine="567"/>
        <w:jc w:val="both"/>
        <w:rPr>
          <w:sz w:val="28"/>
          <w:szCs w:val="28"/>
        </w:rPr>
      </w:pPr>
      <w:r w:rsidRPr="00866390">
        <w:rPr>
          <w:sz w:val="28"/>
          <w:szCs w:val="28"/>
        </w:rPr>
        <w:t>Критерий «Открытость и доступность информации об организации» включает в себя следующие показатели:</w:t>
      </w:r>
    </w:p>
    <w:p w:rsidR="005C4050" w:rsidRPr="00866390" w:rsidRDefault="005C4050" w:rsidP="005C4050">
      <w:pPr>
        <w:pStyle w:val="Default"/>
        <w:widowControl w:val="0"/>
        <w:spacing w:line="230" w:lineRule="auto"/>
        <w:ind w:firstLine="567"/>
        <w:jc w:val="both"/>
        <w:rPr>
          <w:sz w:val="28"/>
          <w:szCs w:val="28"/>
        </w:rPr>
      </w:pPr>
      <w:r w:rsidRPr="00866390">
        <w:rPr>
          <w:sz w:val="28"/>
          <w:szCs w:val="28"/>
        </w:rPr>
        <w:t>– «Соответствие информации о деятельности организации, размещенной на общедоступных информационных ресурсах, ее содержанию и порядку, у</w:t>
      </w:r>
      <w:r w:rsidRPr="00866390">
        <w:rPr>
          <w:sz w:val="28"/>
          <w:szCs w:val="28"/>
        </w:rPr>
        <w:t>с</w:t>
      </w:r>
      <w:r w:rsidRPr="00866390">
        <w:rPr>
          <w:sz w:val="28"/>
          <w:szCs w:val="28"/>
        </w:rPr>
        <w:t>тановленным законодательными и иными нормативными правовыми актами Российской Федерации»;</w:t>
      </w:r>
    </w:p>
    <w:p w:rsidR="005C4050" w:rsidRPr="00866390" w:rsidRDefault="005C4050" w:rsidP="005C4050">
      <w:pPr>
        <w:pStyle w:val="Default"/>
        <w:widowControl w:val="0"/>
        <w:spacing w:line="230" w:lineRule="auto"/>
        <w:ind w:firstLine="567"/>
        <w:jc w:val="both"/>
        <w:rPr>
          <w:sz w:val="28"/>
          <w:szCs w:val="28"/>
        </w:rPr>
      </w:pPr>
      <w:r w:rsidRPr="00866390">
        <w:rPr>
          <w:sz w:val="28"/>
          <w:szCs w:val="28"/>
        </w:rPr>
        <w:t>– «Наличие на официальном сайте организации информации о диста</w:t>
      </w:r>
      <w:r w:rsidRPr="00866390">
        <w:rPr>
          <w:sz w:val="28"/>
          <w:szCs w:val="28"/>
        </w:rPr>
        <w:t>н</w:t>
      </w:r>
      <w:r w:rsidRPr="00866390">
        <w:rPr>
          <w:sz w:val="28"/>
          <w:szCs w:val="28"/>
        </w:rPr>
        <w:t>ционных способах обратной связи и взаимодействия с получателями услуг и их функционирование»;</w:t>
      </w:r>
    </w:p>
    <w:p w:rsidR="005C4050" w:rsidRPr="00866390" w:rsidRDefault="005C4050" w:rsidP="005C4050">
      <w:pPr>
        <w:pStyle w:val="Default"/>
        <w:widowControl w:val="0"/>
        <w:spacing w:line="230" w:lineRule="auto"/>
        <w:ind w:firstLine="567"/>
        <w:jc w:val="both"/>
        <w:rPr>
          <w:sz w:val="28"/>
          <w:szCs w:val="28"/>
        </w:rPr>
      </w:pPr>
      <w:r w:rsidRPr="00866390">
        <w:rPr>
          <w:sz w:val="28"/>
          <w:szCs w:val="28"/>
        </w:rPr>
        <w:t>– «Доля получателей услуг, удовлетворенных открытостью, полнотой и доступностью информации о деятельности организации».</w:t>
      </w:r>
    </w:p>
    <w:p w:rsidR="005C4050" w:rsidRPr="00866390" w:rsidRDefault="005C4050" w:rsidP="005C4050">
      <w:pPr>
        <w:pStyle w:val="Default"/>
        <w:widowControl w:val="0"/>
        <w:spacing w:before="120" w:line="230" w:lineRule="auto"/>
        <w:ind w:firstLine="567"/>
        <w:jc w:val="both"/>
        <w:rPr>
          <w:sz w:val="28"/>
          <w:szCs w:val="28"/>
        </w:rPr>
      </w:pPr>
      <w:r w:rsidRPr="00866390">
        <w:rPr>
          <w:sz w:val="28"/>
          <w:szCs w:val="28"/>
        </w:rPr>
        <w:t>1.1. Соответствие информации о деятельности организации, размеще</w:t>
      </w:r>
      <w:r w:rsidRPr="00866390">
        <w:rPr>
          <w:sz w:val="28"/>
          <w:szCs w:val="28"/>
        </w:rPr>
        <w:t>н</w:t>
      </w:r>
      <w:r w:rsidRPr="00866390">
        <w:rPr>
          <w:sz w:val="28"/>
          <w:szCs w:val="28"/>
        </w:rPr>
        <w:t>ной на общедоступных информационных ресурсах, ее содержанию и поря</w:t>
      </w:r>
      <w:r w:rsidRPr="00866390">
        <w:rPr>
          <w:sz w:val="28"/>
          <w:szCs w:val="28"/>
        </w:rPr>
        <w:t>д</w:t>
      </w:r>
      <w:r w:rsidRPr="00866390">
        <w:rPr>
          <w:sz w:val="28"/>
          <w:szCs w:val="28"/>
        </w:rPr>
        <w:t>ку, установленным законодательными и иными нормативными правовыми актами Российской Федерации.</w:t>
      </w:r>
    </w:p>
    <w:p w:rsidR="00E5157C" w:rsidRDefault="00E5157C" w:rsidP="00E5157C">
      <w:pPr>
        <w:pStyle w:val="Default"/>
        <w:widowControl w:val="0"/>
        <w:ind w:firstLine="567"/>
        <w:jc w:val="both"/>
        <w:rPr>
          <w:sz w:val="28"/>
          <w:szCs w:val="28"/>
        </w:rPr>
      </w:pPr>
      <w:r w:rsidRPr="00CE0CE6">
        <w:rPr>
          <w:sz w:val="28"/>
          <w:szCs w:val="28"/>
        </w:rPr>
        <w:t xml:space="preserve">Анализ информационных стендов в помещениях </w:t>
      </w:r>
      <w:r>
        <w:rPr>
          <w:sz w:val="28"/>
          <w:szCs w:val="28"/>
        </w:rPr>
        <w:t>П</w:t>
      </w:r>
      <w:r w:rsidRPr="00CE0CE6">
        <w:rPr>
          <w:sz w:val="28"/>
          <w:szCs w:val="28"/>
        </w:rPr>
        <w:t xml:space="preserve">ОО и официальных сайтов </w:t>
      </w:r>
      <w:r>
        <w:rPr>
          <w:sz w:val="28"/>
          <w:szCs w:val="28"/>
        </w:rPr>
        <w:t>П</w:t>
      </w:r>
      <w:r w:rsidRPr="00CE0CE6">
        <w:rPr>
          <w:sz w:val="28"/>
          <w:szCs w:val="28"/>
        </w:rPr>
        <w:t xml:space="preserve">ОО </w:t>
      </w:r>
      <w:r>
        <w:rPr>
          <w:sz w:val="28"/>
          <w:szCs w:val="28"/>
        </w:rPr>
        <w:t>проводился в соответствии с методическими рекомендациями к Единому порядку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с учетом отраслевых особе</w:t>
      </w:r>
      <w:r>
        <w:rPr>
          <w:sz w:val="28"/>
          <w:szCs w:val="28"/>
        </w:rPr>
        <w:t>н</w:t>
      </w:r>
      <w:r>
        <w:rPr>
          <w:sz w:val="28"/>
          <w:szCs w:val="28"/>
        </w:rPr>
        <w:t>ностей, утвержденными Министерством просвещения Российской Федер</w:t>
      </w:r>
      <w:r>
        <w:rPr>
          <w:sz w:val="28"/>
          <w:szCs w:val="28"/>
        </w:rPr>
        <w:t>а</w:t>
      </w:r>
      <w:r>
        <w:rPr>
          <w:sz w:val="28"/>
          <w:szCs w:val="28"/>
        </w:rPr>
        <w:t>ции (письмо Министерства просвещения Российской Федерации от 22 января 2020 года № МР-38/02).</w:t>
      </w:r>
    </w:p>
    <w:p w:rsidR="00E5157C" w:rsidRPr="0061484F" w:rsidRDefault="00E5157C" w:rsidP="00E5157C">
      <w:pPr>
        <w:pStyle w:val="Default"/>
        <w:widowControl w:val="0"/>
        <w:ind w:firstLine="567"/>
        <w:jc w:val="both"/>
        <w:rPr>
          <w:sz w:val="28"/>
          <w:szCs w:val="28"/>
        </w:rPr>
      </w:pPr>
      <w:r w:rsidRPr="0061484F">
        <w:rPr>
          <w:sz w:val="28"/>
          <w:szCs w:val="28"/>
        </w:rPr>
        <w:t>Результаты проверки общедоступных информационных ресурсов в о</w:t>
      </w:r>
      <w:r w:rsidRPr="0061484F">
        <w:rPr>
          <w:sz w:val="28"/>
          <w:szCs w:val="28"/>
        </w:rPr>
        <w:t>т</w:t>
      </w:r>
      <w:r w:rsidRPr="0061484F">
        <w:rPr>
          <w:sz w:val="28"/>
          <w:szCs w:val="28"/>
        </w:rPr>
        <w:t xml:space="preserve">дельных </w:t>
      </w:r>
      <w:r>
        <w:rPr>
          <w:sz w:val="28"/>
          <w:szCs w:val="28"/>
        </w:rPr>
        <w:t>П</w:t>
      </w:r>
      <w:r w:rsidRPr="0061484F">
        <w:rPr>
          <w:sz w:val="28"/>
          <w:szCs w:val="28"/>
        </w:rPr>
        <w:t>ОО выявил несоответствие размещенной информации ее содерж</w:t>
      </w:r>
      <w:r w:rsidRPr="0061484F">
        <w:rPr>
          <w:sz w:val="28"/>
          <w:szCs w:val="28"/>
        </w:rPr>
        <w:t>а</w:t>
      </w:r>
      <w:r w:rsidRPr="0061484F">
        <w:rPr>
          <w:sz w:val="28"/>
          <w:szCs w:val="28"/>
        </w:rPr>
        <w:lastRenderedPageBreak/>
        <w:t>нию и порядку, установленным законодательными и иными правовыми а</w:t>
      </w:r>
      <w:r w:rsidRPr="0061484F">
        <w:rPr>
          <w:sz w:val="28"/>
          <w:szCs w:val="28"/>
        </w:rPr>
        <w:t>к</w:t>
      </w:r>
      <w:r w:rsidRPr="0061484F">
        <w:rPr>
          <w:sz w:val="28"/>
          <w:szCs w:val="28"/>
        </w:rPr>
        <w:t>тами Российской Федерации.</w:t>
      </w:r>
    </w:p>
    <w:p w:rsidR="00E5157C" w:rsidRPr="005F0EA3" w:rsidRDefault="00E5157C" w:rsidP="00E5157C">
      <w:pPr>
        <w:pStyle w:val="Default"/>
        <w:widowControl w:val="0"/>
        <w:spacing w:before="160"/>
        <w:jc w:val="center"/>
        <w:rPr>
          <w:rFonts w:asciiTheme="minorHAnsi" w:hAnsiTheme="minorHAnsi"/>
          <w:b/>
          <w:sz w:val="20"/>
          <w:szCs w:val="20"/>
        </w:rPr>
      </w:pPr>
      <w:r w:rsidRPr="005F0EA3">
        <w:rPr>
          <w:rFonts w:asciiTheme="minorHAnsi" w:hAnsiTheme="minorHAnsi"/>
          <w:b/>
          <w:sz w:val="20"/>
          <w:szCs w:val="20"/>
        </w:rPr>
        <w:t xml:space="preserve">Результаты оценки </w:t>
      </w:r>
      <w:r>
        <w:rPr>
          <w:rFonts w:asciiTheme="minorHAnsi" w:hAnsiTheme="minorHAnsi"/>
          <w:b/>
          <w:sz w:val="20"/>
          <w:szCs w:val="20"/>
        </w:rPr>
        <w:t>профессиональных</w:t>
      </w:r>
      <w:r w:rsidRPr="005F0EA3">
        <w:rPr>
          <w:rFonts w:asciiTheme="minorHAnsi" w:hAnsiTheme="minorHAnsi"/>
          <w:b/>
          <w:sz w:val="20"/>
          <w:szCs w:val="20"/>
        </w:rPr>
        <w:t xml:space="preserve"> образовательных организаций по показателю </w:t>
      </w:r>
      <w:r w:rsidRPr="005F0EA3">
        <w:rPr>
          <w:rFonts w:asciiTheme="minorHAnsi" w:hAnsiTheme="minorHAnsi"/>
          <w:b/>
          <w:sz w:val="20"/>
          <w:szCs w:val="20"/>
        </w:rPr>
        <w:br/>
        <w:t xml:space="preserve">«Соответствие информации о деятельности организации, размещенной на общедоступных </w:t>
      </w:r>
      <w:r w:rsidRPr="005F0EA3">
        <w:rPr>
          <w:rFonts w:asciiTheme="minorHAnsi" w:hAnsiTheme="minorHAnsi"/>
          <w:b/>
          <w:sz w:val="20"/>
          <w:szCs w:val="20"/>
        </w:rPr>
        <w:br/>
        <w:t xml:space="preserve">информационных ресурсах, ее содержанию и порядку, установленным законодательными </w:t>
      </w:r>
      <w:r w:rsidRPr="005F0EA3">
        <w:rPr>
          <w:rFonts w:asciiTheme="minorHAnsi" w:hAnsiTheme="minorHAnsi"/>
          <w:b/>
          <w:sz w:val="20"/>
          <w:szCs w:val="20"/>
        </w:rPr>
        <w:br/>
        <w:t>и иными нормативными правовыми актами Российской Федерации»</w:t>
      </w:r>
    </w:p>
    <w:p w:rsidR="00E5157C" w:rsidRDefault="00E5157C" w:rsidP="00E5157C">
      <w:pPr>
        <w:pStyle w:val="Default"/>
        <w:widowControl w:val="0"/>
        <w:spacing w:before="80"/>
        <w:jc w:val="right"/>
        <w:rPr>
          <w:rFonts w:asciiTheme="minorHAnsi" w:hAnsiTheme="minorHAnsi"/>
          <w:sz w:val="20"/>
          <w:szCs w:val="20"/>
        </w:rPr>
      </w:pPr>
      <w:r w:rsidRPr="005F0EA3">
        <w:rPr>
          <w:rFonts w:asciiTheme="minorHAnsi" w:hAnsiTheme="minorHAnsi"/>
          <w:sz w:val="20"/>
          <w:szCs w:val="20"/>
        </w:rPr>
        <w:t>Максимальный балл – 100</w:t>
      </w:r>
    </w:p>
    <w:p w:rsidR="00337E32" w:rsidRDefault="00E5157C" w:rsidP="00E5157C">
      <w:pPr>
        <w:pStyle w:val="Default"/>
        <w:widowControl w:val="0"/>
        <w:spacing w:line="230" w:lineRule="auto"/>
        <w:jc w:val="both"/>
        <w:rPr>
          <w:sz w:val="28"/>
          <w:szCs w:val="28"/>
        </w:rPr>
      </w:pPr>
      <w:r>
        <w:rPr>
          <w:noProof/>
          <w:lang w:eastAsia="ru-RU"/>
        </w:rPr>
        <w:drawing>
          <wp:inline distT="0" distB="0" distL="0" distR="0">
            <wp:extent cx="5939790" cy="1980000"/>
            <wp:effectExtent l="0" t="0" r="0" b="0"/>
            <wp:docPr id="57" name="Диаграмма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3"/>
              </a:graphicData>
            </a:graphic>
          </wp:inline>
        </w:drawing>
      </w:r>
    </w:p>
    <w:p w:rsidR="005C4050" w:rsidRPr="00A16C92" w:rsidRDefault="005C4050" w:rsidP="005C4050">
      <w:pPr>
        <w:pStyle w:val="Default"/>
        <w:widowControl w:val="0"/>
        <w:ind w:firstLine="567"/>
        <w:jc w:val="both"/>
        <w:rPr>
          <w:sz w:val="28"/>
          <w:szCs w:val="28"/>
        </w:rPr>
      </w:pPr>
      <w:r w:rsidRPr="00A16C92">
        <w:rPr>
          <w:sz w:val="28"/>
          <w:szCs w:val="28"/>
        </w:rPr>
        <w:t>1.2. Наличие на официальном сайте организации информации о диста</w:t>
      </w:r>
      <w:r w:rsidRPr="00A16C92">
        <w:rPr>
          <w:sz w:val="28"/>
          <w:szCs w:val="28"/>
        </w:rPr>
        <w:t>н</w:t>
      </w:r>
      <w:r w:rsidRPr="00A16C92">
        <w:rPr>
          <w:sz w:val="28"/>
          <w:szCs w:val="28"/>
        </w:rPr>
        <w:t>ционных способах обратной связи и взаимодействия с получателями услуг и их функционирование.</w:t>
      </w:r>
    </w:p>
    <w:p w:rsidR="005C4050" w:rsidRPr="00A16C92" w:rsidRDefault="005C4050" w:rsidP="005C4050">
      <w:pPr>
        <w:pStyle w:val="Default"/>
        <w:widowControl w:val="0"/>
        <w:ind w:firstLine="567"/>
        <w:jc w:val="both"/>
        <w:rPr>
          <w:sz w:val="28"/>
          <w:szCs w:val="28"/>
        </w:rPr>
      </w:pPr>
      <w:r w:rsidRPr="00A16C92">
        <w:rPr>
          <w:sz w:val="28"/>
          <w:szCs w:val="28"/>
        </w:rPr>
        <w:t>К параметрам показателя оценки качества, подлежащим оценке, отнес</w:t>
      </w:r>
      <w:r w:rsidRPr="00A16C92">
        <w:rPr>
          <w:sz w:val="28"/>
          <w:szCs w:val="28"/>
        </w:rPr>
        <w:t>е</w:t>
      </w:r>
      <w:r w:rsidRPr="00A16C92">
        <w:rPr>
          <w:sz w:val="28"/>
          <w:szCs w:val="28"/>
        </w:rPr>
        <w:t>но наличие на официальном сайте организации следующих дистанционных способов взаимодействия с получателями услуг:</w:t>
      </w:r>
    </w:p>
    <w:p w:rsidR="005C4050" w:rsidRPr="00A16C92" w:rsidRDefault="005C4050" w:rsidP="005C4050">
      <w:pPr>
        <w:pStyle w:val="Default"/>
        <w:widowControl w:val="0"/>
        <w:ind w:firstLine="567"/>
        <w:jc w:val="both"/>
        <w:rPr>
          <w:sz w:val="28"/>
          <w:szCs w:val="28"/>
        </w:rPr>
      </w:pPr>
      <w:r w:rsidRPr="00A16C92">
        <w:rPr>
          <w:sz w:val="28"/>
          <w:szCs w:val="28"/>
        </w:rPr>
        <w:t>– абонентского номера телефона;</w:t>
      </w:r>
    </w:p>
    <w:p w:rsidR="005C4050" w:rsidRPr="00A16C92" w:rsidRDefault="005C4050" w:rsidP="005C4050">
      <w:pPr>
        <w:pStyle w:val="Default"/>
        <w:widowControl w:val="0"/>
        <w:ind w:firstLine="567"/>
        <w:jc w:val="both"/>
        <w:rPr>
          <w:sz w:val="28"/>
          <w:szCs w:val="28"/>
        </w:rPr>
      </w:pPr>
      <w:r w:rsidRPr="00A16C92">
        <w:rPr>
          <w:sz w:val="28"/>
          <w:szCs w:val="28"/>
        </w:rPr>
        <w:t>– адреса электронной почты;</w:t>
      </w:r>
    </w:p>
    <w:p w:rsidR="005C4050" w:rsidRPr="00A16C92" w:rsidRDefault="005C4050" w:rsidP="005C4050">
      <w:pPr>
        <w:pStyle w:val="Default"/>
        <w:widowControl w:val="0"/>
        <w:ind w:firstLine="567"/>
        <w:jc w:val="both"/>
        <w:rPr>
          <w:sz w:val="28"/>
          <w:szCs w:val="28"/>
        </w:rPr>
      </w:pPr>
      <w:r w:rsidRPr="00A16C92">
        <w:rPr>
          <w:sz w:val="28"/>
          <w:szCs w:val="28"/>
        </w:rPr>
        <w:t>– электронного сервиса (для подачи электронного обращения, жалобы, предложения);</w:t>
      </w:r>
    </w:p>
    <w:p w:rsidR="005C4050" w:rsidRPr="00A16C92" w:rsidRDefault="005C4050" w:rsidP="005C4050">
      <w:pPr>
        <w:pStyle w:val="Default"/>
        <w:widowControl w:val="0"/>
        <w:ind w:firstLine="567"/>
        <w:jc w:val="both"/>
        <w:rPr>
          <w:sz w:val="28"/>
          <w:szCs w:val="28"/>
        </w:rPr>
      </w:pPr>
      <w:r w:rsidRPr="00A16C92">
        <w:rPr>
          <w:sz w:val="28"/>
          <w:szCs w:val="28"/>
        </w:rPr>
        <w:t>– раздела «Часто задаваемые вопросы»;</w:t>
      </w:r>
    </w:p>
    <w:p w:rsidR="005C4050" w:rsidRPr="00A16C92" w:rsidRDefault="005C4050" w:rsidP="005C4050">
      <w:pPr>
        <w:pStyle w:val="Default"/>
        <w:widowControl w:val="0"/>
        <w:ind w:firstLine="567"/>
        <w:jc w:val="both"/>
        <w:rPr>
          <w:sz w:val="28"/>
          <w:szCs w:val="28"/>
        </w:rPr>
      </w:pPr>
      <w:r w:rsidRPr="00A16C92">
        <w:rPr>
          <w:sz w:val="28"/>
          <w:szCs w:val="28"/>
        </w:rPr>
        <w:t>– технической возможности выражения получателем услуг мнения о к</w:t>
      </w:r>
      <w:r w:rsidRPr="00A16C92">
        <w:rPr>
          <w:sz w:val="28"/>
          <w:szCs w:val="28"/>
        </w:rPr>
        <w:t>а</w:t>
      </w:r>
      <w:r w:rsidRPr="00A16C92">
        <w:rPr>
          <w:sz w:val="28"/>
          <w:szCs w:val="28"/>
        </w:rPr>
        <w:t>честве условий оказания услуг (наличие анкеты для опроса граждан или г</w:t>
      </w:r>
      <w:r w:rsidRPr="00A16C92">
        <w:rPr>
          <w:sz w:val="28"/>
          <w:szCs w:val="28"/>
        </w:rPr>
        <w:t>и</w:t>
      </w:r>
      <w:r w:rsidRPr="00A16C92">
        <w:rPr>
          <w:sz w:val="28"/>
          <w:szCs w:val="28"/>
        </w:rPr>
        <w:t>перссылки на нее).</w:t>
      </w:r>
    </w:p>
    <w:p w:rsidR="005C4050" w:rsidRPr="00A16C92" w:rsidRDefault="005C4050" w:rsidP="005C4050">
      <w:pPr>
        <w:pStyle w:val="Default"/>
        <w:widowControl w:val="0"/>
        <w:spacing w:before="160"/>
        <w:jc w:val="center"/>
        <w:rPr>
          <w:rFonts w:asciiTheme="minorHAnsi" w:hAnsiTheme="minorHAnsi"/>
          <w:b/>
          <w:sz w:val="20"/>
          <w:szCs w:val="20"/>
        </w:rPr>
      </w:pPr>
      <w:r w:rsidRPr="00A16C92">
        <w:rPr>
          <w:rFonts w:asciiTheme="minorHAnsi" w:hAnsiTheme="minorHAnsi"/>
          <w:b/>
          <w:sz w:val="20"/>
          <w:szCs w:val="20"/>
        </w:rPr>
        <w:t xml:space="preserve">Результаты оценки </w:t>
      </w:r>
      <w:r w:rsidR="00A16C92" w:rsidRPr="00A16C92">
        <w:rPr>
          <w:rFonts w:asciiTheme="minorHAnsi" w:hAnsiTheme="minorHAnsi"/>
          <w:b/>
          <w:sz w:val="20"/>
          <w:szCs w:val="20"/>
        </w:rPr>
        <w:t xml:space="preserve">профессиональных образовательных </w:t>
      </w:r>
      <w:r w:rsidRPr="00A16C92">
        <w:rPr>
          <w:rFonts w:asciiTheme="minorHAnsi" w:hAnsiTheme="minorHAnsi"/>
          <w:b/>
          <w:sz w:val="20"/>
          <w:szCs w:val="20"/>
        </w:rPr>
        <w:t xml:space="preserve"> организаций по показателю </w:t>
      </w:r>
      <w:r w:rsidRPr="00A16C92">
        <w:rPr>
          <w:rFonts w:asciiTheme="minorHAnsi" w:hAnsiTheme="minorHAnsi"/>
          <w:b/>
          <w:sz w:val="20"/>
          <w:szCs w:val="20"/>
        </w:rPr>
        <w:br/>
        <w:t>«Наличие на официальном сайте организации информации о дистанционных способах</w:t>
      </w:r>
      <w:r w:rsidRPr="00A16C92">
        <w:rPr>
          <w:rFonts w:asciiTheme="minorHAnsi" w:hAnsiTheme="minorHAnsi"/>
          <w:b/>
          <w:sz w:val="20"/>
          <w:szCs w:val="20"/>
        </w:rPr>
        <w:br/>
        <w:t>обратной связи и взаимодействия с получателями услуг и их функционирование»</w:t>
      </w:r>
    </w:p>
    <w:p w:rsidR="005C4050" w:rsidRPr="00A16C92" w:rsidRDefault="005C4050" w:rsidP="005C4050">
      <w:pPr>
        <w:pStyle w:val="Default"/>
        <w:widowControl w:val="0"/>
        <w:spacing w:before="80"/>
        <w:jc w:val="right"/>
        <w:rPr>
          <w:rFonts w:asciiTheme="minorHAnsi" w:hAnsiTheme="minorHAnsi"/>
          <w:sz w:val="20"/>
          <w:szCs w:val="20"/>
        </w:rPr>
      </w:pPr>
      <w:r w:rsidRPr="00A16C92">
        <w:rPr>
          <w:rFonts w:asciiTheme="minorHAnsi" w:hAnsiTheme="minorHAnsi"/>
          <w:sz w:val="20"/>
          <w:szCs w:val="20"/>
        </w:rPr>
        <w:t>Максимальный балл – 100</w:t>
      </w:r>
    </w:p>
    <w:p w:rsidR="00A16C92" w:rsidRDefault="00A16C92" w:rsidP="005C4050">
      <w:pPr>
        <w:pStyle w:val="Default"/>
        <w:widowControl w:val="0"/>
        <w:spacing w:before="80"/>
        <w:jc w:val="right"/>
        <w:rPr>
          <w:rFonts w:asciiTheme="minorHAnsi" w:hAnsiTheme="minorHAnsi"/>
          <w:sz w:val="20"/>
          <w:szCs w:val="20"/>
          <w:highlight w:val="yellow"/>
        </w:rPr>
      </w:pPr>
      <w:r>
        <w:rPr>
          <w:noProof/>
          <w:lang w:eastAsia="ru-RU"/>
        </w:rPr>
        <w:drawing>
          <wp:inline distT="0" distB="0" distL="0" distR="0">
            <wp:extent cx="5939790" cy="1980000"/>
            <wp:effectExtent l="0" t="0" r="0" b="0"/>
            <wp:docPr id="76" name="Диаграмма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4"/>
              </a:graphicData>
            </a:graphic>
          </wp:inline>
        </w:drawing>
      </w:r>
    </w:p>
    <w:p w:rsidR="00A16C92" w:rsidRDefault="00A16C92" w:rsidP="005C4050">
      <w:pPr>
        <w:pStyle w:val="Default"/>
        <w:widowControl w:val="0"/>
        <w:spacing w:before="80"/>
        <w:jc w:val="right"/>
        <w:rPr>
          <w:rFonts w:asciiTheme="minorHAnsi" w:hAnsiTheme="minorHAnsi"/>
          <w:sz w:val="20"/>
          <w:szCs w:val="20"/>
          <w:highlight w:val="yellow"/>
        </w:rPr>
      </w:pPr>
    </w:p>
    <w:p w:rsidR="005C4050" w:rsidRPr="00A16C92" w:rsidRDefault="005C4050" w:rsidP="005C4050">
      <w:pPr>
        <w:pStyle w:val="Default"/>
        <w:widowControl w:val="0"/>
        <w:ind w:firstLine="567"/>
        <w:jc w:val="both"/>
        <w:rPr>
          <w:sz w:val="28"/>
          <w:szCs w:val="28"/>
        </w:rPr>
      </w:pPr>
      <w:r w:rsidRPr="00A16C92">
        <w:rPr>
          <w:sz w:val="28"/>
          <w:szCs w:val="28"/>
        </w:rPr>
        <w:lastRenderedPageBreak/>
        <w:t>Для обеспечения благоприятных условий для взаимодействия с получ</w:t>
      </w:r>
      <w:r w:rsidRPr="00A16C92">
        <w:rPr>
          <w:sz w:val="28"/>
          <w:szCs w:val="28"/>
        </w:rPr>
        <w:t>а</w:t>
      </w:r>
      <w:r w:rsidRPr="00A16C92">
        <w:rPr>
          <w:sz w:val="28"/>
          <w:szCs w:val="28"/>
        </w:rPr>
        <w:t>телями услуг необходимо принять меры по увеличению количества способов дистанционной связи с получателями услуг, обеспечению их корректного функционирования, своевременности ответов на поступающие обращения.</w:t>
      </w:r>
    </w:p>
    <w:p w:rsidR="005C4050" w:rsidRPr="008C1538" w:rsidRDefault="005C4050" w:rsidP="005C4050">
      <w:pPr>
        <w:pStyle w:val="Default"/>
        <w:widowControl w:val="0"/>
        <w:spacing w:before="120"/>
        <w:ind w:firstLine="567"/>
        <w:jc w:val="both"/>
        <w:rPr>
          <w:sz w:val="28"/>
          <w:szCs w:val="28"/>
        </w:rPr>
      </w:pPr>
      <w:r w:rsidRPr="00A16C92">
        <w:rPr>
          <w:sz w:val="28"/>
          <w:szCs w:val="28"/>
        </w:rPr>
        <w:t xml:space="preserve">1.3. Доля получателей услуг, удовлетворенных открытостью, полнотой и </w:t>
      </w:r>
      <w:r w:rsidRPr="008C1538">
        <w:rPr>
          <w:sz w:val="28"/>
          <w:szCs w:val="28"/>
        </w:rPr>
        <w:t>доступностью информации о деятельности организации.</w:t>
      </w:r>
    </w:p>
    <w:p w:rsidR="005C4050" w:rsidRPr="008C1538" w:rsidRDefault="005C4050" w:rsidP="005C4050">
      <w:pPr>
        <w:pStyle w:val="Default"/>
        <w:widowControl w:val="0"/>
        <w:ind w:firstLine="567"/>
        <w:jc w:val="both"/>
        <w:rPr>
          <w:sz w:val="28"/>
          <w:szCs w:val="28"/>
        </w:rPr>
      </w:pPr>
      <w:r w:rsidRPr="008C1538">
        <w:rPr>
          <w:sz w:val="28"/>
          <w:szCs w:val="28"/>
        </w:rPr>
        <w:t xml:space="preserve">Интернет-анкетирование потребителей услуг выявило, что респонденты  не в полной мере удовлетворены открытостью, полнотой и доступностью информации о деятельности организации. </w:t>
      </w:r>
    </w:p>
    <w:p w:rsidR="005C4050" w:rsidRPr="008C1538" w:rsidRDefault="005C4050" w:rsidP="005C4050">
      <w:pPr>
        <w:pStyle w:val="Default"/>
        <w:widowControl w:val="0"/>
        <w:spacing w:before="120"/>
        <w:jc w:val="center"/>
        <w:rPr>
          <w:rFonts w:asciiTheme="minorHAnsi" w:hAnsiTheme="minorHAnsi"/>
          <w:b/>
          <w:sz w:val="20"/>
          <w:szCs w:val="20"/>
        </w:rPr>
      </w:pPr>
      <w:r w:rsidRPr="008C1538">
        <w:rPr>
          <w:rFonts w:asciiTheme="minorHAnsi" w:hAnsiTheme="minorHAnsi"/>
          <w:b/>
          <w:sz w:val="20"/>
          <w:szCs w:val="20"/>
        </w:rPr>
        <w:t xml:space="preserve">Результаты оценки </w:t>
      </w:r>
      <w:r w:rsidR="008C1538" w:rsidRPr="008C1538">
        <w:rPr>
          <w:rFonts w:asciiTheme="minorHAnsi" w:hAnsiTheme="minorHAnsi"/>
          <w:b/>
          <w:sz w:val="20"/>
          <w:szCs w:val="20"/>
        </w:rPr>
        <w:t>профессиональных образовательных</w:t>
      </w:r>
      <w:r w:rsidRPr="008C1538">
        <w:rPr>
          <w:rFonts w:asciiTheme="minorHAnsi" w:hAnsiTheme="minorHAnsi"/>
          <w:b/>
          <w:sz w:val="20"/>
          <w:szCs w:val="20"/>
        </w:rPr>
        <w:t xml:space="preserve"> организаций по показателю </w:t>
      </w:r>
      <w:r w:rsidRPr="008C1538">
        <w:rPr>
          <w:rFonts w:asciiTheme="minorHAnsi" w:hAnsiTheme="minorHAnsi"/>
          <w:b/>
          <w:sz w:val="20"/>
          <w:szCs w:val="20"/>
        </w:rPr>
        <w:br/>
        <w:t xml:space="preserve">«Доля получателей услуг, удовлетворенных открытостью, полнотой </w:t>
      </w:r>
      <w:r w:rsidRPr="008C1538">
        <w:rPr>
          <w:rFonts w:asciiTheme="minorHAnsi" w:hAnsiTheme="minorHAnsi"/>
          <w:b/>
          <w:sz w:val="20"/>
          <w:szCs w:val="20"/>
        </w:rPr>
        <w:br/>
        <w:t>и доступностью информации о деятельности организации»</w:t>
      </w:r>
    </w:p>
    <w:p w:rsidR="005C4050" w:rsidRPr="008C1538" w:rsidRDefault="005C4050" w:rsidP="005C4050">
      <w:pPr>
        <w:pStyle w:val="Default"/>
        <w:widowControl w:val="0"/>
        <w:spacing w:before="120"/>
        <w:jc w:val="right"/>
        <w:rPr>
          <w:rFonts w:asciiTheme="minorHAnsi" w:hAnsiTheme="minorHAnsi"/>
          <w:sz w:val="20"/>
          <w:szCs w:val="20"/>
        </w:rPr>
      </w:pPr>
      <w:r w:rsidRPr="008C1538">
        <w:rPr>
          <w:rFonts w:asciiTheme="minorHAnsi" w:hAnsiTheme="minorHAnsi"/>
          <w:sz w:val="20"/>
          <w:szCs w:val="20"/>
        </w:rPr>
        <w:t>Максимальный балл – 100</w:t>
      </w:r>
    </w:p>
    <w:p w:rsidR="008C1538" w:rsidRDefault="008C1538" w:rsidP="005C4050">
      <w:pPr>
        <w:pStyle w:val="Default"/>
        <w:widowControl w:val="0"/>
        <w:spacing w:before="120"/>
        <w:jc w:val="right"/>
        <w:rPr>
          <w:rFonts w:asciiTheme="minorHAnsi" w:hAnsiTheme="minorHAnsi"/>
          <w:sz w:val="20"/>
          <w:szCs w:val="20"/>
          <w:highlight w:val="yellow"/>
        </w:rPr>
      </w:pPr>
      <w:r>
        <w:rPr>
          <w:noProof/>
          <w:lang w:eastAsia="ru-RU"/>
        </w:rPr>
        <w:drawing>
          <wp:inline distT="0" distB="0" distL="0" distR="0">
            <wp:extent cx="5939790" cy="1980000"/>
            <wp:effectExtent l="0" t="0" r="0" b="0"/>
            <wp:docPr id="80" name="Диаграмма 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5"/>
              </a:graphicData>
            </a:graphic>
          </wp:inline>
        </w:drawing>
      </w:r>
    </w:p>
    <w:p w:rsidR="005C4050" w:rsidRPr="00CF0E29" w:rsidRDefault="005C4050" w:rsidP="005C4050">
      <w:pPr>
        <w:pStyle w:val="Default"/>
        <w:widowControl w:val="0"/>
        <w:jc w:val="center"/>
        <w:rPr>
          <w:rFonts w:asciiTheme="minorHAnsi" w:hAnsiTheme="minorHAnsi"/>
          <w:b/>
          <w:sz w:val="20"/>
          <w:szCs w:val="20"/>
          <w:highlight w:val="yellow"/>
        </w:rPr>
      </w:pPr>
    </w:p>
    <w:p w:rsidR="005C4050" w:rsidRPr="004409CD" w:rsidRDefault="005C4050" w:rsidP="005C4050">
      <w:pPr>
        <w:pStyle w:val="Default"/>
        <w:widowControl w:val="0"/>
        <w:jc w:val="center"/>
        <w:rPr>
          <w:rFonts w:asciiTheme="minorHAnsi" w:hAnsiTheme="minorHAnsi"/>
          <w:b/>
          <w:sz w:val="20"/>
          <w:szCs w:val="20"/>
        </w:rPr>
      </w:pPr>
      <w:r w:rsidRPr="004409CD">
        <w:rPr>
          <w:rFonts w:asciiTheme="minorHAnsi" w:hAnsiTheme="minorHAnsi"/>
          <w:b/>
          <w:sz w:val="20"/>
          <w:szCs w:val="20"/>
        </w:rPr>
        <w:t xml:space="preserve">РЕЗУЛЬТАТЫ ОЦЕНКИ </w:t>
      </w:r>
      <w:r w:rsidR="00D91693" w:rsidRPr="004409CD">
        <w:rPr>
          <w:rFonts w:asciiTheme="minorHAnsi" w:hAnsiTheme="minorHAnsi"/>
          <w:b/>
          <w:sz w:val="20"/>
          <w:szCs w:val="20"/>
        </w:rPr>
        <w:t xml:space="preserve">ПРОФЕССИОНАЛЬНЫХ ОБРАЗОВАТЕЛЬНЫХ </w:t>
      </w:r>
      <w:r w:rsidRPr="004409CD">
        <w:rPr>
          <w:rFonts w:asciiTheme="minorHAnsi" w:hAnsiTheme="minorHAnsi"/>
          <w:b/>
          <w:sz w:val="20"/>
          <w:szCs w:val="20"/>
        </w:rPr>
        <w:t xml:space="preserve"> ОРГАНИЗАЦИЙ ПО КРИТЕРИЮ</w:t>
      </w:r>
      <w:r w:rsidRPr="004409CD">
        <w:rPr>
          <w:rFonts w:asciiTheme="minorHAnsi" w:hAnsiTheme="minorHAnsi"/>
          <w:b/>
          <w:sz w:val="20"/>
          <w:szCs w:val="20"/>
        </w:rPr>
        <w:br/>
        <w:t>«ОТКРЫТОСТЬ И ДОСТУПНОСТЬ ИНФОРМАЦИИ ОБ ОРГАНИЗАЦИИ»</w:t>
      </w:r>
    </w:p>
    <w:p w:rsidR="005C4050" w:rsidRPr="004409CD" w:rsidRDefault="005C4050" w:rsidP="005C4050">
      <w:pPr>
        <w:pStyle w:val="Default"/>
        <w:widowControl w:val="0"/>
        <w:spacing w:before="60"/>
        <w:jc w:val="right"/>
        <w:rPr>
          <w:rFonts w:asciiTheme="minorHAnsi" w:hAnsiTheme="minorHAnsi"/>
          <w:sz w:val="20"/>
          <w:szCs w:val="20"/>
        </w:rPr>
      </w:pPr>
      <w:r w:rsidRPr="004409CD">
        <w:rPr>
          <w:rFonts w:asciiTheme="minorHAnsi" w:hAnsiTheme="minorHAnsi"/>
          <w:sz w:val="20"/>
          <w:szCs w:val="20"/>
        </w:rPr>
        <w:t>Максимальный балл – 100</w:t>
      </w:r>
    </w:p>
    <w:p w:rsidR="00D91693" w:rsidRDefault="004409CD" w:rsidP="005C4050">
      <w:pPr>
        <w:pStyle w:val="Default"/>
        <w:widowControl w:val="0"/>
        <w:spacing w:before="60"/>
        <w:jc w:val="right"/>
        <w:rPr>
          <w:rFonts w:asciiTheme="minorHAnsi" w:hAnsiTheme="minorHAnsi"/>
          <w:sz w:val="20"/>
          <w:szCs w:val="20"/>
          <w:highlight w:val="yellow"/>
        </w:rPr>
      </w:pPr>
      <w:r>
        <w:rPr>
          <w:noProof/>
          <w:lang w:eastAsia="ru-RU"/>
        </w:rPr>
        <w:drawing>
          <wp:inline distT="0" distB="0" distL="0" distR="0">
            <wp:extent cx="5939790" cy="1980000"/>
            <wp:effectExtent l="0" t="0" r="0" b="0"/>
            <wp:docPr id="81" name="Диаграмма 8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6"/>
              </a:graphicData>
            </a:graphic>
          </wp:inline>
        </w:drawing>
      </w:r>
    </w:p>
    <w:p w:rsidR="004409CD" w:rsidRDefault="004409CD" w:rsidP="005C4050">
      <w:pPr>
        <w:pStyle w:val="Default"/>
        <w:widowControl w:val="0"/>
        <w:jc w:val="center"/>
        <w:rPr>
          <w:b/>
          <w:sz w:val="28"/>
          <w:szCs w:val="28"/>
          <w:highlight w:val="yellow"/>
        </w:rPr>
      </w:pPr>
    </w:p>
    <w:p w:rsidR="005C4050" w:rsidRPr="004409CD" w:rsidRDefault="005C4050" w:rsidP="005C4050">
      <w:pPr>
        <w:pStyle w:val="Default"/>
        <w:widowControl w:val="0"/>
        <w:jc w:val="center"/>
        <w:rPr>
          <w:b/>
          <w:sz w:val="28"/>
          <w:szCs w:val="28"/>
        </w:rPr>
      </w:pPr>
      <w:r w:rsidRPr="004409CD">
        <w:rPr>
          <w:b/>
          <w:sz w:val="28"/>
          <w:szCs w:val="28"/>
        </w:rPr>
        <w:t>Выводы и рекомендации</w:t>
      </w:r>
      <w:r w:rsidRPr="004409CD">
        <w:rPr>
          <w:b/>
          <w:sz w:val="28"/>
          <w:szCs w:val="28"/>
        </w:rPr>
        <w:br/>
        <w:t>по разделу «Открытость и доступность информации об организации»</w:t>
      </w:r>
    </w:p>
    <w:p w:rsidR="005C4050" w:rsidRPr="004409CD" w:rsidRDefault="005C4050" w:rsidP="005C4050">
      <w:pPr>
        <w:pStyle w:val="Default"/>
        <w:widowControl w:val="0"/>
        <w:spacing w:before="160"/>
        <w:ind w:firstLine="567"/>
        <w:jc w:val="both"/>
        <w:rPr>
          <w:spacing w:val="-4"/>
          <w:sz w:val="28"/>
          <w:szCs w:val="28"/>
        </w:rPr>
      </w:pPr>
      <w:r w:rsidRPr="004409CD">
        <w:rPr>
          <w:spacing w:val="-4"/>
          <w:sz w:val="28"/>
          <w:szCs w:val="28"/>
        </w:rPr>
        <w:t>Информационная открытость образовательной организации согласно пункту 9 статьи 3 Федерального закона 273-ФЗ от 29 декабря 2012 г. «Об обр</w:t>
      </w:r>
      <w:r w:rsidRPr="004409CD">
        <w:rPr>
          <w:spacing w:val="-4"/>
          <w:sz w:val="28"/>
          <w:szCs w:val="28"/>
        </w:rPr>
        <w:t>а</w:t>
      </w:r>
      <w:r w:rsidRPr="004409CD">
        <w:rPr>
          <w:spacing w:val="-4"/>
          <w:sz w:val="28"/>
          <w:szCs w:val="28"/>
        </w:rPr>
        <w:t>зовании в Российской Федерации» один из основных принципов государстве</w:t>
      </w:r>
      <w:r w:rsidRPr="004409CD">
        <w:rPr>
          <w:spacing w:val="-4"/>
          <w:sz w:val="28"/>
          <w:szCs w:val="28"/>
        </w:rPr>
        <w:t>н</w:t>
      </w:r>
      <w:r w:rsidRPr="004409CD">
        <w:rPr>
          <w:spacing w:val="-4"/>
          <w:sz w:val="28"/>
          <w:szCs w:val="28"/>
        </w:rPr>
        <w:t xml:space="preserve">ной политики и правового регулирования отношений в сфере образования. </w:t>
      </w:r>
    </w:p>
    <w:p w:rsidR="005C4050" w:rsidRPr="004409CD" w:rsidRDefault="005C4050" w:rsidP="005C4050">
      <w:pPr>
        <w:pStyle w:val="Default"/>
        <w:widowControl w:val="0"/>
        <w:ind w:firstLine="567"/>
        <w:jc w:val="both"/>
        <w:rPr>
          <w:spacing w:val="-4"/>
          <w:sz w:val="28"/>
          <w:szCs w:val="28"/>
        </w:rPr>
      </w:pPr>
      <w:r w:rsidRPr="004409CD">
        <w:rPr>
          <w:spacing w:val="-4"/>
          <w:sz w:val="28"/>
          <w:szCs w:val="28"/>
        </w:rPr>
        <w:t>В прикладном смысле информационная открытость образовательной орг</w:t>
      </w:r>
      <w:r w:rsidRPr="004409CD">
        <w:rPr>
          <w:spacing w:val="-4"/>
          <w:sz w:val="28"/>
          <w:szCs w:val="28"/>
        </w:rPr>
        <w:t>а</w:t>
      </w:r>
      <w:r w:rsidRPr="004409CD">
        <w:rPr>
          <w:spacing w:val="-4"/>
          <w:sz w:val="28"/>
          <w:szCs w:val="28"/>
        </w:rPr>
        <w:lastRenderedPageBreak/>
        <w:t>низации – это двусторонний информационный обмен между различными уч</w:t>
      </w:r>
      <w:r w:rsidRPr="004409CD">
        <w:rPr>
          <w:spacing w:val="-4"/>
          <w:sz w:val="28"/>
          <w:szCs w:val="28"/>
        </w:rPr>
        <w:t>а</w:t>
      </w:r>
      <w:r w:rsidRPr="004409CD">
        <w:rPr>
          <w:spacing w:val="-4"/>
          <w:sz w:val="28"/>
          <w:szCs w:val="28"/>
        </w:rPr>
        <w:t>стниками образовательного процесса и иными заинтересованными субъектами, обеспечивающий удовлетворение информационных потребностей относител</w:t>
      </w:r>
      <w:r w:rsidRPr="004409CD">
        <w:rPr>
          <w:spacing w:val="-4"/>
          <w:sz w:val="28"/>
          <w:szCs w:val="28"/>
        </w:rPr>
        <w:t>ь</w:t>
      </w:r>
      <w:r w:rsidRPr="004409CD">
        <w:rPr>
          <w:spacing w:val="-4"/>
          <w:sz w:val="28"/>
          <w:szCs w:val="28"/>
        </w:rPr>
        <w:t>но деятельности образовательной организации и позволяющий ей и органу управления образованием получать обратную связь.</w:t>
      </w:r>
    </w:p>
    <w:p w:rsidR="005C4050" w:rsidRPr="004409CD" w:rsidRDefault="005C4050" w:rsidP="005C4050">
      <w:pPr>
        <w:pStyle w:val="Default"/>
        <w:widowControl w:val="0"/>
        <w:ind w:firstLine="567"/>
        <w:jc w:val="both"/>
        <w:rPr>
          <w:spacing w:val="-2"/>
          <w:sz w:val="28"/>
          <w:szCs w:val="28"/>
        </w:rPr>
      </w:pPr>
      <w:r w:rsidRPr="004409CD">
        <w:rPr>
          <w:spacing w:val="-2"/>
          <w:sz w:val="28"/>
          <w:szCs w:val="28"/>
        </w:rPr>
        <w:t>Информационная открытость образовательной организации важна в с</w:t>
      </w:r>
      <w:r w:rsidRPr="004409CD">
        <w:rPr>
          <w:spacing w:val="-2"/>
          <w:sz w:val="28"/>
          <w:szCs w:val="28"/>
        </w:rPr>
        <w:t>и</w:t>
      </w:r>
      <w:r w:rsidRPr="004409CD">
        <w:rPr>
          <w:spacing w:val="-2"/>
          <w:sz w:val="28"/>
          <w:szCs w:val="28"/>
        </w:rPr>
        <w:t>туации информационной асимметрии, характерной для образовательных о</w:t>
      </w:r>
      <w:r w:rsidRPr="004409CD">
        <w:rPr>
          <w:spacing w:val="-2"/>
          <w:sz w:val="28"/>
          <w:szCs w:val="28"/>
        </w:rPr>
        <w:t>т</w:t>
      </w:r>
      <w:r w:rsidRPr="004409CD">
        <w:rPr>
          <w:spacing w:val="-2"/>
          <w:sz w:val="28"/>
          <w:szCs w:val="28"/>
        </w:rPr>
        <w:t>ношений, при которой одна из групп участников отношений (образовательная организаций, ее сотрудники) владеет большим объемом информации, необх</w:t>
      </w:r>
      <w:r w:rsidRPr="004409CD">
        <w:rPr>
          <w:spacing w:val="-2"/>
          <w:sz w:val="28"/>
          <w:szCs w:val="28"/>
        </w:rPr>
        <w:t>о</w:t>
      </w:r>
      <w:r w:rsidRPr="004409CD">
        <w:rPr>
          <w:spacing w:val="-2"/>
          <w:sz w:val="28"/>
          <w:szCs w:val="28"/>
        </w:rPr>
        <w:t>димой для ведения своих дел, чем другая (родители и обучающиеся). В этих условиях возникают риски неудачного (неправильного) выбора семьями обр</w:t>
      </w:r>
      <w:r w:rsidRPr="004409CD">
        <w:rPr>
          <w:spacing w:val="-2"/>
          <w:sz w:val="28"/>
          <w:szCs w:val="28"/>
        </w:rPr>
        <w:t>а</w:t>
      </w:r>
      <w:r w:rsidRPr="004409CD">
        <w:rPr>
          <w:spacing w:val="-2"/>
          <w:sz w:val="28"/>
          <w:szCs w:val="28"/>
        </w:rPr>
        <w:t>зовательной организации для своего ребенка, а также риски увеличения кол</w:t>
      </w:r>
      <w:r w:rsidRPr="004409CD">
        <w:rPr>
          <w:spacing w:val="-2"/>
          <w:sz w:val="28"/>
          <w:szCs w:val="28"/>
        </w:rPr>
        <w:t>и</w:t>
      </w:r>
      <w:r w:rsidRPr="004409CD">
        <w:rPr>
          <w:spacing w:val="-2"/>
          <w:sz w:val="28"/>
          <w:szCs w:val="28"/>
        </w:rPr>
        <w:t>чества низкокачественных образовательных услуг. Ведь оценить качество о</w:t>
      </w:r>
      <w:r w:rsidRPr="004409CD">
        <w:rPr>
          <w:spacing w:val="-2"/>
          <w:sz w:val="28"/>
          <w:szCs w:val="28"/>
        </w:rPr>
        <w:t>б</w:t>
      </w:r>
      <w:r w:rsidRPr="004409CD">
        <w:rPr>
          <w:spacing w:val="-2"/>
          <w:sz w:val="28"/>
          <w:szCs w:val="28"/>
        </w:rPr>
        <w:t>разовательных услуг родителям очень непросто как в силу дефицита соотве</w:t>
      </w:r>
      <w:r w:rsidRPr="004409CD">
        <w:rPr>
          <w:spacing w:val="-2"/>
          <w:sz w:val="28"/>
          <w:szCs w:val="28"/>
        </w:rPr>
        <w:t>т</w:t>
      </w:r>
      <w:r w:rsidRPr="004409CD">
        <w:rPr>
          <w:spacing w:val="-2"/>
          <w:sz w:val="28"/>
          <w:szCs w:val="28"/>
        </w:rPr>
        <w:t>ствующих знаний, так и исходя из специфики образования, где зачастую р</w:t>
      </w:r>
      <w:r w:rsidRPr="004409CD">
        <w:rPr>
          <w:spacing w:val="-2"/>
          <w:sz w:val="28"/>
          <w:szCs w:val="28"/>
        </w:rPr>
        <w:t>е</w:t>
      </w:r>
      <w:r w:rsidRPr="004409CD">
        <w:rPr>
          <w:spacing w:val="-2"/>
          <w:sz w:val="28"/>
          <w:szCs w:val="28"/>
        </w:rPr>
        <w:t>зультат становится очевиден только спустя несколько лет.</w:t>
      </w:r>
    </w:p>
    <w:p w:rsidR="005C4050" w:rsidRPr="004409CD" w:rsidRDefault="005C4050" w:rsidP="005C4050">
      <w:pPr>
        <w:pStyle w:val="Default"/>
        <w:widowControl w:val="0"/>
        <w:ind w:firstLine="567"/>
        <w:jc w:val="both"/>
        <w:rPr>
          <w:sz w:val="28"/>
          <w:szCs w:val="28"/>
        </w:rPr>
      </w:pPr>
      <w:r w:rsidRPr="004409CD">
        <w:rPr>
          <w:sz w:val="28"/>
          <w:szCs w:val="28"/>
        </w:rPr>
        <w:t>Постановлением Правительства Российской Федерации от 20 июня 2020 года № 897 отменены нормативные правовые акты Федеральной службы по надзору в сфере образования и науки, содержащие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 в сфере образования.</w:t>
      </w:r>
    </w:p>
    <w:p w:rsidR="005C4050" w:rsidRPr="004409CD" w:rsidRDefault="005C4050" w:rsidP="005C4050">
      <w:pPr>
        <w:pStyle w:val="Default"/>
        <w:widowControl w:val="0"/>
        <w:ind w:firstLine="567"/>
        <w:jc w:val="both"/>
        <w:rPr>
          <w:sz w:val="28"/>
          <w:szCs w:val="28"/>
        </w:rPr>
      </w:pPr>
      <w:r w:rsidRPr="004409CD">
        <w:rPr>
          <w:sz w:val="28"/>
          <w:szCs w:val="28"/>
        </w:rPr>
        <w:t>Вместе с тем в соответствии с пунктом 21 статьи 28 Федерального зак</w:t>
      </w:r>
      <w:r w:rsidRPr="004409CD">
        <w:rPr>
          <w:sz w:val="28"/>
          <w:szCs w:val="28"/>
        </w:rPr>
        <w:t>о</w:t>
      </w:r>
      <w:r w:rsidRPr="004409CD">
        <w:rPr>
          <w:sz w:val="28"/>
          <w:szCs w:val="28"/>
        </w:rPr>
        <w:t xml:space="preserve">на 273-ФЗ от 29 декабря 2012 г. «Об образовании в Российской Федерации» </w:t>
      </w:r>
      <w:r w:rsidRPr="004409CD">
        <w:rPr>
          <w:sz w:val="28"/>
          <w:szCs w:val="28"/>
        </w:rPr>
        <w:br/>
        <w:t>к компетенции образовательной организации в установленной сфере де</w:t>
      </w:r>
      <w:r w:rsidRPr="004409CD">
        <w:rPr>
          <w:sz w:val="28"/>
          <w:szCs w:val="28"/>
        </w:rPr>
        <w:t>я</w:t>
      </w:r>
      <w:r w:rsidRPr="004409CD">
        <w:rPr>
          <w:sz w:val="28"/>
          <w:szCs w:val="28"/>
        </w:rPr>
        <w:t xml:space="preserve">тельности относит обеспечение создания и ведения официального сайта </w:t>
      </w:r>
      <w:r w:rsidRPr="004409CD">
        <w:rPr>
          <w:sz w:val="28"/>
          <w:szCs w:val="28"/>
        </w:rPr>
        <w:br/>
        <w:t>образовательной организации в сети «Интернет». Регламентирует размещ</w:t>
      </w:r>
      <w:r w:rsidRPr="004409CD">
        <w:rPr>
          <w:sz w:val="28"/>
          <w:szCs w:val="28"/>
        </w:rPr>
        <w:t>е</w:t>
      </w:r>
      <w:r w:rsidRPr="004409CD">
        <w:rPr>
          <w:sz w:val="28"/>
          <w:szCs w:val="28"/>
        </w:rPr>
        <w:t>ние информации на сайте статья 29 указанного федерального закона.</w:t>
      </w:r>
    </w:p>
    <w:p w:rsidR="005C4050" w:rsidRPr="004409CD" w:rsidRDefault="005C4050" w:rsidP="005C4050">
      <w:pPr>
        <w:pStyle w:val="Default"/>
        <w:widowControl w:val="0"/>
        <w:ind w:firstLine="567"/>
        <w:jc w:val="both"/>
        <w:rPr>
          <w:sz w:val="28"/>
          <w:szCs w:val="28"/>
        </w:rPr>
      </w:pPr>
      <w:r w:rsidRPr="004409CD">
        <w:rPr>
          <w:sz w:val="28"/>
          <w:szCs w:val="28"/>
        </w:rPr>
        <w:t>В настоящее время в рамках реализации мероприятий федерального проекта «Цифровая образовательная среда» запланировано обновление и</w:t>
      </w:r>
      <w:r w:rsidRPr="004409CD">
        <w:rPr>
          <w:sz w:val="28"/>
          <w:szCs w:val="28"/>
        </w:rPr>
        <w:t>н</w:t>
      </w:r>
      <w:r w:rsidRPr="004409CD">
        <w:rPr>
          <w:sz w:val="28"/>
          <w:szCs w:val="28"/>
        </w:rPr>
        <w:t>формационного наполнения и функциональных возможностей открытых и общедоступных информационных ресурсов (официальных сайтов в сети «Интернет») образовательных организаций с учетом функциональных во</w:t>
      </w:r>
      <w:r w:rsidRPr="004409CD">
        <w:rPr>
          <w:sz w:val="28"/>
          <w:szCs w:val="28"/>
        </w:rPr>
        <w:t>з</w:t>
      </w:r>
      <w:r w:rsidRPr="004409CD">
        <w:rPr>
          <w:sz w:val="28"/>
          <w:szCs w:val="28"/>
        </w:rPr>
        <w:t xml:space="preserve">можностей единой платформы государственных </w:t>
      </w:r>
      <w:proofErr w:type="spellStart"/>
      <w:r w:rsidRPr="004409CD">
        <w:rPr>
          <w:sz w:val="28"/>
          <w:szCs w:val="28"/>
        </w:rPr>
        <w:t>интернет-ресурсов</w:t>
      </w:r>
      <w:proofErr w:type="spellEnd"/>
      <w:r w:rsidRPr="004409CD">
        <w:rPr>
          <w:sz w:val="28"/>
          <w:szCs w:val="28"/>
        </w:rPr>
        <w:t xml:space="preserve"> «</w:t>
      </w:r>
      <w:proofErr w:type="spellStart"/>
      <w:r w:rsidRPr="004409CD">
        <w:rPr>
          <w:sz w:val="28"/>
          <w:szCs w:val="28"/>
        </w:rPr>
        <w:t>Госвеб</w:t>
      </w:r>
      <w:proofErr w:type="spellEnd"/>
      <w:r w:rsidRPr="004409CD">
        <w:rPr>
          <w:sz w:val="28"/>
          <w:szCs w:val="28"/>
        </w:rPr>
        <w:t xml:space="preserve">» по готовым </w:t>
      </w:r>
      <w:proofErr w:type="spellStart"/>
      <w:r w:rsidRPr="004409CD">
        <w:rPr>
          <w:sz w:val="28"/>
          <w:szCs w:val="28"/>
        </w:rPr>
        <w:t>преднастроенным</w:t>
      </w:r>
      <w:proofErr w:type="spellEnd"/>
      <w:r w:rsidRPr="004409CD">
        <w:rPr>
          <w:sz w:val="28"/>
          <w:szCs w:val="28"/>
        </w:rPr>
        <w:t xml:space="preserve"> шаблонам с использованием облачного конс</w:t>
      </w:r>
      <w:r w:rsidRPr="004409CD">
        <w:rPr>
          <w:sz w:val="28"/>
          <w:szCs w:val="28"/>
        </w:rPr>
        <w:t>т</w:t>
      </w:r>
      <w:r w:rsidRPr="004409CD">
        <w:rPr>
          <w:sz w:val="28"/>
          <w:szCs w:val="28"/>
        </w:rPr>
        <w:t>руктора сайтов.</w:t>
      </w:r>
    </w:p>
    <w:p w:rsidR="005C4050" w:rsidRPr="004409CD" w:rsidRDefault="005C4050" w:rsidP="005C4050">
      <w:pPr>
        <w:pStyle w:val="Default"/>
        <w:widowControl w:val="0"/>
        <w:ind w:firstLine="567"/>
        <w:jc w:val="both"/>
        <w:rPr>
          <w:sz w:val="28"/>
          <w:szCs w:val="28"/>
        </w:rPr>
      </w:pPr>
      <w:r w:rsidRPr="004409CD">
        <w:rPr>
          <w:sz w:val="28"/>
          <w:szCs w:val="28"/>
        </w:rPr>
        <w:t>Из проведенного анализа можно сделать вывод, что отсутствие актуал</w:t>
      </w:r>
      <w:r w:rsidRPr="004409CD">
        <w:rPr>
          <w:sz w:val="28"/>
          <w:szCs w:val="28"/>
        </w:rPr>
        <w:t>ь</w:t>
      </w:r>
      <w:r w:rsidRPr="004409CD">
        <w:rPr>
          <w:sz w:val="28"/>
          <w:szCs w:val="28"/>
        </w:rPr>
        <w:t xml:space="preserve">ной, полной и достоверной информации в открытом доступе (на стендах и сайтах </w:t>
      </w:r>
      <w:r w:rsidR="004409CD" w:rsidRPr="004409CD">
        <w:rPr>
          <w:sz w:val="28"/>
          <w:szCs w:val="28"/>
        </w:rPr>
        <w:t>П</w:t>
      </w:r>
      <w:r w:rsidRPr="004409CD">
        <w:rPr>
          <w:sz w:val="28"/>
          <w:szCs w:val="28"/>
        </w:rPr>
        <w:t>ОО) приводят к дефициту информации у широкого круга общес</w:t>
      </w:r>
      <w:r w:rsidRPr="004409CD">
        <w:rPr>
          <w:sz w:val="28"/>
          <w:szCs w:val="28"/>
        </w:rPr>
        <w:t>т</w:t>
      </w:r>
      <w:r w:rsidRPr="004409CD">
        <w:rPr>
          <w:sz w:val="28"/>
          <w:szCs w:val="28"/>
        </w:rPr>
        <w:t>венности, а, следовательно, к понижению оценки открытости и доступности информации об организации.</w:t>
      </w:r>
    </w:p>
    <w:p w:rsidR="005C4050" w:rsidRDefault="005C4050" w:rsidP="005C4050">
      <w:pPr>
        <w:pStyle w:val="Default"/>
        <w:widowControl w:val="0"/>
        <w:spacing w:before="120"/>
        <w:ind w:firstLine="567"/>
        <w:jc w:val="both"/>
        <w:rPr>
          <w:sz w:val="28"/>
          <w:szCs w:val="28"/>
        </w:rPr>
      </w:pPr>
      <w:r w:rsidRPr="004409CD">
        <w:rPr>
          <w:spacing w:val="-2"/>
          <w:sz w:val="28"/>
          <w:szCs w:val="28"/>
        </w:rPr>
        <w:t>На основании вышеизложенного, исходя из итоговых баллов, получе</w:t>
      </w:r>
      <w:r w:rsidRPr="004409CD">
        <w:rPr>
          <w:spacing w:val="-2"/>
          <w:sz w:val="28"/>
          <w:szCs w:val="28"/>
        </w:rPr>
        <w:t>н</w:t>
      </w:r>
      <w:r w:rsidRPr="004409CD">
        <w:rPr>
          <w:spacing w:val="-2"/>
          <w:sz w:val="28"/>
          <w:szCs w:val="28"/>
        </w:rPr>
        <w:t>ных организациями при</w:t>
      </w:r>
      <w:r w:rsidRPr="004409CD">
        <w:rPr>
          <w:sz w:val="28"/>
          <w:szCs w:val="28"/>
        </w:rPr>
        <w:t xml:space="preserve"> проведении независимой оценки, </w:t>
      </w:r>
      <w:r w:rsidRPr="004409CD">
        <w:rPr>
          <w:spacing w:val="60"/>
          <w:sz w:val="28"/>
          <w:szCs w:val="28"/>
        </w:rPr>
        <w:t>рекомендуе</w:t>
      </w:r>
      <w:r w:rsidRPr="004409CD">
        <w:rPr>
          <w:spacing w:val="60"/>
          <w:sz w:val="28"/>
          <w:szCs w:val="28"/>
        </w:rPr>
        <w:t>т</w:t>
      </w:r>
      <w:r w:rsidRPr="004409CD">
        <w:rPr>
          <w:spacing w:val="60"/>
          <w:sz w:val="28"/>
          <w:szCs w:val="28"/>
        </w:rPr>
        <w:t>с</w:t>
      </w:r>
      <w:r w:rsidRPr="004409CD">
        <w:rPr>
          <w:sz w:val="28"/>
          <w:szCs w:val="28"/>
        </w:rPr>
        <w:t>я провести анализ сайтов на соответствие размещенной информации вкл</w:t>
      </w:r>
      <w:r w:rsidRPr="004409CD">
        <w:rPr>
          <w:sz w:val="28"/>
          <w:szCs w:val="28"/>
        </w:rPr>
        <w:t>ю</w:t>
      </w:r>
      <w:r w:rsidRPr="004409CD">
        <w:rPr>
          <w:sz w:val="28"/>
          <w:szCs w:val="28"/>
        </w:rPr>
        <w:lastRenderedPageBreak/>
        <w:t>чить в план по устранению недостатков, выявленных в рамках проведения НОКУ ОД следующие мероприятия:</w:t>
      </w:r>
    </w:p>
    <w:p w:rsidR="00040CA4" w:rsidRDefault="00040CA4" w:rsidP="00535EAC">
      <w:pPr>
        <w:pStyle w:val="Default"/>
        <w:widowControl w:val="0"/>
        <w:spacing w:after="120"/>
        <w:ind w:firstLine="567"/>
        <w:jc w:val="both"/>
        <w:rPr>
          <w:sz w:val="28"/>
          <w:szCs w:val="28"/>
        </w:rPr>
      </w:pPr>
      <w:r>
        <w:rPr>
          <w:sz w:val="28"/>
          <w:szCs w:val="28"/>
        </w:rPr>
        <w:t>1. Размещение отсутствующей информации</w:t>
      </w:r>
      <w:r w:rsidR="00535EAC">
        <w:rPr>
          <w:sz w:val="28"/>
          <w:szCs w:val="28"/>
        </w:rPr>
        <w:t xml:space="preserve"> н</w:t>
      </w:r>
      <w:r>
        <w:rPr>
          <w:sz w:val="28"/>
          <w:szCs w:val="28"/>
        </w:rPr>
        <w:t>а сайтах ПОО:</w:t>
      </w:r>
    </w:p>
    <w:tbl>
      <w:tblPr>
        <w:tblStyle w:val="aa"/>
        <w:tblW w:w="0" w:type="auto"/>
        <w:tblInd w:w="108" w:type="dxa"/>
        <w:tblLook w:val="04A0"/>
      </w:tblPr>
      <w:tblGrid>
        <w:gridCol w:w="5387"/>
        <w:gridCol w:w="3969"/>
      </w:tblGrid>
      <w:tr w:rsidR="00040CA4" w:rsidRPr="00E112D0" w:rsidTr="00535EAC">
        <w:trPr>
          <w:tblHeader/>
        </w:trPr>
        <w:tc>
          <w:tcPr>
            <w:tcW w:w="5387" w:type="dxa"/>
          </w:tcPr>
          <w:p w:rsidR="00040CA4" w:rsidRPr="00E112D0" w:rsidRDefault="00040CA4" w:rsidP="00040CA4">
            <w:pPr>
              <w:pStyle w:val="Default"/>
              <w:widowControl w:val="0"/>
              <w:spacing w:before="120" w:after="120"/>
              <w:jc w:val="center"/>
            </w:pPr>
            <w:r>
              <w:t>Информация</w:t>
            </w:r>
          </w:p>
        </w:tc>
        <w:tc>
          <w:tcPr>
            <w:tcW w:w="3969" w:type="dxa"/>
          </w:tcPr>
          <w:p w:rsidR="00040CA4" w:rsidRPr="00E112D0" w:rsidRDefault="00040CA4" w:rsidP="00040CA4">
            <w:pPr>
              <w:pStyle w:val="Default"/>
              <w:widowControl w:val="0"/>
              <w:spacing w:before="120" w:after="120"/>
              <w:jc w:val="center"/>
            </w:pPr>
            <w:r>
              <w:t>ПОО</w:t>
            </w:r>
          </w:p>
        </w:tc>
      </w:tr>
      <w:tr w:rsidR="00040CA4" w:rsidRPr="00E112D0" w:rsidTr="00535EAC">
        <w:tc>
          <w:tcPr>
            <w:tcW w:w="5387" w:type="dxa"/>
          </w:tcPr>
          <w:p w:rsidR="00040CA4" w:rsidRDefault="001D0DCE" w:rsidP="001D0DCE">
            <w:pPr>
              <w:pStyle w:val="Default"/>
              <w:widowControl w:val="0"/>
            </w:pPr>
            <w:r w:rsidRPr="001D0DCE">
              <w:t>Информация о структуре и об органах управл</w:t>
            </w:r>
            <w:r w:rsidRPr="001D0DCE">
              <w:t>е</w:t>
            </w:r>
            <w:r w:rsidRPr="001D0DCE">
              <w:t>ния образовательной организации (в том числе:</w:t>
            </w:r>
            <w:r w:rsidRPr="001D0DCE">
              <w:br/>
              <w:t>наименование структурных подразделений (орг</w:t>
            </w:r>
            <w:r w:rsidRPr="001D0DCE">
              <w:t>а</w:t>
            </w:r>
            <w:r w:rsidRPr="001D0DCE">
              <w:t>нов управления);</w:t>
            </w:r>
            <w:r>
              <w:t xml:space="preserve"> </w:t>
            </w:r>
            <w:r w:rsidRPr="001D0DCE">
              <w:t>фамилии, имена, отчества и должности руководителей структурных подра</w:t>
            </w:r>
            <w:r w:rsidRPr="001D0DCE">
              <w:t>з</w:t>
            </w:r>
            <w:r w:rsidRPr="001D0DCE">
              <w:t>делений;</w:t>
            </w:r>
            <w:r>
              <w:t xml:space="preserve"> </w:t>
            </w:r>
            <w:r w:rsidRPr="001D0DCE">
              <w:t>места нахождения структурных подра</w:t>
            </w:r>
            <w:r w:rsidRPr="001D0DCE">
              <w:t>з</w:t>
            </w:r>
            <w:r w:rsidRPr="001D0DCE">
              <w:t>делений;</w:t>
            </w:r>
            <w:r>
              <w:t xml:space="preserve"> </w:t>
            </w:r>
            <w:r w:rsidRPr="001D0DCE">
              <w:t>адреса официальных сайтов в сети «И</w:t>
            </w:r>
            <w:r w:rsidRPr="001D0DCE">
              <w:t>н</w:t>
            </w:r>
            <w:r w:rsidRPr="001D0DCE">
              <w:t>тернет» структурных подразделений;</w:t>
            </w:r>
            <w:r>
              <w:t xml:space="preserve"> </w:t>
            </w:r>
            <w:r w:rsidRPr="001D0DCE">
              <w:t>адреса электронной почты структурных подразделений</w:t>
            </w:r>
          </w:p>
        </w:tc>
        <w:tc>
          <w:tcPr>
            <w:tcW w:w="3969" w:type="dxa"/>
          </w:tcPr>
          <w:p w:rsidR="00040CA4" w:rsidRDefault="001D0DCE" w:rsidP="001D0DCE">
            <w:pPr>
              <w:pStyle w:val="Default"/>
              <w:widowControl w:val="0"/>
            </w:pPr>
            <w:r>
              <w:t>Политехнический техникум</w:t>
            </w:r>
            <w:r w:rsidR="000B69B0">
              <w:t>,</w:t>
            </w:r>
            <w:r w:rsidR="000B69B0">
              <w:br/>
              <w:t>Индустриальный техникум</w:t>
            </w:r>
            <w:r w:rsidR="00227550">
              <w:t>,</w:t>
            </w:r>
            <w:r w:rsidR="00227550">
              <w:br/>
            </w:r>
            <w:r w:rsidR="000731A3">
              <w:t>Сельскохозяйственный</w:t>
            </w:r>
            <w:r w:rsidR="00227550">
              <w:t xml:space="preserve"> техникум</w:t>
            </w:r>
            <w:r w:rsidR="004A3040">
              <w:t>,</w:t>
            </w:r>
            <w:r w:rsidR="004A3040">
              <w:br/>
              <w:t>Аграрно-промышленный техникум,</w:t>
            </w:r>
          </w:p>
        </w:tc>
      </w:tr>
      <w:tr w:rsidR="001D0DCE" w:rsidRPr="00E112D0" w:rsidTr="00535EAC">
        <w:tc>
          <w:tcPr>
            <w:tcW w:w="5387" w:type="dxa"/>
          </w:tcPr>
          <w:p w:rsidR="001D0DCE" w:rsidRDefault="001D0DCE" w:rsidP="001D0DCE">
            <w:pPr>
              <w:pStyle w:val="Default"/>
              <w:widowControl w:val="0"/>
            </w:pPr>
            <w:r>
              <w:t>Сведения о положениях об органах управления с приложением копий</w:t>
            </w:r>
          </w:p>
        </w:tc>
        <w:tc>
          <w:tcPr>
            <w:tcW w:w="3969" w:type="dxa"/>
          </w:tcPr>
          <w:p w:rsidR="001D0DCE" w:rsidRDefault="001D0DCE" w:rsidP="001D0DCE">
            <w:pPr>
              <w:pStyle w:val="Default"/>
              <w:widowControl w:val="0"/>
            </w:pPr>
            <w:r>
              <w:t>Педколледж,</w:t>
            </w:r>
            <w:r>
              <w:br/>
              <w:t>Политехнический техникум</w:t>
            </w:r>
            <w:r w:rsidR="000B69B0">
              <w:t>,</w:t>
            </w:r>
            <w:r w:rsidR="000B69B0">
              <w:br/>
              <w:t>Индустриальный техникум</w:t>
            </w:r>
            <w:r w:rsidR="004A3040">
              <w:t>,</w:t>
            </w:r>
            <w:r w:rsidR="004A3040">
              <w:br/>
              <w:t>Аграрно-промышленный техникум</w:t>
            </w:r>
          </w:p>
        </w:tc>
      </w:tr>
      <w:tr w:rsidR="001D0DCE" w:rsidRPr="00E112D0" w:rsidTr="00535EAC">
        <w:tc>
          <w:tcPr>
            <w:tcW w:w="5387" w:type="dxa"/>
          </w:tcPr>
          <w:p w:rsidR="001D0DCE" w:rsidRDefault="001D0DCE" w:rsidP="001D0DCE">
            <w:pPr>
              <w:pStyle w:val="Default"/>
              <w:widowControl w:val="0"/>
            </w:pPr>
            <w:r w:rsidRPr="001D0DCE">
              <w:t>План финансово-хозяйственной деятельности, утвержденный</w:t>
            </w:r>
            <w:r>
              <w:t xml:space="preserve"> </w:t>
            </w:r>
            <w:r w:rsidRPr="001D0DCE">
              <w:t>в установленном законодательс</w:t>
            </w:r>
            <w:r w:rsidRPr="001D0DCE">
              <w:t>т</w:t>
            </w:r>
            <w:r w:rsidRPr="001D0DCE">
              <w:t>вом РФ порядке, или бюджетные сметы образов</w:t>
            </w:r>
            <w:r w:rsidRPr="001D0DCE">
              <w:t>а</w:t>
            </w:r>
            <w:r w:rsidRPr="001D0DCE">
              <w:t>тельной организации</w:t>
            </w:r>
          </w:p>
        </w:tc>
        <w:tc>
          <w:tcPr>
            <w:tcW w:w="3969" w:type="dxa"/>
          </w:tcPr>
          <w:p w:rsidR="001D0DCE" w:rsidRDefault="001D0DCE" w:rsidP="001D0DCE">
            <w:pPr>
              <w:pStyle w:val="Default"/>
              <w:widowControl w:val="0"/>
            </w:pPr>
            <w:r>
              <w:t>Политехнический техникум</w:t>
            </w:r>
            <w:r w:rsidR="00227550">
              <w:t>,</w:t>
            </w:r>
            <w:r w:rsidR="00227550">
              <w:br/>
              <w:t>Индустриальный техникум</w:t>
            </w:r>
            <w:r w:rsidR="004A3040">
              <w:t>,</w:t>
            </w:r>
            <w:r w:rsidR="004A3040">
              <w:br/>
              <w:t>Медицинский колледж</w:t>
            </w:r>
          </w:p>
        </w:tc>
      </w:tr>
      <w:tr w:rsidR="000C7AF0" w:rsidRPr="00E112D0" w:rsidTr="00535EAC">
        <w:tc>
          <w:tcPr>
            <w:tcW w:w="5387" w:type="dxa"/>
          </w:tcPr>
          <w:p w:rsidR="000C7AF0" w:rsidRPr="001D0DCE" w:rsidRDefault="000C7AF0" w:rsidP="000C7AF0">
            <w:pPr>
              <w:pStyle w:val="Default"/>
              <w:widowControl w:val="0"/>
            </w:pPr>
            <w:r>
              <w:t>Локальные нормативные акты: правила приема; режим занятий; формы, периодичность и порядок текущего контроля успеваемости и промежуто</w:t>
            </w:r>
            <w:r>
              <w:t>ч</w:t>
            </w:r>
            <w:r>
              <w:t>ной аттестации обучающихся; порядок и основ</w:t>
            </w:r>
            <w:r>
              <w:t>а</w:t>
            </w:r>
            <w:r>
              <w:t>ния перевода, отчисления и восстановления об</w:t>
            </w:r>
            <w:r>
              <w:t>у</w:t>
            </w:r>
            <w:r>
              <w:t>чающихся; порядок оформления возникновения, приостановления и прекращения отношений м</w:t>
            </w:r>
            <w:r>
              <w:t>е</w:t>
            </w:r>
            <w:r>
              <w:t>жду ПОО и обучающимися и/или их родителями (законными представителями)</w:t>
            </w:r>
          </w:p>
        </w:tc>
        <w:tc>
          <w:tcPr>
            <w:tcW w:w="3969" w:type="dxa"/>
          </w:tcPr>
          <w:p w:rsidR="000C7AF0" w:rsidRDefault="000C7AF0" w:rsidP="000B69B0">
            <w:pPr>
              <w:pStyle w:val="Default"/>
              <w:widowControl w:val="0"/>
            </w:pPr>
            <w:r>
              <w:t>Политехнический техникум</w:t>
            </w:r>
            <w:r w:rsidR="001A32E9">
              <w:t>,</w:t>
            </w:r>
            <w:r w:rsidR="001A32E9">
              <w:br/>
            </w:r>
            <w:r w:rsidR="000731A3">
              <w:t>Сельскохозяйственный</w:t>
            </w:r>
            <w:r w:rsidR="001A32E9">
              <w:t xml:space="preserve"> техникум</w:t>
            </w:r>
            <w:r w:rsidR="004A3040">
              <w:t>,</w:t>
            </w:r>
            <w:r w:rsidR="004A3040">
              <w:br/>
              <w:t>Аграрно-промышленный техникум</w:t>
            </w:r>
          </w:p>
        </w:tc>
      </w:tr>
      <w:tr w:rsidR="000C7AF0" w:rsidRPr="00E112D0" w:rsidTr="00535EAC">
        <w:tc>
          <w:tcPr>
            <w:tcW w:w="5387" w:type="dxa"/>
          </w:tcPr>
          <w:p w:rsidR="000C7AF0" w:rsidRDefault="000C7AF0" w:rsidP="000C7AF0">
            <w:pPr>
              <w:pStyle w:val="Default"/>
              <w:widowControl w:val="0"/>
            </w:pPr>
            <w:r>
              <w:t>Отчет о результатах самообследования</w:t>
            </w:r>
          </w:p>
        </w:tc>
        <w:tc>
          <w:tcPr>
            <w:tcW w:w="3969" w:type="dxa"/>
          </w:tcPr>
          <w:p w:rsidR="000C7AF0" w:rsidRDefault="000C7AF0" w:rsidP="000B69B0">
            <w:pPr>
              <w:pStyle w:val="Default"/>
              <w:widowControl w:val="0"/>
            </w:pPr>
            <w:r>
              <w:t>Политехнический техникум</w:t>
            </w:r>
            <w:r w:rsidR="001A32E9">
              <w:t>,</w:t>
            </w:r>
            <w:r w:rsidR="001A32E9">
              <w:br/>
            </w:r>
            <w:r w:rsidR="000731A3">
              <w:t>Сельскохозяйственный</w:t>
            </w:r>
            <w:r w:rsidR="001A32E9">
              <w:t xml:space="preserve"> техникум</w:t>
            </w:r>
            <w:r w:rsidR="004A3040">
              <w:t>,</w:t>
            </w:r>
            <w:r w:rsidR="004A3040">
              <w:br/>
              <w:t>Аграрно-промышленный техникум</w:t>
            </w:r>
          </w:p>
        </w:tc>
      </w:tr>
      <w:tr w:rsidR="000C7AF0" w:rsidRPr="00E112D0" w:rsidTr="00535EAC">
        <w:tc>
          <w:tcPr>
            <w:tcW w:w="5387" w:type="dxa"/>
          </w:tcPr>
          <w:p w:rsidR="000C7AF0" w:rsidRDefault="000C7AF0" w:rsidP="00535EAC">
            <w:pPr>
              <w:pStyle w:val="Default"/>
              <w:widowControl w:val="0"/>
            </w:pPr>
            <w:r>
              <w:t>Документ о порядке оказания платных образов</w:t>
            </w:r>
            <w:r>
              <w:t>а</w:t>
            </w:r>
            <w:r>
              <w:t>тельных услуг, в том числе:</w:t>
            </w:r>
            <w:r w:rsidR="00535EAC">
              <w:t xml:space="preserve"> </w:t>
            </w:r>
            <w:r>
              <w:t>образец договора об оказании платных услуг,</w:t>
            </w:r>
            <w:r w:rsidR="00535EAC">
              <w:t xml:space="preserve"> </w:t>
            </w:r>
            <w:r>
              <w:t>документ об утвержд</w:t>
            </w:r>
            <w:r>
              <w:t>е</w:t>
            </w:r>
            <w:r>
              <w:t>нии стоимости обучения по каждой образов</w:t>
            </w:r>
            <w:r>
              <w:t>а</w:t>
            </w:r>
            <w:r>
              <w:t>тельной программе</w:t>
            </w:r>
          </w:p>
        </w:tc>
        <w:tc>
          <w:tcPr>
            <w:tcW w:w="3969" w:type="dxa"/>
          </w:tcPr>
          <w:p w:rsidR="000C7AF0" w:rsidRDefault="000C7AF0" w:rsidP="00A80763">
            <w:pPr>
              <w:pStyle w:val="Default"/>
              <w:widowControl w:val="0"/>
            </w:pPr>
            <w:r>
              <w:t>Педколледж,</w:t>
            </w:r>
            <w:r>
              <w:br/>
              <w:t>Политехнический техникум,</w:t>
            </w:r>
            <w:r w:rsidR="00227550">
              <w:br/>
              <w:t>Индустриальный техникум</w:t>
            </w:r>
            <w:r w:rsidR="001A32E9">
              <w:t>,</w:t>
            </w:r>
            <w:r w:rsidR="001A32E9">
              <w:br/>
            </w:r>
            <w:r w:rsidR="000731A3">
              <w:t>Сельскохозяйственный</w:t>
            </w:r>
            <w:r w:rsidR="001A32E9">
              <w:t xml:space="preserve"> техникум</w:t>
            </w:r>
            <w:r w:rsidR="004A3040">
              <w:t>,</w:t>
            </w:r>
            <w:r w:rsidR="004A3040">
              <w:br/>
              <w:t>Аграрно-промышленный техникум</w:t>
            </w:r>
            <w:r w:rsidR="00535EAC">
              <w:t>,</w:t>
            </w:r>
            <w:r w:rsidR="00535EAC">
              <w:br/>
              <w:t>Медицинский колледж,</w:t>
            </w:r>
            <w:r w:rsidR="00535EAC">
              <w:br/>
              <w:t>Колледж искусств</w:t>
            </w:r>
          </w:p>
        </w:tc>
      </w:tr>
      <w:tr w:rsidR="000C7AF0" w:rsidRPr="00E112D0" w:rsidTr="00535EAC">
        <w:tc>
          <w:tcPr>
            <w:tcW w:w="5387" w:type="dxa"/>
          </w:tcPr>
          <w:p w:rsidR="000C7AF0" w:rsidRPr="00A80763" w:rsidRDefault="000C7AF0" w:rsidP="00A80763">
            <w:pPr>
              <w:pStyle w:val="Default"/>
              <w:widowControl w:val="0"/>
            </w:pPr>
            <w:r w:rsidRPr="00A80763">
              <w:t xml:space="preserve">Предписания органов, осуществляющих </w:t>
            </w:r>
            <w:proofErr w:type="spellStart"/>
            <w:r w:rsidRPr="00A80763">
              <w:t>гос.контроль</w:t>
            </w:r>
            <w:proofErr w:type="spellEnd"/>
            <w:r w:rsidRPr="00A80763">
              <w:t xml:space="preserve"> (надзор) в сфере образования и о</w:t>
            </w:r>
            <w:r w:rsidRPr="00A80763">
              <w:t>т</w:t>
            </w:r>
            <w:r w:rsidRPr="00A80763">
              <w:t>чет об их исполнении</w:t>
            </w:r>
          </w:p>
        </w:tc>
        <w:tc>
          <w:tcPr>
            <w:tcW w:w="3969" w:type="dxa"/>
          </w:tcPr>
          <w:p w:rsidR="000C7AF0" w:rsidRDefault="000C7AF0" w:rsidP="00A80763">
            <w:pPr>
              <w:pStyle w:val="Default"/>
              <w:widowControl w:val="0"/>
            </w:pPr>
            <w:r>
              <w:t>Педколледж,</w:t>
            </w:r>
            <w:r>
              <w:br/>
              <w:t>Политехнический техникум,</w:t>
            </w:r>
            <w:r w:rsidR="00227550">
              <w:br/>
              <w:t>Индустриальный техникум</w:t>
            </w:r>
            <w:r w:rsidR="001A32E9">
              <w:t>,</w:t>
            </w:r>
            <w:r w:rsidR="001A32E9">
              <w:br/>
            </w:r>
            <w:r w:rsidR="000731A3">
              <w:t>Сельскохозяйственный</w:t>
            </w:r>
            <w:r w:rsidR="001A32E9">
              <w:t xml:space="preserve"> техникум</w:t>
            </w:r>
            <w:r w:rsidR="004A3040">
              <w:t>,</w:t>
            </w:r>
            <w:r w:rsidR="004A3040">
              <w:br/>
              <w:t>Аграрно-промышленный техникум</w:t>
            </w:r>
            <w:r w:rsidR="00535EAC">
              <w:t>,</w:t>
            </w:r>
            <w:r w:rsidR="00535EAC">
              <w:br/>
              <w:t>Медицинский колледж,</w:t>
            </w:r>
            <w:r w:rsidR="00535EAC">
              <w:br/>
              <w:t>Колледж искусств</w:t>
            </w:r>
          </w:p>
        </w:tc>
      </w:tr>
      <w:tr w:rsidR="001A32E9" w:rsidRPr="00E112D0" w:rsidTr="00535EAC">
        <w:tc>
          <w:tcPr>
            <w:tcW w:w="5387" w:type="dxa"/>
          </w:tcPr>
          <w:p w:rsidR="001A32E9" w:rsidRPr="001A32E9" w:rsidRDefault="004A3040" w:rsidP="001A32E9">
            <w:pPr>
              <w:pStyle w:val="Default"/>
              <w:widowControl w:val="0"/>
            </w:pPr>
            <w:r w:rsidRPr="004A3040">
              <w:t>Информация о реализуемых уровнях образования</w:t>
            </w:r>
          </w:p>
        </w:tc>
        <w:tc>
          <w:tcPr>
            <w:tcW w:w="3969" w:type="dxa"/>
          </w:tcPr>
          <w:p w:rsidR="001A32E9" w:rsidRDefault="004A3040" w:rsidP="00A80763">
            <w:pPr>
              <w:pStyle w:val="Default"/>
              <w:widowControl w:val="0"/>
            </w:pPr>
            <w:r>
              <w:t>Аграрно-промышленный техникум</w:t>
            </w:r>
          </w:p>
        </w:tc>
      </w:tr>
      <w:tr w:rsidR="004A3040" w:rsidRPr="00E112D0" w:rsidTr="00535EAC">
        <w:tc>
          <w:tcPr>
            <w:tcW w:w="5387" w:type="dxa"/>
          </w:tcPr>
          <w:p w:rsidR="004A3040" w:rsidRPr="001A32E9" w:rsidRDefault="004A3040" w:rsidP="001A32E9">
            <w:pPr>
              <w:pStyle w:val="Default"/>
              <w:widowControl w:val="0"/>
            </w:pPr>
            <w:r w:rsidRPr="004A3040">
              <w:t>Информация о формах обучения</w:t>
            </w:r>
            <w:r w:rsidR="00535EAC">
              <w:br/>
            </w:r>
          </w:p>
        </w:tc>
        <w:tc>
          <w:tcPr>
            <w:tcW w:w="3969" w:type="dxa"/>
          </w:tcPr>
          <w:p w:rsidR="004A3040" w:rsidRDefault="004A3040" w:rsidP="00A80763">
            <w:pPr>
              <w:pStyle w:val="Default"/>
              <w:widowControl w:val="0"/>
            </w:pPr>
            <w:r>
              <w:t>Аграрно-промышленный техникум</w:t>
            </w:r>
          </w:p>
        </w:tc>
      </w:tr>
      <w:tr w:rsidR="004A3040" w:rsidRPr="00E112D0" w:rsidTr="00535EAC">
        <w:tc>
          <w:tcPr>
            <w:tcW w:w="5387" w:type="dxa"/>
          </w:tcPr>
          <w:p w:rsidR="004A3040" w:rsidRPr="001A32E9" w:rsidRDefault="004A3040" w:rsidP="00CF612A">
            <w:pPr>
              <w:pStyle w:val="Default"/>
              <w:widowControl w:val="0"/>
              <w:spacing w:line="233" w:lineRule="auto"/>
            </w:pPr>
            <w:r w:rsidRPr="001A32E9">
              <w:lastRenderedPageBreak/>
              <w:t>Информация о сроке действия государственной аккредитации образовательных программ</w:t>
            </w:r>
          </w:p>
        </w:tc>
        <w:tc>
          <w:tcPr>
            <w:tcW w:w="3969" w:type="dxa"/>
          </w:tcPr>
          <w:p w:rsidR="004A3040" w:rsidRDefault="000731A3" w:rsidP="004A3040">
            <w:pPr>
              <w:pStyle w:val="Default"/>
              <w:widowControl w:val="0"/>
            </w:pPr>
            <w:r>
              <w:t>Сельскохозяйственный</w:t>
            </w:r>
            <w:r w:rsidR="004A3040">
              <w:t xml:space="preserve"> техникум,</w:t>
            </w:r>
            <w:r w:rsidR="004A3040">
              <w:br/>
              <w:t>Аграрно-промышленный техникум</w:t>
            </w:r>
            <w:r w:rsidR="00535EAC">
              <w:t>,</w:t>
            </w:r>
            <w:r w:rsidR="00535EAC">
              <w:br/>
              <w:t>Медицинский колледж,</w:t>
            </w:r>
            <w:r w:rsidR="00535EAC">
              <w:br/>
              <w:t>Колледж искусств</w:t>
            </w:r>
          </w:p>
        </w:tc>
      </w:tr>
      <w:tr w:rsidR="004A3040" w:rsidRPr="00E112D0" w:rsidTr="00535EAC">
        <w:tc>
          <w:tcPr>
            <w:tcW w:w="5387" w:type="dxa"/>
          </w:tcPr>
          <w:p w:rsidR="004A3040" w:rsidRPr="000C7AF0" w:rsidRDefault="004A3040" w:rsidP="00CF612A">
            <w:pPr>
              <w:pStyle w:val="Default"/>
              <w:widowControl w:val="0"/>
              <w:spacing w:line="233" w:lineRule="auto"/>
            </w:pPr>
            <w:r w:rsidRPr="000C7AF0">
              <w:t>Информация об описании образовательных пр</w:t>
            </w:r>
            <w:r w:rsidRPr="000C7AF0">
              <w:t>о</w:t>
            </w:r>
            <w:r w:rsidRPr="000C7AF0">
              <w:t>грамм с приложением их копий</w:t>
            </w:r>
          </w:p>
        </w:tc>
        <w:tc>
          <w:tcPr>
            <w:tcW w:w="3969" w:type="dxa"/>
          </w:tcPr>
          <w:p w:rsidR="004A3040" w:rsidRDefault="004A3040" w:rsidP="00A80763">
            <w:pPr>
              <w:pStyle w:val="Default"/>
              <w:widowControl w:val="0"/>
            </w:pPr>
            <w:r>
              <w:t>Политехнический техникум,</w:t>
            </w:r>
            <w:r>
              <w:br/>
              <w:t>Индустриальный техникум,</w:t>
            </w:r>
            <w:r>
              <w:br/>
            </w:r>
            <w:r w:rsidR="000731A3">
              <w:t>Сельскохозяйственный</w:t>
            </w:r>
            <w:r>
              <w:t xml:space="preserve"> техникум,</w:t>
            </w:r>
            <w:r>
              <w:br/>
              <w:t>Аграрно-промышленный техникум</w:t>
            </w:r>
          </w:p>
        </w:tc>
      </w:tr>
      <w:tr w:rsidR="004A3040" w:rsidRPr="00E112D0" w:rsidTr="00535EAC">
        <w:tc>
          <w:tcPr>
            <w:tcW w:w="5387" w:type="dxa"/>
          </w:tcPr>
          <w:p w:rsidR="004A3040" w:rsidRPr="001D0DCE" w:rsidRDefault="004A3040" w:rsidP="00CF612A">
            <w:pPr>
              <w:pStyle w:val="Default"/>
              <w:widowControl w:val="0"/>
              <w:spacing w:line="233" w:lineRule="auto"/>
            </w:pPr>
            <w:r w:rsidRPr="001D0DCE">
              <w:t>Информация об учебных планах реализуемых</w:t>
            </w:r>
            <w:r w:rsidR="00535EAC">
              <w:br/>
            </w:r>
            <w:r w:rsidRPr="001D0DCE">
              <w:t>образовательных программ</w:t>
            </w:r>
            <w:r>
              <w:t xml:space="preserve"> </w:t>
            </w:r>
            <w:r w:rsidRPr="001D0DCE">
              <w:t>с приложением их копий</w:t>
            </w:r>
          </w:p>
        </w:tc>
        <w:tc>
          <w:tcPr>
            <w:tcW w:w="3969" w:type="dxa"/>
          </w:tcPr>
          <w:p w:rsidR="004A3040" w:rsidRDefault="004A3040" w:rsidP="001D0DCE">
            <w:pPr>
              <w:pStyle w:val="Default"/>
              <w:widowControl w:val="0"/>
            </w:pPr>
            <w:r>
              <w:t xml:space="preserve">Педколледж, </w:t>
            </w:r>
            <w:r>
              <w:br/>
              <w:t>Индустриальный техникум,</w:t>
            </w:r>
            <w:r>
              <w:br/>
              <w:t>Аграрно-промышленный техникум</w:t>
            </w:r>
          </w:p>
        </w:tc>
      </w:tr>
      <w:tr w:rsidR="004A3040" w:rsidRPr="00E112D0" w:rsidTr="00535EAC">
        <w:tc>
          <w:tcPr>
            <w:tcW w:w="5387" w:type="dxa"/>
            <w:vAlign w:val="center"/>
          </w:tcPr>
          <w:p w:rsidR="004A3040" w:rsidRPr="001D0DCE" w:rsidRDefault="004A3040" w:rsidP="00CF612A">
            <w:pPr>
              <w:pStyle w:val="Default"/>
              <w:widowControl w:val="0"/>
              <w:spacing w:line="233" w:lineRule="auto"/>
            </w:pPr>
            <w:r w:rsidRPr="001D0DCE">
              <w:t>Аннотации к рабочим программам дисциплин (по каждой дисциплине в составе</w:t>
            </w:r>
            <w:r>
              <w:t xml:space="preserve"> </w:t>
            </w:r>
            <w:r w:rsidRPr="001D0DCE">
              <w:t>образовательной программы) с приложением их копий</w:t>
            </w:r>
          </w:p>
        </w:tc>
        <w:tc>
          <w:tcPr>
            <w:tcW w:w="3969" w:type="dxa"/>
          </w:tcPr>
          <w:p w:rsidR="004A3040" w:rsidRDefault="004A3040" w:rsidP="001D0DCE">
            <w:pPr>
              <w:pStyle w:val="Default"/>
              <w:widowControl w:val="0"/>
            </w:pPr>
            <w:r>
              <w:t>Педколледж,</w:t>
            </w:r>
            <w:r>
              <w:br/>
              <w:t>Индустриальный техникум,</w:t>
            </w:r>
            <w:r>
              <w:br/>
              <w:t>Аграрно-промышленный техникум</w:t>
            </w:r>
          </w:p>
        </w:tc>
      </w:tr>
      <w:tr w:rsidR="004A3040" w:rsidRPr="00E112D0" w:rsidTr="00535EAC">
        <w:tc>
          <w:tcPr>
            <w:tcW w:w="5387" w:type="dxa"/>
            <w:vAlign w:val="center"/>
          </w:tcPr>
          <w:p w:rsidR="004A3040" w:rsidRPr="001D0DCE" w:rsidRDefault="004A3040" w:rsidP="00CF612A">
            <w:pPr>
              <w:pStyle w:val="Default"/>
              <w:widowControl w:val="0"/>
              <w:spacing w:line="233" w:lineRule="auto"/>
            </w:pPr>
            <w:r w:rsidRPr="001D0DCE">
              <w:t>Информация о календарных учебных графиках с приложением их копий</w:t>
            </w:r>
          </w:p>
        </w:tc>
        <w:tc>
          <w:tcPr>
            <w:tcW w:w="3969" w:type="dxa"/>
          </w:tcPr>
          <w:p w:rsidR="004A3040" w:rsidRDefault="004A3040" w:rsidP="001D0DCE">
            <w:pPr>
              <w:pStyle w:val="Default"/>
              <w:widowControl w:val="0"/>
            </w:pPr>
            <w:r>
              <w:t>Педколледж,</w:t>
            </w:r>
            <w:r>
              <w:br/>
              <w:t>Политехнический техникум,</w:t>
            </w:r>
            <w:r>
              <w:br/>
            </w:r>
            <w:r w:rsidR="000731A3">
              <w:t>Сельскохозяйственный</w:t>
            </w:r>
            <w:r>
              <w:t xml:space="preserve"> техникум,</w:t>
            </w:r>
            <w:r>
              <w:br/>
              <w:t>Аграрно-промышленный техникум</w:t>
            </w:r>
          </w:p>
        </w:tc>
      </w:tr>
      <w:tr w:rsidR="004A3040" w:rsidRPr="00E112D0" w:rsidTr="00535EAC">
        <w:tc>
          <w:tcPr>
            <w:tcW w:w="5387" w:type="dxa"/>
            <w:vAlign w:val="center"/>
          </w:tcPr>
          <w:p w:rsidR="004A3040" w:rsidRPr="00227550" w:rsidRDefault="004A3040" w:rsidP="00CF612A">
            <w:pPr>
              <w:pStyle w:val="Default"/>
              <w:widowControl w:val="0"/>
              <w:spacing w:line="233" w:lineRule="auto"/>
            </w:pPr>
            <w:r w:rsidRPr="00227550">
              <w:t>Информация о реализуемых образовательных программах, в том числе</w:t>
            </w:r>
            <w:r>
              <w:t xml:space="preserve"> </w:t>
            </w:r>
            <w:r w:rsidRPr="00227550">
              <w:t>о реализуемых адапт</w:t>
            </w:r>
            <w:r w:rsidRPr="00227550">
              <w:t>и</w:t>
            </w:r>
            <w:r w:rsidRPr="00227550">
              <w:t>рованных образовательных программах,</w:t>
            </w:r>
            <w:r>
              <w:t xml:space="preserve"> </w:t>
            </w:r>
            <w:r w:rsidRPr="00227550">
              <w:t>с указ</w:t>
            </w:r>
            <w:r w:rsidRPr="00227550">
              <w:t>а</w:t>
            </w:r>
            <w:r w:rsidRPr="00227550">
              <w:t>нием учебных предметов, курсов, дисциплин (модулей),</w:t>
            </w:r>
            <w:r>
              <w:t xml:space="preserve"> </w:t>
            </w:r>
            <w:r w:rsidRPr="00227550">
              <w:t>практики, предусмотренных соотве</w:t>
            </w:r>
            <w:r w:rsidRPr="00227550">
              <w:t>т</w:t>
            </w:r>
            <w:r w:rsidRPr="00227550">
              <w:t>ствующей</w:t>
            </w:r>
            <w:r>
              <w:t xml:space="preserve"> </w:t>
            </w:r>
            <w:r w:rsidRPr="00227550">
              <w:t>образовательной программой</w:t>
            </w:r>
          </w:p>
        </w:tc>
        <w:tc>
          <w:tcPr>
            <w:tcW w:w="3969" w:type="dxa"/>
          </w:tcPr>
          <w:p w:rsidR="004A3040" w:rsidRDefault="004A3040" w:rsidP="001D0DCE">
            <w:pPr>
              <w:pStyle w:val="Default"/>
              <w:widowControl w:val="0"/>
            </w:pPr>
            <w:r>
              <w:t>Индустриальный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CF612A">
            <w:pPr>
              <w:pStyle w:val="Default"/>
              <w:widowControl w:val="0"/>
              <w:spacing w:line="233" w:lineRule="auto"/>
            </w:pPr>
            <w:r w:rsidRPr="001D0DCE">
              <w:t>Информация об использовании при реализации указанных</w:t>
            </w:r>
            <w:r w:rsidR="00535EAC">
              <w:t xml:space="preserve"> </w:t>
            </w:r>
            <w:r w:rsidRPr="001D0DCE">
              <w:t>образовательных программ электро</w:t>
            </w:r>
            <w:r w:rsidRPr="001D0DCE">
              <w:t>н</w:t>
            </w:r>
            <w:r w:rsidRPr="001D0DCE">
              <w:t>ного обучения и</w:t>
            </w:r>
            <w:r w:rsidR="00535EAC">
              <w:t xml:space="preserve"> </w:t>
            </w:r>
            <w:r w:rsidRPr="001D0DCE">
              <w:t>дистанционных образовательных технологий</w:t>
            </w:r>
          </w:p>
        </w:tc>
        <w:tc>
          <w:tcPr>
            <w:tcW w:w="3969" w:type="dxa"/>
          </w:tcPr>
          <w:p w:rsidR="004A3040" w:rsidRDefault="004A3040" w:rsidP="000C7AF0">
            <w:pPr>
              <w:pStyle w:val="Default"/>
              <w:widowControl w:val="0"/>
            </w:pPr>
            <w:r>
              <w:t>Педколледж,</w:t>
            </w:r>
            <w:r>
              <w:br/>
              <w:t>Политехнический техникум,</w:t>
            </w:r>
            <w:r>
              <w:br/>
              <w:t>Индустриальный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CF612A">
            <w:pPr>
              <w:pStyle w:val="Default"/>
              <w:widowControl w:val="0"/>
              <w:spacing w:line="233" w:lineRule="auto"/>
            </w:pPr>
            <w:r w:rsidRPr="000C7AF0">
              <w:t>Информация о численности обучающихся по ре</w:t>
            </w:r>
            <w:r w:rsidRPr="000C7AF0">
              <w:t>а</w:t>
            </w:r>
            <w:r w:rsidRPr="000C7AF0">
              <w:t>лизуемым образовательным программам, языках обучения</w:t>
            </w:r>
          </w:p>
        </w:tc>
        <w:tc>
          <w:tcPr>
            <w:tcW w:w="3969" w:type="dxa"/>
          </w:tcPr>
          <w:p w:rsidR="004A3040" w:rsidRDefault="004A3040" w:rsidP="000B69B0">
            <w:pPr>
              <w:pStyle w:val="Default"/>
              <w:widowControl w:val="0"/>
            </w:pPr>
            <w:r>
              <w:t>Политехнический техникум,</w:t>
            </w:r>
            <w:r>
              <w:br/>
              <w:t>Индустриальный техникум,</w:t>
            </w:r>
            <w:r>
              <w:br/>
              <w:t>Аграрно-промышленный техникум</w:t>
            </w:r>
          </w:p>
        </w:tc>
      </w:tr>
      <w:tr w:rsidR="004A3040" w:rsidRPr="00E112D0" w:rsidTr="00535EAC">
        <w:tc>
          <w:tcPr>
            <w:tcW w:w="5387" w:type="dxa"/>
            <w:vAlign w:val="center"/>
          </w:tcPr>
          <w:p w:rsidR="004A3040" w:rsidRPr="000C7AF0" w:rsidRDefault="004A3040" w:rsidP="00CF612A">
            <w:pPr>
              <w:pStyle w:val="Default"/>
              <w:widowControl w:val="0"/>
              <w:spacing w:line="233" w:lineRule="auto"/>
            </w:pPr>
            <w:r>
              <w:t>Уровень образования</w:t>
            </w:r>
          </w:p>
        </w:tc>
        <w:tc>
          <w:tcPr>
            <w:tcW w:w="3969" w:type="dxa"/>
          </w:tcPr>
          <w:p w:rsidR="004A3040" w:rsidRDefault="004A3040" w:rsidP="000B69B0">
            <w:pPr>
              <w:pStyle w:val="Default"/>
              <w:widowControl w:val="0"/>
            </w:pPr>
            <w:r>
              <w:t>Аграрно-промышленный техникум</w:t>
            </w:r>
          </w:p>
        </w:tc>
      </w:tr>
      <w:tr w:rsidR="004A3040" w:rsidRPr="00C071F4" w:rsidTr="00535EAC">
        <w:tc>
          <w:tcPr>
            <w:tcW w:w="5387" w:type="dxa"/>
            <w:vAlign w:val="center"/>
          </w:tcPr>
          <w:p w:rsidR="004A3040" w:rsidRPr="00C071F4" w:rsidRDefault="004A3040" w:rsidP="00CF612A">
            <w:pPr>
              <w:pStyle w:val="Default"/>
              <w:widowControl w:val="0"/>
              <w:spacing w:line="233" w:lineRule="auto"/>
              <w:rPr>
                <w:color w:val="auto"/>
              </w:rPr>
            </w:pPr>
            <w:r w:rsidRPr="00C071F4">
              <w:rPr>
                <w:color w:val="auto"/>
              </w:rPr>
              <w:t>Информация о направлениях и результатах нау</w:t>
            </w:r>
            <w:r w:rsidRPr="00C071F4">
              <w:rPr>
                <w:color w:val="auto"/>
              </w:rPr>
              <w:t>ч</w:t>
            </w:r>
            <w:r w:rsidRPr="00C071F4">
              <w:rPr>
                <w:color w:val="auto"/>
              </w:rPr>
              <w:t>ной (научно-исследовательской) деятельности</w:t>
            </w:r>
          </w:p>
        </w:tc>
        <w:tc>
          <w:tcPr>
            <w:tcW w:w="3969" w:type="dxa"/>
          </w:tcPr>
          <w:p w:rsidR="004A3040" w:rsidRPr="00C071F4" w:rsidRDefault="004A3040" w:rsidP="000B69B0">
            <w:pPr>
              <w:pStyle w:val="Default"/>
              <w:widowControl w:val="0"/>
              <w:rPr>
                <w:color w:val="auto"/>
              </w:rPr>
            </w:pPr>
            <w:r w:rsidRPr="00C071F4">
              <w:rPr>
                <w:color w:val="auto"/>
              </w:rPr>
              <w:t>Педколледж,</w:t>
            </w:r>
            <w:r w:rsidRPr="00C071F4">
              <w:rPr>
                <w:color w:val="auto"/>
              </w:rPr>
              <w:br/>
              <w:t>Аграрно-промышленный техникум</w:t>
            </w:r>
            <w:r w:rsidR="00535EAC" w:rsidRPr="00C071F4">
              <w:rPr>
                <w:color w:val="auto"/>
              </w:rPr>
              <w:t>,</w:t>
            </w:r>
            <w:r w:rsidR="00535EAC" w:rsidRPr="00C071F4">
              <w:rPr>
                <w:color w:val="auto"/>
              </w:rPr>
              <w:br/>
              <w:t>Медицинский колледж,</w:t>
            </w:r>
            <w:r w:rsidR="00535EAC" w:rsidRPr="00C071F4">
              <w:rPr>
                <w:color w:val="auto"/>
              </w:rPr>
              <w:br/>
              <w:t>Колледж искусство</w:t>
            </w:r>
          </w:p>
        </w:tc>
      </w:tr>
      <w:tr w:rsidR="004A3040" w:rsidRPr="00E112D0" w:rsidTr="00535EAC">
        <w:tc>
          <w:tcPr>
            <w:tcW w:w="5387" w:type="dxa"/>
            <w:vAlign w:val="center"/>
          </w:tcPr>
          <w:p w:rsidR="004A3040" w:rsidRPr="001D0DCE" w:rsidRDefault="004A3040" w:rsidP="00CF612A">
            <w:pPr>
              <w:pStyle w:val="Default"/>
              <w:widowControl w:val="0"/>
              <w:spacing w:line="233" w:lineRule="auto"/>
            </w:pPr>
            <w:r w:rsidRPr="001D0DCE">
              <w:t>Информация о результатах приема по каждой профессии, специальности среднего професси</w:t>
            </w:r>
            <w:r w:rsidRPr="001D0DCE">
              <w:t>о</w:t>
            </w:r>
            <w:r w:rsidRPr="001D0DCE">
              <w:t>нального образования (при наличии вступител</w:t>
            </w:r>
            <w:r w:rsidRPr="001D0DCE">
              <w:t>ь</w:t>
            </w:r>
            <w:r w:rsidRPr="001D0DCE">
              <w:t>ных испытаний), каждому направлению подг</w:t>
            </w:r>
            <w:r w:rsidRPr="001D0DCE">
              <w:t>о</w:t>
            </w:r>
            <w:r w:rsidRPr="001D0DCE">
              <w:t>товки или специальности высшего образования с различными условиями приема (на места, фина</w:t>
            </w:r>
            <w:r w:rsidRPr="001D0DCE">
              <w:t>н</w:t>
            </w:r>
            <w:r w:rsidRPr="001D0DCE">
              <w:t xml:space="preserve">сируемые за счет бюджетных </w:t>
            </w:r>
            <w:r>
              <w:t>ас</w:t>
            </w:r>
            <w:r w:rsidRPr="001D0DCE">
              <w:t>сигнований фед</w:t>
            </w:r>
            <w:r w:rsidRPr="001D0DCE">
              <w:t>е</w:t>
            </w:r>
            <w:r w:rsidRPr="001D0DCE">
              <w:t>рального бюджета, бюджетов субъектов Росси</w:t>
            </w:r>
            <w:r w:rsidRPr="001D0DCE">
              <w:t>й</w:t>
            </w:r>
            <w:r w:rsidRPr="001D0DCE">
              <w:t>ской Федерации, местных бюджетов и по догов</w:t>
            </w:r>
            <w:r w:rsidRPr="001D0DCE">
              <w:t>о</w:t>
            </w:r>
            <w:r w:rsidRPr="001D0DCE">
              <w:t>рам об образовании за счет средств физических и (или) юридических лиц с указанием средней су</w:t>
            </w:r>
            <w:r w:rsidRPr="001D0DCE">
              <w:t>м</w:t>
            </w:r>
            <w:r w:rsidRPr="001D0DCE">
              <w:t>мы набранных баллов по всем вступительным и</w:t>
            </w:r>
            <w:r w:rsidRPr="001D0DCE">
              <w:t>с</w:t>
            </w:r>
            <w:r w:rsidRPr="001D0DCE">
              <w:t>пытаниям,</w:t>
            </w:r>
            <w:r w:rsidR="00535EAC">
              <w:t xml:space="preserve"> </w:t>
            </w:r>
            <w:r w:rsidRPr="001D0DCE">
              <w:t>а также о результатах перевода, во</w:t>
            </w:r>
            <w:r w:rsidRPr="001D0DCE">
              <w:t>с</w:t>
            </w:r>
            <w:r w:rsidRPr="001D0DCE">
              <w:t>становления и отчисления</w:t>
            </w:r>
          </w:p>
        </w:tc>
        <w:tc>
          <w:tcPr>
            <w:tcW w:w="3969" w:type="dxa"/>
          </w:tcPr>
          <w:p w:rsidR="004A3040" w:rsidRDefault="004A3040" w:rsidP="001D0DCE">
            <w:pPr>
              <w:pStyle w:val="Default"/>
              <w:widowControl w:val="0"/>
            </w:pPr>
            <w:r>
              <w:t>Педколледж,</w:t>
            </w:r>
            <w:r>
              <w:br/>
              <w:t>Политехнический техникум,</w:t>
            </w:r>
            <w:r>
              <w:br/>
              <w:t>Индустриальный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1D0DCE">
            <w:pPr>
              <w:pStyle w:val="Default"/>
              <w:widowControl w:val="0"/>
            </w:pPr>
            <w:r w:rsidRPr="001D0DCE">
              <w:lastRenderedPageBreak/>
              <w:t>Информация о федеральных государственных о</w:t>
            </w:r>
            <w:r w:rsidRPr="001D0DCE">
              <w:t>б</w:t>
            </w:r>
            <w:r w:rsidRPr="001D0DCE">
              <w:t>разовательных</w:t>
            </w:r>
            <w:r>
              <w:t xml:space="preserve"> </w:t>
            </w:r>
            <w:r w:rsidRPr="001D0DCE">
              <w:t xml:space="preserve">стандартах и об образовательных стандартах с приложением их копий или </w:t>
            </w:r>
            <w:proofErr w:type="spellStart"/>
            <w:r w:rsidRPr="001D0DCE">
              <w:t>гипе</w:t>
            </w:r>
            <w:r w:rsidRPr="001D0DCE">
              <w:t>р</w:t>
            </w:r>
            <w:r w:rsidRPr="001D0DCE">
              <w:t>сылки</w:t>
            </w:r>
            <w:proofErr w:type="spellEnd"/>
            <w:r>
              <w:t xml:space="preserve"> </w:t>
            </w:r>
            <w:r w:rsidRPr="001D0DCE">
              <w:t xml:space="preserve">на соответствующие документы на сайте </w:t>
            </w:r>
            <w:proofErr w:type="spellStart"/>
            <w:r w:rsidRPr="001D0DCE">
              <w:t>Минпросвещения</w:t>
            </w:r>
            <w:proofErr w:type="spellEnd"/>
            <w:r w:rsidRPr="001D0DCE">
              <w:t xml:space="preserve"> России</w:t>
            </w:r>
          </w:p>
        </w:tc>
        <w:tc>
          <w:tcPr>
            <w:tcW w:w="3969" w:type="dxa"/>
          </w:tcPr>
          <w:p w:rsidR="004A3040" w:rsidRDefault="004A3040" w:rsidP="001D0DCE">
            <w:pPr>
              <w:pStyle w:val="Default"/>
              <w:widowControl w:val="0"/>
            </w:pPr>
            <w:r>
              <w:t>Педколледж,</w:t>
            </w:r>
            <w:r>
              <w:br/>
              <w:t>Индустриальный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CF612A">
            <w:pPr>
              <w:pStyle w:val="Default"/>
              <w:widowControl w:val="0"/>
            </w:pPr>
            <w:r>
              <w:t>Информация о руководителе образовательной о</w:t>
            </w:r>
            <w:r>
              <w:t>р</w:t>
            </w:r>
            <w:r>
              <w:t>ганизации, его заместителях, в том числе:</w:t>
            </w:r>
            <w:r w:rsidR="00CF612A">
              <w:t xml:space="preserve"> </w:t>
            </w:r>
            <w:r>
              <w:t>фам</w:t>
            </w:r>
            <w:r>
              <w:t>и</w:t>
            </w:r>
            <w:r>
              <w:t>лия, имя, отчество (при наличии) руководителя, его заместителей;</w:t>
            </w:r>
            <w:r w:rsidR="00CF612A">
              <w:t xml:space="preserve"> </w:t>
            </w:r>
            <w:r>
              <w:t>должность руководителя, его заместителей;</w:t>
            </w:r>
            <w:r w:rsidR="00CF612A">
              <w:t xml:space="preserve"> </w:t>
            </w:r>
            <w:r>
              <w:t>контактные телефоны;</w:t>
            </w:r>
            <w:r w:rsidR="00CF612A">
              <w:t xml:space="preserve"> </w:t>
            </w:r>
            <w:r>
              <w:t>адреса эле</w:t>
            </w:r>
            <w:r>
              <w:t>к</w:t>
            </w:r>
            <w:r>
              <w:t>тронной почты</w:t>
            </w:r>
          </w:p>
        </w:tc>
        <w:tc>
          <w:tcPr>
            <w:tcW w:w="3969" w:type="dxa"/>
          </w:tcPr>
          <w:p w:rsidR="004A3040" w:rsidRDefault="000731A3" w:rsidP="001D0DCE">
            <w:pPr>
              <w:pStyle w:val="Default"/>
              <w:widowControl w:val="0"/>
            </w:pPr>
            <w:r>
              <w:t>Сельскохозяйственный</w:t>
            </w:r>
            <w:r w:rsidR="004A3040">
              <w:t xml:space="preserve"> техникум,</w:t>
            </w:r>
            <w:r w:rsidR="004A3040">
              <w:br/>
              <w:t>Аграрно-промышленный техникум</w:t>
            </w:r>
          </w:p>
        </w:tc>
      </w:tr>
      <w:tr w:rsidR="004A3040" w:rsidRPr="00E112D0" w:rsidTr="00535EAC">
        <w:tc>
          <w:tcPr>
            <w:tcW w:w="5387" w:type="dxa"/>
            <w:vAlign w:val="center"/>
          </w:tcPr>
          <w:p w:rsidR="004A3040" w:rsidRPr="001A32E9" w:rsidRDefault="004A3040" w:rsidP="001A32E9">
            <w:pPr>
              <w:pStyle w:val="Default"/>
              <w:widowControl w:val="0"/>
            </w:pPr>
            <w:r w:rsidRPr="001A32E9">
              <w:t>Информация о персональном составе педагогич</w:t>
            </w:r>
            <w:r w:rsidRPr="001A32E9">
              <w:t>е</w:t>
            </w:r>
            <w:r w:rsidRPr="001A32E9">
              <w:t>ских работников с указанием уровня образования, квалификации и опыта работы, в том числе: ф</w:t>
            </w:r>
            <w:r w:rsidRPr="001A32E9">
              <w:t>а</w:t>
            </w:r>
            <w:r w:rsidRPr="001A32E9">
              <w:t>милия, имя, отчество (при наличии) работника; занимаемая должность (должности); наименов</w:t>
            </w:r>
            <w:r w:rsidRPr="001A32E9">
              <w:t>а</w:t>
            </w:r>
            <w:r w:rsidRPr="001A32E9">
              <w:t>ние направления подготовки и (или) специальн</w:t>
            </w:r>
            <w:r w:rsidRPr="001A32E9">
              <w:t>о</w:t>
            </w:r>
            <w:r w:rsidRPr="001A32E9">
              <w:t>сти; данные о повышении квалификации и (или) профессиональной переподготовке; общий стаж работы; стаж работы по специальности</w:t>
            </w:r>
          </w:p>
        </w:tc>
        <w:tc>
          <w:tcPr>
            <w:tcW w:w="3969" w:type="dxa"/>
          </w:tcPr>
          <w:p w:rsidR="004A3040" w:rsidRDefault="000731A3" w:rsidP="001D0DCE">
            <w:pPr>
              <w:pStyle w:val="Default"/>
              <w:widowControl w:val="0"/>
            </w:pPr>
            <w:r>
              <w:t>Сельскохозяйственный</w:t>
            </w:r>
            <w:r w:rsidR="004A3040">
              <w:t xml:space="preserve"> техникум,</w:t>
            </w:r>
            <w:r w:rsidR="004A3040">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1D0DCE">
            <w:pPr>
              <w:pStyle w:val="Default"/>
              <w:widowControl w:val="0"/>
            </w:pPr>
            <w:r w:rsidRPr="001D0DCE">
              <w:t>Информация о обеспечении доступа в здания о</w:t>
            </w:r>
            <w:r w:rsidRPr="001D0DCE">
              <w:t>б</w:t>
            </w:r>
            <w:r w:rsidRPr="001D0DCE">
              <w:t>разовательной организации инвалидов и лиц с ограниченными возможностями здоровья</w:t>
            </w:r>
          </w:p>
        </w:tc>
        <w:tc>
          <w:tcPr>
            <w:tcW w:w="3969" w:type="dxa"/>
          </w:tcPr>
          <w:p w:rsidR="004A3040" w:rsidRDefault="004A3040" w:rsidP="001D0DCE">
            <w:pPr>
              <w:pStyle w:val="Default"/>
              <w:widowControl w:val="0"/>
            </w:pPr>
            <w:r>
              <w:t>Педколледж</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1D0DCE">
            <w:pPr>
              <w:pStyle w:val="Default"/>
              <w:widowControl w:val="0"/>
            </w:pPr>
            <w:r w:rsidRPr="001D0DCE">
              <w:t>Информация об условиях питания обучающихся в том числе инвалидов и лиц с ОВЗ</w:t>
            </w:r>
          </w:p>
        </w:tc>
        <w:tc>
          <w:tcPr>
            <w:tcW w:w="3969" w:type="dxa"/>
          </w:tcPr>
          <w:p w:rsidR="004A3040" w:rsidRDefault="004A3040" w:rsidP="001D0DCE">
            <w:pPr>
              <w:pStyle w:val="Default"/>
              <w:widowControl w:val="0"/>
            </w:pPr>
            <w:r>
              <w:t>Педколледж,</w:t>
            </w:r>
            <w:r>
              <w:br/>
              <w:t>Политехнический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1D0DCE">
            <w:pPr>
              <w:pStyle w:val="Default"/>
              <w:widowControl w:val="0"/>
            </w:pPr>
            <w:r w:rsidRPr="001D0DCE">
              <w:t>Информация об условиях охраны здоровья об</w:t>
            </w:r>
            <w:r w:rsidRPr="001D0DCE">
              <w:t>у</w:t>
            </w:r>
            <w:r w:rsidRPr="001D0DCE">
              <w:t>чающихся, в том числе инвалидов и лиц с ОВЗ</w:t>
            </w:r>
          </w:p>
        </w:tc>
        <w:tc>
          <w:tcPr>
            <w:tcW w:w="3969" w:type="dxa"/>
          </w:tcPr>
          <w:p w:rsidR="004A3040" w:rsidRDefault="004A3040" w:rsidP="001D0DCE">
            <w:pPr>
              <w:pStyle w:val="Default"/>
              <w:widowControl w:val="0"/>
            </w:pPr>
            <w:r>
              <w:t>Педколледж,</w:t>
            </w:r>
            <w:r>
              <w:br/>
              <w:t>Политехнический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CF612A">
            <w:pPr>
              <w:pStyle w:val="Default"/>
              <w:widowControl w:val="0"/>
            </w:pPr>
            <w:r w:rsidRPr="001D0DCE">
              <w:t>Информация о доступе к информационным си</w:t>
            </w:r>
            <w:r w:rsidRPr="001D0DCE">
              <w:t>с</w:t>
            </w:r>
            <w:r w:rsidRPr="001D0DCE">
              <w:t>темам</w:t>
            </w:r>
            <w:r w:rsidR="00CF612A">
              <w:t xml:space="preserve"> </w:t>
            </w:r>
            <w:r w:rsidRPr="001D0DCE">
              <w:t>и информационно-телекоммуникационным сетям, в том числе приспособленные для испол</w:t>
            </w:r>
            <w:r w:rsidRPr="001D0DCE">
              <w:t>ь</w:t>
            </w:r>
            <w:r w:rsidRPr="001D0DCE">
              <w:t>зования инвалидами и лицами с ОВЗ</w:t>
            </w:r>
          </w:p>
        </w:tc>
        <w:tc>
          <w:tcPr>
            <w:tcW w:w="3969" w:type="dxa"/>
          </w:tcPr>
          <w:p w:rsidR="004A3040" w:rsidRDefault="004A3040" w:rsidP="001D0DCE">
            <w:pPr>
              <w:pStyle w:val="Default"/>
              <w:widowControl w:val="0"/>
            </w:pPr>
            <w:r>
              <w:t>Педколледж,</w:t>
            </w:r>
            <w:r>
              <w:br/>
              <w:t>Политехнический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CF612A">
            <w:pPr>
              <w:pStyle w:val="Default"/>
              <w:widowControl w:val="0"/>
            </w:pPr>
            <w:r w:rsidRPr="001D0DCE">
              <w:t>Информация об электронных образовательных ресурсах,</w:t>
            </w:r>
            <w:r w:rsidR="00CF612A">
              <w:t xml:space="preserve"> </w:t>
            </w:r>
            <w:r w:rsidRPr="001D0DCE">
              <w:t>к которым обеспечивается доступ об</w:t>
            </w:r>
            <w:r w:rsidRPr="001D0DCE">
              <w:t>у</w:t>
            </w:r>
            <w:r w:rsidRPr="001D0DCE">
              <w:t>чающихся, в том числе приспособленные для и</w:t>
            </w:r>
            <w:r w:rsidRPr="001D0DCE">
              <w:t>с</w:t>
            </w:r>
            <w:r w:rsidRPr="001D0DCE">
              <w:t>пользования инвалидами и лицами с ОВЗ</w:t>
            </w:r>
          </w:p>
        </w:tc>
        <w:tc>
          <w:tcPr>
            <w:tcW w:w="3969" w:type="dxa"/>
          </w:tcPr>
          <w:p w:rsidR="004A3040" w:rsidRDefault="004A3040" w:rsidP="001D0DCE">
            <w:pPr>
              <w:pStyle w:val="Default"/>
              <w:widowControl w:val="0"/>
            </w:pPr>
            <w:r>
              <w:t>Педколледж,</w:t>
            </w:r>
            <w:r>
              <w:br/>
              <w:t>Политехнический техникум,</w:t>
            </w:r>
            <w:r>
              <w:br/>
              <w:t>Индустриальный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1D0DCE">
            <w:pPr>
              <w:pStyle w:val="Default"/>
              <w:widowControl w:val="0"/>
            </w:pPr>
            <w:r w:rsidRPr="001D0DCE">
              <w:t>Информация о наличии специальных технич</w:t>
            </w:r>
            <w:r w:rsidRPr="001D0DCE">
              <w:t>е</w:t>
            </w:r>
            <w:r w:rsidRPr="001D0DCE">
              <w:t>ских средств обучения</w:t>
            </w:r>
            <w:r>
              <w:t xml:space="preserve"> </w:t>
            </w:r>
            <w:r w:rsidRPr="001D0DCE">
              <w:t>коллективного и индив</w:t>
            </w:r>
            <w:r w:rsidRPr="001D0DCE">
              <w:t>и</w:t>
            </w:r>
            <w:r w:rsidRPr="001D0DCE">
              <w:t>дуального пользования</w:t>
            </w:r>
            <w:r w:rsidRPr="001D0DCE">
              <w:br/>
              <w:t>для инвалидов и лиц с ОВЗ</w:t>
            </w:r>
          </w:p>
        </w:tc>
        <w:tc>
          <w:tcPr>
            <w:tcW w:w="3969" w:type="dxa"/>
          </w:tcPr>
          <w:p w:rsidR="004A3040" w:rsidRDefault="004A3040" w:rsidP="001D0DCE">
            <w:pPr>
              <w:pStyle w:val="Default"/>
              <w:widowControl w:val="0"/>
            </w:pPr>
            <w:r>
              <w:t>Педколледж,</w:t>
            </w:r>
            <w:r>
              <w:br/>
              <w:t>Политехнический техникум,</w:t>
            </w:r>
            <w:r>
              <w:br/>
              <w:t>Индустриальный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p>
        </w:tc>
      </w:tr>
      <w:tr w:rsidR="004A3040" w:rsidRPr="00E112D0" w:rsidTr="00535EAC">
        <w:tc>
          <w:tcPr>
            <w:tcW w:w="5387" w:type="dxa"/>
            <w:vAlign w:val="center"/>
          </w:tcPr>
          <w:p w:rsidR="004A3040" w:rsidRPr="001D0DCE" w:rsidRDefault="004A3040" w:rsidP="001D0DCE">
            <w:pPr>
              <w:pStyle w:val="Default"/>
              <w:widowControl w:val="0"/>
            </w:pPr>
            <w:r>
              <w:t>Информация о трудоустройстве выпускников</w:t>
            </w:r>
          </w:p>
        </w:tc>
        <w:tc>
          <w:tcPr>
            <w:tcW w:w="3969" w:type="dxa"/>
          </w:tcPr>
          <w:p w:rsidR="004A3040" w:rsidRDefault="004A3040" w:rsidP="001D0DCE">
            <w:pPr>
              <w:pStyle w:val="Default"/>
              <w:widowControl w:val="0"/>
            </w:pPr>
            <w:r>
              <w:t>Политехнический техникум,</w:t>
            </w:r>
            <w:r>
              <w:br/>
            </w:r>
            <w:r w:rsidR="000731A3">
              <w:t>Сельскохозяйственный</w:t>
            </w:r>
            <w:r>
              <w:t xml:space="preserve"> техникум,</w:t>
            </w:r>
            <w:r>
              <w:br/>
              <w:t>Аграрно-промышленный техникум</w:t>
            </w:r>
          </w:p>
        </w:tc>
      </w:tr>
      <w:tr w:rsidR="004A3040" w:rsidRPr="00E112D0" w:rsidTr="00535EAC">
        <w:tc>
          <w:tcPr>
            <w:tcW w:w="5387" w:type="dxa"/>
            <w:vAlign w:val="center"/>
          </w:tcPr>
          <w:p w:rsidR="004A3040" w:rsidRPr="001D0DCE" w:rsidRDefault="004A3040" w:rsidP="00CF612A">
            <w:pPr>
              <w:pStyle w:val="Default"/>
              <w:widowControl w:val="0"/>
            </w:pPr>
            <w:r w:rsidRPr="001D0DCE">
              <w:lastRenderedPageBreak/>
              <w:t>Информация о наличии общежития, интерната, в том числе</w:t>
            </w:r>
            <w:r w:rsidR="00CF612A">
              <w:t xml:space="preserve"> </w:t>
            </w:r>
            <w:r w:rsidRPr="001D0DCE">
              <w:t>приспособленных для использования инвалидами и лицами с</w:t>
            </w:r>
            <w:r w:rsidR="00CF612A">
              <w:t xml:space="preserve"> </w:t>
            </w:r>
            <w:r w:rsidRPr="001D0DCE">
              <w:t>ограниченными возмо</w:t>
            </w:r>
            <w:r w:rsidRPr="001D0DCE">
              <w:t>ж</w:t>
            </w:r>
            <w:r w:rsidRPr="001D0DCE">
              <w:t>ностями здоровья, количестве жилых</w:t>
            </w:r>
            <w:r w:rsidR="00CF612A">
              <w:t xml:space="preserve"> </w:t>
            </w:r>
            <w:r w:rsidRPr="001D0DCE">
              <w:t>помещений в общежитии, интернате для иногородних</w:t>
            </w:r>
            <w:r w:rsidR="00CF612A">
              <w:t xml:space="preserve"> </w:t>
            </w:r>
            <w:r w:rsidRPr="001D0DCE">
              <w:t>об</w:t>
            </w:r>
            <w:r w:rsidRPr="001D0DCE">
              <w:t>у</w:t>
            </w:r>
            <w:r w:rsidRPr="001D0DCE">
              <w:t>чающихся, формировании платы за проживание в</w:t>
            </w:r>
            <w:r w:rsidRPr="001D0DCE">
              <w:br/>
              <w:t>общежитии (при наличии)</w:t>
            </w:r>
          </w:p>
        </w:tc>
        <w:tc>
          <w:tcPr>
            <w:tcW w:w="3969" w:type="dxa"/>
          </w:tcPr>
          <w:p w:rsidR="004A3040" w:rsidRDefault="004A3040" w:rsidP="001D0DCE">
            <w:pPr>
              <w:pStyle w:val="Default"/>
              <w:widowControl w:val="0"/>
            </w:pPr>
            <w:r>
              <w:t>Педколледж,</w:t>
            </w:r>
            <w:r>
              <w:br/>
            </w:r>
            <w:r w:rsidR="000731A3">
              <w:t>Сельскохозяйственный</w:t>
            </w:r>
            <w:r>
              <w:t xml:space="preserve"> техникум,</w:t>
            </w:r>
            <w:r>
              <w:br/>
              <w:t>Аграрно-промышленный техникум</w:t>
            </w:r>
          </w:p>
        </w:tc>
      </w:tr>
      <w:tr w:rsidR="004A3040" w:rsidRPr="00E112D0" w:rsidTr="00535EAC">
        <w:tc>
          <w:tcPr>
            <w:tcW w:w="5387" w:type="dxa"/>
            <w:vAlign w:val="center"/>
          </w:tcPr>
          <w:p w:rsidR="004A3040" w:rsidRPr="001D0DCE" w:rsidRDefault="004A3040" w:rsidP="0072017C">
            <w:pPr>
              <w:pStyle w:val="Default"/>
              <w:widowControl w:val="0"/>
            </w:pPr>
            <w:r w:rsidRPr="0072017C">
              <w:t>Информация о наличии и порядке оказания пла</w:t>
            </w:r>
            <w:r w:rsidRPr="0072017C">
              <w:t>т</w:t>
            </w:r>
            <w:r w:rsidRPr="0072017C">
              <w:t>ных образовательных услуг</w:t>
            </w:r>
          </w:p>
        </w:tc>
        <w:tc>
          <w:tcPr>
            <w:tcW w:w="3969" w:type="dxa"/>
          </w:tcPr>
          <w:p w:rsidR="004A3040" w:rsidRDefault="000731A3" w:rsidP="001D0DCE">
            <w:pPr>
              <w:pStyle w:val="Default"/>
              <w:widowControl w:val="0"/>
            </w:pPr>
            <w:r>
              <w:t>Сельскохозяйственный</w:t>
            </w:r>
            <w:r w:rsidR="004A3040">
              <w:t xml:space="preserve"> техникум</w:t>
            </w:r>
          </w:p>
        </w:tc>
      </w:tr>
      <w:tr w:rsidR="004A3040" w:rsidRPr="00E112D0" w:rsidTr="00535EAC">
        <w:tc>
          <w:tcPr>
            <w:tcW w:w="5387" w:type="dxa"/>
            <w:vAlign w:val="center"/>
          </w:tcPr>
          <w:p w:rsidR="004A3040" w:rsidRPr="001D0DCE" w:rsidRDefault="004A3040" w:rsidP="001D0DCE">
            <w:pPr>
              <w:pStyle w:val="Default"/>
              <w:widowControl w:val="0"/>
            </w:pPr>
            <w:r w:rsidRPr="001D0DCE">
              <w:t>Информация об объеме образовательной деятел</w:t>
            </w:r>
            <w:r w:rsidRPr="001D0DCE">
              <w:t>ь</w:t>
            </w:r>
            <w:r w:rsidRPr="001D0DCE">
              <w:t>ности, финансовое обеспечение</w:t>
            </w:r>
            <w:r>
              <w:t xml:space="preserve"> </w:t>
            </w:r>
            <w:r w:rsidRPr="001D0DCE">
              <w:t>которой осущ</w:t>
            </w:r>
            <w:r w:rsidRPr="001D0DCE">
              <w:t>е</w:t>
            </w:r>
            <w:r w:rsidRPr="001D0DCE">
              <w:t>ствляется за счет бюджетных ассигнований фед</w:t>
            </w:r>
            <w:r w:rsidRPr="001D0DCE">
              <w:t>е</w:t>
            </w:r>
            <w:r w:rsidRPr="001D0DCE">
              <w:t>рального бюджета,</w:t>
            </w:r>
            <w:r>
              <w:t xml:space="preserve"> </w:t>
            </w:r>
            <w:r w:rsidRPr="001D0DCE">
              <w:t>бюджетов субъектов Росси</w:t>
            </w:r>
            <w:r w:rsidRPr="001D0DCE">
              <w:t>й</w:t>
            </w:r>
            <w:r w:rsidRPr="001D0DCE">
              <w:t>ской Федерации, местных бюджетов, по догов</w:t>
            </w:r>
            <w:r w:rsidRPr="001D0DCE">
              <w:t>о</w:t>
            </w:r>
            <w:r w:rsidRPr="001D0DCE">
              <w:t>рам</w:t>
            </w:r>
            <w:r>
              <w:t xml:space="preserve"> </w:t>
            </w:r>
            <w:r w:rsidRPr="001D0DCE">
              <w:t>об образовании за счет средств физических и (или) юридических лиц</w:t>
            </w:r>
          </w:p>
        </w:tc>
        <w:tc>
          <w:tcPr>
            <w:tcW w:w="3969" w:type="dxa"/>
          </w:tcPr>
          <w:p w:rsidR="004A3040" w:rsidRDefault="004A3040" w:rsidP="001D0DCE">
            <w:pPr>
              <w:pStyle w:val="Default"/>
              <w:widowControl w:val="0"/>
            </w:pPr>
            <w:r>
              <w:t>Педколледж,</w:t>
            </w:r>
            <w:r>
              <w:br/>
              <w:t>Политехнический техникум,</w:t>
            </w:r>
            <w:r>
              <w:br/>
              <w:t>Индустриальный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r w:rsidR="00535EAC">
              <w:br/>
              <w:t>Колледж искусств</w:t>
            </w:r>
          </w:p>
        </w:tc>
      </w:tr>
      <w:tr w:rsidR="004A3040" w:rsidRPr="00E112D0" w:rsidTr="00535EAC">
        <w:tc>
          <w:tcPr>
            <w:tcW w:w="5387" w:type="dxa"/>
            <w:vAlign w:val="center"/>
          </w:tcPr>
          <w:p w:rsidR="004A3040" w:rsidRPr="001D0DCE" w:rsidRDefault="004A3040" w:rsidP="001D0DCE">
            <w:pPr>
              <w:pStyle w:val="Default"/>
              <w:widowControl w:val="0"/>
            </w:pPr>
            <w:r w:rsidRPr="001D0DCE">
              <w:t>Информация о поступлении финансовых и мат</w:t>
            </w:r>
            <w:r w:rsidRPr="001D0DCE">
              <w:t>е</w:t>
            </w:r>
            <w:r w:rsidRPr="001D0DCE">
              <w:t>риальных средств</w:t>
            </w:r>
            <w:r>
              <w:t xml:space="preserve"> </w:t>
            </w:r>
            <w:r w:rsidRPr="001D0DCE">
              <w:t>и об их расходовании по ит</w:t>
            </w:r>
            <w:r w:rsidRPr="001D0DCE">
              <w:t>о</w:t>
            </w:r>
            <w:r w:rsidRPr="001D0DCE">
              <w:t>гам финансового года</w:t>
            </w:r>
          </w:p>
        </w:tc>
        <w:tc>
          <w:tcPr>
            <w:tcW w:w="3969" w:type="dxa"/>
          </w:tcPr>
          <w:p w:rsidR="004A3040" w:rsidRDefault="004A3040" w:rsidP="001D0DCE">
            <w:pPr>
              <w:pStyle w:val="Default"/>
              <w:widowControl w:val="0"/>
            </w:pPr>
            <w:r>
              <w:t xml:space="preserve">Педколледж, </w:t>
            </w:r>
            <w:r>
              <w:br/>
              <w:t>Политехнический техникум,</w:t>
            </w:r>
            <w:r>
              <w:br/>
              <w:t>Индустриальный техникум,</w:t>
            </w:r>
            <w:r>
              <w:br/>
            </w:r>
            <w:r w:rsidR="000731A3">
              <w:t>Сельскохозяйственный</w:t>
            </w:r>
            <w:r>
              <w:t xml:space="preserve"> техникум,</w:t>
            </w:r>
            <w:r>
              <w:br/>
              <w:t>Аграрно-промышленный техникум</w:t>
            </w:r>
            <w:r w:rsidR="00535EAC">
              <w:t>,</w:t>
            </w:r>
            <w:r w:rsidR="00535EAC">
              <w:br/>
              <w:t>Медицинский колледж,</w:t>
            </w:r>
            <w:r w:rsidR="00535EAC">
              <w:br/>
              <w:t>Колледж искусств</w:t>
            </w:r>
          </w:p>
        </w:tc>
      </w:tr>
      <w:tr w:rsidR="004A3040" w:rsidRPr="00E112D0" w:rsidTr="00535EAC">
        <w:tc>
          <w:tcPr>
            <w:tcW w:w="5387" w:type="dxa"/>
            <w:vAlign w:val="center"/>
          </w:tcPr>
          <w:p w:rsidR="004A3040" w:rsidRPr="001D0DCE" w:rsidRDefault="004A3040" w:rsidP="001D0DCE">
            <w:pPr>
              <w:pStyle w:val="Default"/>
              <w:widowControl w:val="0"/>
            </w:pPr>
            <w:r w:rsidRPr="004A3040">
              <w:t>Информация о количестве вакантных мест для приема (перевода) обучающихся (воспитанников) по каждой образовательной программе</w:t>
            </w:r>
          </w:p>
        </w:tc>
        <w:tc>
          <w:tcPr>
            <w:tcW w:w="3969" w:type="dxa"/>
          </w:tcPr>
          <w:p w:rsidR="004A3040" w:rsidRDefault="004A3040" w:rsidP="001D0DCE">
            <w:pPr>
              <w:pStyle w:val="Default"/>
              <w:widowControl w:val="0"/>
            </w:pPr>
            <w:r>
              <w:t>Аграрно-промышленный техникум</w:t>
            </w:r>
            <w:r w:rsidR="00535EAC">
              <w:t>,</w:t>
            </w:r>
            <w:r w:rsidR="00535EAC">
              <w:br/>
              <w:t>Медицинский колледж</w:t>
            </w:r>
          </w:p>
        </w:tc>
      </w:tr>
    </w:tbl>
    <w:p w:rsidR="005C4050" w:rsidRPr="000731A3" w:rsidRDefault="00CF612A" w:rsidP="000731A3">
      <w:pPr>
        <w:pStyle w:val="Default"/>
        <w:widowControl w:val="0"/>
        <w:spacing w:before="120" w:after="120"/>
        <w:ind w:firstLine="567"/>
        <w:jc w:val="both"/>
        <w:rPr>
          <w:sz w:val="28"/>
          <w:szCs w:val="28"/>
        </w:rPr>
      </w:pPr>
      <w:r w:rsidRPr="000731A3">
        <w:rPr>
          <w:sz w:val="28"/>
          <w:szCs w:val="28"/>
        </w:rPr>
        <w:t>2</w:t>
      </w:r>
      <w:r w:rsidR="005C4050" w:rsidRPr="000731A3">
        <w:rPr>
          <w:sz w:val="28"/>
          <w:szCs w:val="28"/>
        </w:rPr>
        <w:t>. Разработку и размещение на сайтах информацию о дистанционных способах связи, а также различные формы для обращения потребителей у</w:t>
      </w:r>
      <w:r w:rsidR="005C4050" w:rsidRPr="000731A3">
        <w:rPr>
          <w:sz w:val="28"/>
          <w:szCs w:val="28"/>
        </w:rPr>
        <w:t>с</w:t>
      </w:r>
      <w:r w:rsidR="005C4050" w:rsidRPr="000731A3">
        <w:rPr>
          <w:sz w:val="28"/>
          <w:szCs w:val="28"/>
        </w:rPr>
        <w:t>луг с обеспечением их корректной работы, в т. ч.:</w:t>
      </w:r>
    </w:p>
    <w:tbl>
      <w:tblPr>
        <w:tblStyle w:val="aa"/>
        <w:tblW w:w="0" w:type="auto"/>
        <w:tblInd w:w="108" w:type="dxa"/>
        <w:tblLook w:val="04A0"/>
      </w:tblPr>
      <w:tblGrid>
        <w:gridCol w:w="5387"/>
        <w:gridCol w:w="3969"/>
      </w:tblGrid>
      <w:tr w:rsidR="000731A3" w:rsidRPr="00E112D0" w:rsidTr="000731A3">
        <w:trPr>
          <w:tblHeader/>
        </w:trPr>
        <w:tc>
          <w:tcPr>
            <w:tcW w:w="5387" w:type="dxa"/>
          </w:tcPr>
          <w:p w:rsidR="000731A3" w:rsidRPr="00E112D0" w:rsidRDefault="000731A3" w:rsidP="00767918">
            <w:pPr>
              <w:pStyle w:val="Default"/>
              <w:widowControl w:val="0"/>
              <w:spacing w:before="120" w:after="120"/>
              <w:jc w:val="center"/>
            </w:pPr>
            <w:r>
              <w:t>Дистанционные способы связи</w:t>
            </w:r>
          </w:p>
        </w:tc>
        <w:tc>
          <w:tcPr>
            <w:tcW w:w="3969" w:type="dxa"/>
          </w:tcPr>
          <w:p w:rsidR="000731A3" w:rsidRPr="00E112D0" w:rsidRDefault="000731A3" w:rsidP="00767918">
            <w:pPr>
              <w:pStyle w:val="Default"/>
              <w:widowControl w:val="0"/>
              <w:spacing w:before="120" w:after="120"/>
              <w:jc w:val="center"/>
            </w:pPr>
            <w:r>
              <w:t>ПОО</w:t>
            </w:r>
          </w:p>
        </w:tc>
      </w:tr>
      <w:tr w:rsidR="000731A3" w:rsidRPr="00E112D0" w:rsidTr="000731A3">
        <w:tc>
          <w:tcPr>
            <w:tcW w:w="5387" w:type="dxa"/>
          </w:tcPr>
          <w:p w:rsidR="000731A3" w:rsidRDefault="000731A3" w:rsidP="000731A3">
            <w:pPr>
              <w:pStyle w:val="Default"/>
              <w:widowControl w:val="0"/>
            </w:pPr>
            <w:r w:rsidRPr="008E08B7">
              <w:t>Электронный сервис (для подачи электронного обращения, жалобы, предложения)</w:t>
            </w:r>
          </w:p>
        </w:tc>
        <w:tc>
          <w:tcPr>
            <w:tcW w:w="3969" w:type="dxa"/>
          </w:tcPr>
          <w:p w:rsidR="000731A3" w:rsidRDefault="000731A3" w:rsidP="000731A3">
            <w:pPr>
              <w:pStyle w:val="Default"/>
              <w:widowControl w:val="0"/>
            </w:pPr>
            <w:r>
              <w:t xml:space="preserve">Педколледж, </w:t>
            </w:r>
            <w:r>
              <w:br/>
              <w:t>Политехнический техникум,</w:t>
            </w:r>
            <w:r>
              <w:br/>
              <w:t>Индустриальный техникум,</w:t>
            </w:r>
            <w:r>
              <w:br/>
              <w:t>Аграрно-промышленный техникум,</w:t>
            </w:r>
            <w:r>
              <w:br/>
              <w:t>Медицинский колледж,</w:t>
            </w:r>
            <w:r>
              <w:br/>
              <w:t>Колледж искусств</w:t>
            </w:r>
          </w:p>
        </w:tc>
      </w:tr>
      <w:tr w:rsidR="000731A3" w:rsidRPr="00E112D0" w:rsidTr="000731A3">
        <w:tc>
          <w:tcPr>
            <w:tcW w:w="5387" w:type="dxa"/>
          </w:tcPr>
          <w:p w:rsidR="000731A3" w:rsidRPr="008E08B7" w:rsidRDefault="000731A3" w:rsidP="00767918">
            <w:pPr>
              <w:pStyle w:val="Default"/>
              <w:widowControl w:val="0"/>
            </w:pPr>
            <w:r w:rsidRPr="008E08B7">
              <w:t>Раздел «Часто задаваемые вопросы»</w:t>
            </w:r>
          </w:p>
        </w:tc>
        <w:tc>
          <w:tcPr>
            <w:tcW w:w="3969" w:type="dxa"/>
          </w:tcPr>
          <w:p w:rsidR="000731A3" w:rsidRDefault="000731A3" w:rsidP="00767918">
            <w:pPr>
              <w:pStyle w:val="Default"/>
              <w:widowControl w:val="0"/>
            </w:pPr>
            <w:r>
              <w:t xml:space="preserve">Педколледж, </w:t>
            </w:r>
            <w:r>
              <w:br/>
              <w:t>Политехнический техникум,</w:t>
            </w:r>
            <w:r>
              <w:br/>
              <w:t>Индустриальный техникум,</w:t>
            </w:r>
            <w:r>
              <w:br/>
              <w:t>Сельскохозяйственный техникум,</w:t>
            </w:r>
            <w:r>
              <w:br/>
              <w:t>Аграрно-промышленный техникум,</w:t>
            </w:r>
            <w:r>
              <w:br/>
              <w:t>Медицинский колледж,</w:t>
            </w:r>
            <w:r>
              <w:br/>
              <w:t>Колледж искусств</w:t>
            </w:r>
          </w:p>
        </w:tc>
      </w:tr>
      <w:tr w:rsidR="000731A3" w:rsidRPr="00E112D0" w:rsidTr="000731A3">
        <w:tc>
          <w:tcPr>
            <w:tcW w:w="5387" w:type="dxa"/>
          </w:tcPr>
          <w:p w:rsidR="000731A3" w:rsidRPr="008E08B7" w:rsidRDefault="000731A3" w:rsidP="000731A3">
            <w:pPr>
              <w:pStyle w:val="Default"/>
              <w:widowControl w:val="0"/>
            </w:pPr>
            <w:r w:rsidRPr="008E08B7">
              <w:t>Техническая возможность выражения получат</w:t>
            </w:r>
            <w:r w:rsidRPr="008E08B7">
              <w:t>е</w:t>
            </w:r>
            <w:r w:rsidRPr="008E08B7">
              <w:t>лем услуг мнения о качестве условий оказания услуг (наличие анкеты для опроса граждан или гиперссылки на нее)</w:t>
            </w:r>
          </w:p>
        </w:tc>
        <w:tc>
          <w:tcPr>
            <w:tcW w:w="3969" w:type="dxa"/>
          </w:tcPr>
          <w:p w:rsidR="000731A3" w:rsidRDefault="000731A3" w:rsidP="000731A3">
            <w:pPr>
              <w:pStyle w:val="Default"/>
              <w:widowControl w:val="0"/>
            </w:pPr>
            <w:r>
              <w:t xml:space="preserve">Педколледж, </w:t>
            </w:r>
            <w:r>
              <w:br/>
              <w:t>Индустриальный техникум</w:t>
            </w:r>
          </w:p>
        </w:tc>
      </w:tr>
    </w:tbl>
    <w:p w:rsidR="005C4050" w:rsidRPr="000731A3" w:rsidRDefault="000731A3" w:rsidP="00767918">
      <w:pPr>
        <w:pStyle w:val="Default"/>
        <w:widowControl w:val="0"/>
        <w:spacing w:before="120" w:line="235" w:lineRule="auto"/>
        <w:ind w:firstLine="567"/>
        <w:jc w:val="both"/>
        <w:rPr>
          <w:sz w:val="28"/>
          <w:szCs w:val="28"/>
        </w:rPr>
      </w:pPr>
      <w:r w:rsidRPr="000731A3">
        <w:rPr>
          <w:sz w:val="28"/>
          <w:szCs w:val="28"/>
        </w:rPr>
        <w:lastRenderedPageBreak/>
        <w:t>3</w:t>
      </w:r>
      <w:r w:rsidR="005C4050" w:rsidRPr="000731A3">
        <w:rPr>
          <w:sz w:val="28"/>
          <w:szCs w:val="28"/>
        </w:rPr>
        <w:t>. Ведение и поддержка сайта в актуальном состоянии в соответствии с Федерального закона 273-ФЗ от 29 декабря 2012 г. «Об образовании в Ро</w:t>
      </w:r>
      <w:r w:rsidR="005C4050" w:rsidRPr="000731A3">
        <w:rPr>
          <w:sz w:val="28"/>
          <w:szCs w:val="28"/>
        </w:rPr>
        <w:t>с</w:t>
      </w:r>
      <w:r w:rsidR="005C4050" w:rsidRPr="000731A3">
        <w:rPr>
          <w:sz w:val="28"/>
          <w:szCs w:val="28"/>
        </w:rPr>
        <w:t>сийской Федерации» (до введения в эксплуатацию единой платформы гос</w:t>
      </w:r>
      <w:r w:rsidR="005C4050" w:rsidRPr="000731A3">
        <w:rPr>
          <w:sz w:val="28"/>
          <w:szCs w:val="28"/>
        </w:rPr>
        <w:t>у</w:t>
      </w:r>
      <w:r w:rsidR="005C4050" w:rsidRPr="000731A3">
        <w:rPr>
          <w:sz w:val="28"/>
          <w:szCs w:val="28"/>
        </w:rPr>
        <w:t xml:space="preserve">дарственных </w:t>
      </w:r>
      <w:proofErr w:type="spellStart"/>
      <w:r w:rsidR="005C4050" w:rsidRPr="000731A3">
        <w:rPr>
          <w:sz w:val="28"/>
          <w:szCs w:val="28"/>
        </w:rPr>
        <w:t>интернет-ресурсов</w:t>
      </w:r>
      <w:proofErr w:type="spellEnd"/>
      <w:r w:rsidR="005C4050" w:rsidRPr="000731A3">
        <w:rPr>
          <w:sz w:val="28"/>
          <w:szCs w:val="28"/>
        </w:rPr>
        <w:t xml:space="preserve"> «</w:t>
      </w:r>
      <w:proofErr w:type="spellStart"/>
      <w:r w:rsidR="005C4050" w:rsidRPr="000731A3">
        <w:rPr>
          <w:sz w:val="28"/>
          <w:szCs w:val="28"/>
        </w:rPr>
        <w:t>Госвеб</w:t>
      </w:r>
      <w:proofErr w:type="spellEnd"/>
      <w:r w:rsidR="005C4050" w:rsidRPr="000731A3">
        <w:rPr>
          <w:sz w:val="28"/>
          <w:szCs w:val="28"/>
        </w:rPr>
        <w:t>»).</w:t>
      </w:r>
    </w:p>
    <w:p w:rsidR="005C4050" w:rsidRPr="0080758C" w:rsidRDefault="000731A3" w:rsidP="00767918">
      <w:pPr>
        <w:pStyle w:val="Default"/>
        <w:widowControl w:val="0"/>
        <w:spacing w:before="120" w:line="235" w:lineRule="auto"/>
        <w:ind w:firstLine="567"/>
        <w:jc w:val="both"/>
        <w:rPr>
          <w:spacing w:val="-4"/>
          <w:sz w:val="28"/>
          <w:szCs w:val="28"/>
        </w:rPr>
      </w:pPr>
      <w:r w:rsidRPr="0080758C">
        <w:rPr>
          <w:spacing w:val="-4"/>
          <w:sz w:val="28"/>
          <w:szCs w:val="28"/>
        </w:rPr>
        <w:t>4</w:t>
      </w:r>
      <w:r w:rsidR="005C4050" w:rsidRPr="0080758C">
        <w:rPr>
          <w:spacing w:val="-4"/>
          <w:sz w:val="28"/>
          <w:szCs w:val="28"/>
        </w:rPr>
        <w:t>. Переход на ведение сайта с использованием единой платформы госуда</w:t>
      </w:r>
      <w:r w:rsidR="005C4050" w:rsidRPr="0080758C">
        <w:rPr>
          <w:spacing w:val="-4"/>
          <w:sz w:val="28"/>
          <w:szCs w:val="28"/>
        </w:rPr>
        <w:t>р</w:t>
      </w:r>
      <w:r w:rsidR="005C4050" w:rsidRPr="0080758C">
        <w:rPr>
          <w:spacing w:val="-4"/>
          <w:sz w:val="28"/>
          <w:szCs w:val="28"/>
        </w:rPr>
        <w:t xml:space="preserve">ственных </w:t>
      </w:r>
      <w:proofErr w:type="spellStart"/>
      <w:r w:rsidR="005C4050" w:rsidRPr="0080758C">
        <w:rPr>
          <w:spacing w:val="-4"/>
          <w:sz w:val="28"/>
          <w:szCs w:val="28"/>
        </w:rPr>
        <w:t>интернет-ресурсов</w:t>
      </w:r>
      <w:proofErr w:type="spellEnd"/>
      <w:r w:rsidR="005C4050" w:rsidRPr="0080758C">
        <w:rPr>
          <w:spacing w:val="-4"/>
          <w:sz w:val="28"/>
          <w:szCs w:val="28"/>
        </w:rPr>
        <w:t xml:space="preserve"> «</w:t>
      </w:r>
      <w:proofErr w:type="spellStart"/>
      <w:r w:rsidR="005C4050" w:rsidRPr="0080758C">
        <w:rPr>
          <w:spacing w:val="-4"/>
          <w:sz w:val="28"/>
          <w:szCs w:val="28"/>
        </w:rPr>
        <w:t>Госвеб</w:t>
      </w:r>
      <w:proofErr w:type="spellEnd"/>
      <w:r w:rsidR="005C4050" w:rsidRPr="0080758C">
        <w:rPr>
          <w:spacing w:val="-4"/>
          <w:sz w:val="28"/>
          <w:szCs w:val="28"/>
        </w:rPr>
        <w:t>» (в течение месяца после введения в эк</w:t>
      </w:r>
      <w:r w:rsidR="005C4050" w:rsidRPr="0080758C">
        <w:rPr>
          <w:spacing w:val="-4"/>
          <w:sz w:val="28"/>
          <w:szCs w:val="28"/>
        </w:rPr>
        <w:t>с</w:t>
      </w:r>
      <w:r w:rsidR="005C4050" w:rsidRPr="0080758C">
        <w:rPr>
          <w:spacing w:val="-4"/>
          <w:sz w:val="28"/>
          <w:szCs w:val="28"/>
        </w:rPr>
        <w:t xml:space="preserve">плуатацию единой платформы государственных </w:t>
      </w:r>
      <w:proofErr w:type="spellStart"/>
      <w:r w:rsidR="005C4050" w:rsidRPr="0080758C">
        <w:rPr>
          <w:spacing w:val="-4"/>
          <w:sz w:val="28"/>
          <w:szCs w:val="28"/>
        </w:rPr>
        <w:t>интернет-ресурсов</w:t>
      </w:r>
      <w:proofErr w:type="spellEnd"/>
      <w:r w:rsidR="005C4050" w:rsidRPr="0080758C">
        <w:rPr>
          <w:spacing w:val="-4"/>
          <w:sz w:val="28"/>
          <w:szCs w:val="28"/>
        </w:rPr>
        <w:t xml:space="preserve"> «</w:t>
      </w:r>
      <w:proofErr w:type="spellStart"/>
      <w:r w:rsidR="005C4050" w:rsidRPr="0080758C">
        <w:rPr>
          <w:spacing w:val="-4"/>
          <w:sz w:val="28"/>
          <w:szCs w:val="28"/>
        </w:rPr>
        <w:t>Госвеб</w:t>
      </w:r>
      <w:proofErr w:type="spellEnd"/>
      <w:r w:rsidR="005C4050" w:rsidRPr="0080758C">
        <w:rPr>
          <w:spacing w:val="-4"/>
          <w:sz w:val="28"/>
          <w:szCs w:val="28"/>
        </w:rPr>
        <w:t>»).</w:t>
      </w:r>
    </w:p>
    <w:p w:rsidR="005C4050" w:rsidRDefault="005C4050" w:rsidP="00767918">
      <w:pPr>
        <w:pStyle w:val="Default"/>
        <w:widowControl w:val="0"/>
        <w:spacing w:line="235" w:lineRule="auto"/>
        <w:jc w:val="both"/>
        <w:rPr>
          <w:sz w:val="28"/>
          <w:szCs w:val="28"/>
        </w:rPr>
      </w:pPr>
    </w:p>
    <w:p w:rsidR="005C4050" w:rsidRPr="00BA3F3E" w:rsidRDefault="005C4050" w:rsidP="00767918">
      <w:pPr>
        <w:pStyle w:val="Default"/>
        <w:widowControl w:val="0"/>
        <w:spacing w:line="235" w:lineRule="auto"/>
        <w:jc w:val="both"/>
        <w:rPr>
          <w:sz w:val="28"/>
          <w:szCs w:val="28"/>
        </w:rPr>
      </w:pPr>
    </w:p>
    <w:p w:rsidR="005C4050" w:rsidRPr="00285C18" w:rsidRDefault="005C4050" w:rsidP="00767918">
      <w:pPr>
        <w:pStyle w:val="Default"/>
        <w:widowControl w:val="0"/>
        <w:spacing w:after="120" w:line="235" w:lineRule="auto"/>
        <w:jc w:val="center"/>
        <w:rPr>
          <w:b/>
          <w:sz w:val="28"/>
          <w:szCs w:val="28"/>
        </w:rPr>
      </w:pPr>
      <w:r w:rsidRPr="00285C18">
        <w:rPr>
          <w:b/>
          <w:sz w:val="28"/>
          <w:szCs w:val="28"/>
        </w:rPr>
        <w:t xml:space="preserve">2. Комфортность условий предоставления </w:t>
      </w:r>
      <w:r w:rsidRPr="00285C18">
        <w:rPr>
          <w:b/>
          <w:sz w:val="28"/>
          <w:szCs w:val="28"/>
        </w:rPr>
        <w:br/>
        <w:t>образовательных услуг</w:t>
      </w:r>
    </w:p>
    <w:p w:rsidR="005C4050" w:rsidRPr="00285C18" w:rsidRDefault="005C4050" w:rsidP="00767918">
      <w:pPr>
        <w:pStyle w:val="Default"/>
        <w:widowControl w:val="0"/>
        <w:spacing w:line="235" w:lineRule="auto"/>
        <w:ind w:firstLine="567"/>
        <w:jc w:val="both"/>
        <w:rPr>
          <w:sz w:val="28"/>
          <w:szCs w:val="28"/>
        </w:rPr>
      </w:pPr>
      <w:r w:rsidRPr="00285C18">
        <w:rPr>
          <w:sz w:val="28"/>
          <w:szCs w:val="28"/>
        </w:rPr>
        <w:t>Критерий «Комфортность условий предоставления услуг» включает в себя следующие показатели:</w:t>
      </w:r>
    </w:p>
    <w:p w:rsidR="005C4050" w:rsidRPr="00767918" w:rsidRDefault="005C4050" w:rsidP="00767918">
      <w:pPr>
        <w:pStyle w:val="Default"/>
        <w:widowControl w:val="0"/>
        <w:spacing w:line="235" w:lineRule="auto"/>
        <w:ind w:firstLine="567"/>
        <w:jc w:val="both"/>
        <w:rPr>
          <w:spacing w:val="-8"/>
          <w:sz w:val="28"/>
          <w:szCs w:val="28"/>
        </w:rPr>
      </w:pPr>
      <w:r w:rsidRPr="00767918">
        <w:rPr>
          <w:spacing w:val="-8"/>
          <w:sz w:val="28"/>
          <w:szCs w:val="28"/>
        </w:rPr>
        <w:t>– «Обеспечение в организации комфортных условий предоставления услуг»;</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«Время ожидания предоставления услуги»;</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«Доля получателей услуг, удовлетворенных комфортностью предо</w:t>
      </w:r>
      <w:r w:rsidRPr="004C1969">
        <w:rPr>
          <w:sz w:val="28"/>
          <w:szCs w:val="28"/>
        </w:rPr>
        <w:t>с</w:t>
      </w:r>
      <w:r w:rsidRPr="004C1969">
        <w:rPr>
          <w:sz w:val="28"/>
          <w:szCs w:val="28"/>
        </w:rPr>
        <w:t>тавления услуг».</w:t>
      </w:r>
    </w:p>
    <w:p w:rsidR="005C4050" w:rsidRPr="00767918" w:rsidRDefault="005C4050" w:rsidP="00767918">
      <w:pPr>
        <w:pStyle w:val="Default"/>
        <w:widowControl w:val="0"/>
        <w:spacing w:line="235" w:lineRule="auto"/>
        <w:ind w:firstLine="567"/>
        <w:jc w:val="both"/>
        <w:rPr>
          <w:spacing w:val="-8"/>
          <w:sz w:val="28"/>
          <w:szCs w:val="28"/>
        </w:rPr>
      </w:pPr>
      <w:r w:rsidRPr="00767918">
        <w:rPr>
          <w:spacing w:val="-8"/>
          <w:sz w:val="28"/>
          <w:szCs w:val="28"/>
        </w:rPr>
        <w:t>2.1. Обеспечение в организации комфортных условий предоставления услуг.</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xml:space="preserve">Данный показатель включал в себя наличие в </w:t>
      </w:r>
      <w:r w:rsidR="00CF0E29">
        <w:rPr>
          <w:sz w:val="28"/>
          <w:szCs w:val="28"/>
        </w:rPr>
        <w:t>П</w:t>
      </w:r>
      <w:r w:rsidRPr="004C1969">
        <w:rPr>
          <w:sz w:val="28"/>
          <w:szCs w:val="28"/>
        </w:rPr>
        <w:t>ОО следующих условий для предоставления услуг, характеризующих комфортность:</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наличие комфортной зоны отдыха (ожидания), оборудованной соо</w:t>
      </w:r>
      <w:r w:rsidRPr="004C1969">
        <w:rPr>
          <w:sz w:val="28"/>
          <w:szCs w:val="28"/>
        </w:rPr>
        <w:t>т</w:t>
      </w:r>
      <w:r w:rsidRPr="004C1969">
        <w:rPr>
          <w:sz w:val="28"/>
          <w:szCs w:val="28"/>
        </w:rPr>
        <w:t>ветствующей мебелью;</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наличие и понятность навигации внутри организации;</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наличие и доступность питьевой воды;</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наличие и доступность санитарно-гигиенических помещений;</w:t>
      </w:r>
    </w:p>
    <w:p w:rsidR="005C4050" w:rsidRPr="004C1969" w:rsidRDefault="005C4050" w:rsidP="00767918">
      <w:pPr>
        <w:pStyle w:val="Default"/>
        <w:widowControl w:val="0"/>
        <w:spacing w:line="235" w:lineRule="auto"/>
        <w:ind w:firstLine="567"/>
        <w:jc w:val="both"/>
        <w:rPr>
          <w:sz w:val="28"/>
          <w:szCs w:val="28"/>
        </w:rPr>
      </w:pPr>
      <w:r w:rsidRPr="004C1969">
        <w:rPr>
          <w:sz w:val="28"/>
          <w:szCs w:val="28"/>
        </w:rPr>
        <w:t>– санитарное состояние помещений организации;</w:t>
      </w:r>
    </w:p>
    <w:p w:rsidR="005C4050" w:rsidRDefault="005C4050" w:rsidP="00767918">
      <w:pPr>
        <w:pStyle w:val="Default"/>
        <w:widowControl w:val="0"/>
        <w:spacing w:line="235" w:lineRule="auto"/>
        <w:ind w:firstLine="567"/>
        <w:jc w:val="both"/>
        <w:rPr>
          <w:sz w:val="28"/>
          <w:szCs w:val="28"/>
        </w:rPr>
      </w:pPr>
      <w:r w:rsidRPr="004C1969">
        <w:rPr>
          <w:sz w:val="28"/>
          <w:szCs w:val="28"/>
        </w:rPr>
        <w:t>– транспортная доступность.</w:t>
      </w:r>
    </w:p>
    <w:p w:rsidR="005C4050" w:rsidRPr="0080758C" w:rsidRDefault="005C4050" w:rsidP="00767918">
      <w:pPr>
        <w:pStyle w:val="Default"/>
        <w:widowControl w:val="0"/>
        <w:spacing w:line="235" w:lineRule="auto"/>
        <w:ind w:firstLine="567"/>
        <w:jc w:val="both"/>
        <w:rPr>
          <w:spacing w:val="-4"/>
          <w:sz w:val="28"/>
          <w:szCs w:val="28"/>
        </w:rPr>
      </w:pPr>
      <w:r w:rsidRPr="0080758C">
        <w:rPr>
          <w:spacing w:val="-4"/>
          <w:sz w:val="28"/>
          <w:szCs w:val="28"/>
        </w:rPr>
        <w:t>Членами общественного совета и специалистами организации-оператора отмечено, что в организациях обеспечена комфортность предоставления услуг, предъявляемая к данному показателю в рамках проведения НОКО-2020.</w:t>
      </w:r>
    </w:p>
    <w:p w:rsidR="005C4050" w:rsidRDefault="005C4050" w:rsidP="00767918">
      <w:pPr>
        <w:pStyle w:val="Default"/>
        <w:widowControl w:val="0"/>
        <w:spacing w:line="235" w:lineRule="auto"/>
        <w:ind w:firstLine="567"/>
        <w:jc w:val="both"/>
        <w:rPr>
          <w:sz w:val="28"/>
          <w:szCs w:val="28"/>
        </w:rPr>
      </w:pPr>
      <w:r>
        <w:rPr>
          <w:sz w:val="28"/>
          <w:szCs w:val="28"/>
        </w:rPr>
        <w:t xml:space="preserve">В соответствии с методическими рекомендациями </w:t>
      </w:r>
      <w:r w:rsidRPr="00BB6EAE">
        <w:rPr>
          <w:sz w:val="28"/>
          <w:szCs w:val="28"/>
        </w:rPr>
        <w:t>наличие пяти и более комфортных условий для предоставления услуг</w:t>
      </w:r>
      <w:r>
        <w:rPr>
          <w:sz w:val="28"/>
          <w:szCs w:val="28"/>
        </w:rPr>
        <w:t xml:space="preserve"> оцениваются в 100 баллов.</w:t>
      </w:r>
    </w:p>
    <w:p w:rsidR="005C4050" w:rsidRPr="00285C18" w:rsidRDefault="005C4050" w:rsidP="00767918">
      <w:pPr>
        <w:pStyle w:val="Default"/>
        <w:widowControl w:val="0"/>
        <w:spacing w:before="120" w:line="235" w:lineRule="auto"/>
        <w:jc w:val="center"/>
        <w:rPr>
          <w:rFonts w:asciiTheme="minorHAnsi" w:hAnsiTheme="minorHAnsi"/>
          <w:b/>
          <w:sz w:val="20"/>
          <w:szCs w:val="20"/>
        </w:rPr>
      </w:pPr>
      <w:r w:rsidRPr="00285C18">
        <w:rPr>
          <w:rFonts w:asciiTheme="minorHAnsi" w:hAnsiTheme="minorHAnsi"/>
          <w:b/>
          <w:sz w:val="20"/>
          <w:szCs w:val="20"/>
        </w:rPr>
        <w:t xml:space="preserve">Результаты оценки </w:t>
      </w:r>
      <w:r w:rsidR="00CF0E29">
        <w:rPr>
          <w:rFonts w:asciiTheme="minorHAnsi" w:hAnsiTheme="minorHAnsi"/>
          <w:b/>
          <w:sz w:val="20"/>
          <w:szCs w:val="20"/>
        </w:rPr>
        <w:t xml:space="preserve">профессиональных образовательных </w:t>
      </w:r>
      <w:r>
        <w:rPr>
          <w:rFonts w:asciiTheme="minorHAnsi" w:hAnsiTheme="minorHAnsi"/>
          <w:b/>
          <w:sz w:val="20"/>
          <w:szCs w:val="20"/>
        </w:rPr>
        <w:t xml:space="preserve"> </w:t>
      </w:r>
      <w:r w:rsidRPr="00285C18">
        <w:rPr>
          <w:rFonts w:asciiTheme="minorHAnsi" w:hAnsiTheme="minorHAnsi"/>
          <w:b/>
          <w:sz w:val="20"/>
          <w:szCs w:val="20"/>
        </w:rPr>
        <w:t xml:space="preserve">организаций </w:t>
      </w:r>
      <w:r>
        <w:rPr>
          <w:rFonts w:asciiTheme="minorHAnsi" w:hAnsiTheme="minorHAnsi"/>
          <w:b/>
          <w:sz w:val="20"/>
          <w:szCs w:val="20"/>
        </w:rPr>
        <w:t xml:space="preserve">по </w:t>
      </w:r>
      <w:r w:rsidRPr="00285C18">
        <w:rPr>
          <w:rFonts w:asciiTheme="minorHAnsi" w:hAnsiTheme="minorHAnsi"/>
          <w:b/>
          <w:sz w:val="20"/>
          <w:szCs w:val="20"/>
        </w:rPr>
        <w:t xml:space="preserve">показателю </w:t>
      </w:r>
      <w:r w:rsidRPr="00285C18">
        <w:rPr>
          <w:rFonts w:asciiTheme="minorHAnsi" w:hAnsiTheme="minorHAnsi"/>
          <w:b/>
          <w:sz w:val="20"/>
          <w:szCs w:val="20"/>
        </w:rPr>
        <w:br/>
        <w:t>«Комфортность условий предоставления услуг»</w:t>
      </w:r>
    </w:p>
    <w:p w:rsidR="005C4050" w:rsidRDefault="005C4050" w:rsidP="00767918">
      <w:pPr>
        <w:pStyle w:val="Default"/>
        <w:widowControl w:val="0"/>
        <w:spacing w:before="120" w:after="120" w:line="235" w:lineRule="auto"/>
        <w:jc w:val="right"/>
        <w:rPr>
          <w:rFonts w:asciiTheme="minorHAnsi" w:hAnsiTheme="minorHAnsi"/>
          <w:sz w:val="20"/>
          <w:szCs w:val="20"/>
        </w:rPr>
      </w:pPr>
      <w:r w:rsidRPr="00285C18">
        <w:rPr>
          <w:rFonts w:asciiTheme="minorHAnsi" w:hAnsiTheme="minorHAnsi"/>
          <w:sz w:val="20"/>
          <w:szCs w:val="20"/>
        </w:rPr>
        <w:t>Максимальный балл – 100</w:t>
      </w:r>
    </w:p>
    <w:p w:rsidR="005C4050" w:rsidRDefault="00CF0E29" w:rsidP="00767918">
      <w:pPr>
        <w:pStyle w:val="Default"/>
        <w:widowControl w:val="0"/>
        <w:spacing w:before="120" w:after="120" w:line="235" w:lineRule="auto"/>
        <w:jc w:val="right"/>
        <w:rPr>
          <w:sz w:val="28"/>
          <w:szCs w:val="28"/>
          <w:highlight w:val="yellow"/>
        </w:rPr>
      </w:pPr>
      <w:r>
        <w:rPr>
          <w:noProof/>
          <w:lang w:eastAsia="ru-RU"/>
        </w:rPr>
        <w:drawing>
          <wp:inline distT="0" distB="0" distL="0" distR="0">
            <wp:extent cx="5939790" cy="1980000"/>
            <wp:effectExtent l="0" t="0" r="0" b="0"/>
            <wp:docPr id="131" name="Диаграмма 1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7"/>
              </a:graphicData>
            </a:graphic>
          </wp:inline>
        </w:drawing>
      </w:r>
    </w:p>
    <w:p w:rsidR="00CF0E29" w:rsidRPr="004F66C4" w:rsidRDefault="00CF0E29" w:rsidP="00B73407">
      <w:pPr>
        <w:pStyle w:val="Default"/>
        <w:widowControl w:val="0"/>
        <w:spacing w:after="120"/>
        <w:ind w:firstLine="567"/>
        <w:jc w:val="both"/>
        <w:rPr>
          <w:sz w:val="28"/>
          <w:szCs w:val="28"/>
        </w:rPr>
      </w:pPr>
      <w:r w:rsidRPr="004F66C4">
        <w:rPr>
          <w:sz w:val="28"/>
          <w:szCs w:val="28"/>
        </w:rPr>
        <w:lastRenderedPageBreak/>
        <w:t>Несмотря на то, что организации получили максимальный балл по р</w:t>
      </w:r>
      <w:r w:rsidRPr="004F66C4">
        <w:rPr>
          <w:sz w:val="28"/>
          <w:szCs w:val="28"/>
        </w:rPr>
        <w:t>е</w:t>
      </w:r>
      <w:r w:rsidRPr="004F66C4">
        <w:rPr>
          <w:sz w:val="28"/>
          <w:szCs w:val="28"/>
        </w:rPr>
        <w:t>зультатам оценки комфортности условий предоставления услуг, специалисты организации-оператор, проводившие оценку, рекомендуют обратить вним</w:t>
      </w:r>
      <w:r w:rsidRPr="004F66C4">
        <w:rPr>
          <w:sz w:val="28"/>
          <w:szCs w:val="28"/>
        </w:rPr>
        <w:t>а</w:t>
      </w:r>
      <w:r w:rsidRPr="004F66C4">
        <w:rPr>
          <w:sz w:val="28"/>
          <w:szCs w:val="28"/>
        </w:rPr>
        <w:t xml:space="preserve">ние на следующие </w:t>
      </w:r>
      <w:r w:rsidR="004F66C4" w:rsidRPr="004F66C4">
        <w:rPr>
          <w:sz w:val="28"/>
          <w:szCs w:val="28"/>
        </w:rPr>
        <w:t>условия комфортности, требующие улучшения:</w:t>
      </w:r>
    </w:p>
    <w:tbl>
      <w:tblPr>
        <w:tblStyle w:val="aa"/>
        <w:tblW w:w="0" w:type="auto"/>
        <w:tblInd w:w="108" w:type="dxa"/>
        <w:tblLook w:val="04A0"/>
      </w:tblPr>
      <w:tblGrid>
        <w:gridCol w:w="4962"/>
        <w:gridCol w:w="4394"/>
      </w:tblGrid>
      <w:tr w:rsidR="00B73407" w:rsidRPr="00E112D0" w:rsidTr="00D12FD8">
        <w:tc>
          <w:tcPr>
            <w:tcW w:w="4962" w:type="dxa"/>
          </w:tcPr>
          <w:p w:rsidR="00B73407" w:rsidRPr="00E112D0" w:rsidRDefault="00B73407" w:rsidP="00D12FD8">
            <w:pPr>
              <w:pStyle w:val="Default"/>
              <w:widowControl w:val="0"/>
              <w:spacing w:before="70" w:after="70"/>
              <w:jc w:val="center"/>
            </w:pPr>
            <w:r>
              <w:t>Мероприятие</w:t>
            </w:r>
          </w:p>
        </w:tc>
        <w:tc>
          <w:tcPr>
            <w:tcW w:w="4394" w:type="dxa"/>
          </w:tcPr>
          <w:p w:rsidR="00B73407" w:rsidRPr="00E112D0" w:rsidRDefault="00B73407" w:rsidP="00D12FD8">
            <w:pPr>
              <w:pStyle w:val="Default"/>
              <w:widowControl w:val="0"/>
              <w:spacing w:before="70" w:after="70"/>
              <w:jc w:val="center"/>
            </w:pPr>
            <w:r>
              <w:t>ОО</w:t>
            </w:r>
          </w:p>
        </w:tc>
      </w:tr>
      <w:tr w:rsidR="00B73407" w:rsidRPr="00E112D0" w:rsidTr="00D12FD8">
        <w:tc>
          <w:tcPr>
            <w:tcW w:w="4962" w:type="dxa"/>
          </w:tcPr>
          <w:p w:rsidR="00B73407" w:rsidRDefault="00B73407" w:rsidP="00D12FD8">
            <w:pPr>
              <w:pStyle w:val="Default"/>
              <w:widowControl w:val="0"/>
              <w:spacing w:before="70" w:after="70"/>
            </w:pPr>
            <w:r>
              <w:t>Улучшение комфортности зоны отдыха (ожидания), оборудованной соответствующей мебелью</w:t>
            </w:r>
          </w:p>
        </w:tc>
        <w:tc>
          <w:tcPr>
            <w:tcW w:w="4394" w:type="dxa"/>
          </w:tcPr>
          <w:p w:rsidR="00B73407" w:rsidRDefault="00B73407" w:rsidP="00B73407">
            <w:pPr>
              <w:pStyle w:val="Default"/>
              <w:widowControl w:val="0"/>
              <w:spacing w:before="70" w:after="70"/>
            </w:pPr>
            <w:r>
              <w:t>Педагогический колледж,</w:t>
            </w:r>
            <w:r>
              <w:br/>
              <w:t>Аграрно-промышленный техникум</w:t>
            </w:r>
          </w:p>
        </w:tc>
      </w:tr>
      <w:tr w:rsidR="00B73407" w:rsidRPr="00E112D0" w:rsidTr="00D12FD8">
        <w:tc>
          <w:tcPr>
            <w:tcW w:w="4962" w:type="dxa"/>
          </w:tcPr>
          <w:p w:rsidR="00B73407" w:rsidRDefault="00B73407" w:rsidP="00D12FD8">
            <w:pPr>
              <w:pStyle w:val="Default"/>
              <w:widowControl w:val="0"/>
              <w:spacing w:before="70" w:after="70"/>
            </w:pPr>
            <w:r>
              <w:t>Улучшение санитарного состояния помещ</w:t>
            </w:r>
            <w:r>
              <w:t>е</w:t>
            </w:r>
            <w:r>
              <w:t>ний</w:t>
            </w:r>
          </w:p>
        </w:tc>
        <w:tc>
          <w:tcPr>
            <w:tcW w:w="4394" w:type="dxa"/>
          </w:tcPr>
          <w:p w:rsidR="00B73407" w:rsidRDefault="00B73407" w:rsidP="00D12FD8">
            <w:pPr>
              <w:pStyle w:val="Default"/>
              <w:widowControl w:val="0"/>
              <w:spacing w:before="70" w:after="70"/>
            </w:pPr>
            <w:r>
              <w:t>Педагогический колледж,</w:t>
            </w:r>
            <w:r>
              <w:br/>
              <w:t>Аграрно-промышленный техникум</w:t>
            </w:r>
          </w:p>
        </w:tc>
      </w:tr>
      <w:tr w:rsidR="00B73407" w:rsidRPr="00E112D0" w:rsidTr="00D12FD8">
        <w:tc>
          <w:tcPr>
            <w:tcW w:w="4962" w:type="dxa"/>
          </w:tcPr>
          <w:p w:rsidR="00B73407" w:rsidRDefault="00B73407" w:rsidP="00D12FD8">
            <w:pPr>
              <w:pStyle w:val="Default"/>
              <w:widowControl w:val="0"/>
              <w:spacing w:before="70" w:after="70"/>
            </w:pPr>
            <w:r>
              <w:t>Обеспечение транспортной доступности (возможность доехать до организации общ</w:t>
            </w:r>
            <w:r>
              <w:t>е</w:t>
            </w:r>
            <w:r>
              <w:t>ственным транспортом, наличие парковки)</w:t>
            </w:r>
          </w:p>
        </w:tc>
        <w:tc>
          <w:tcPr>
            <w:tcW w:w="4394" w:type="dxa"/>
          </w:tcPr>
          <w:p w:rsidR="00B73407" w:rsidRDefault="00B73407" w:rsidP="00D12FD8">
            <w:pPr>
              <w:pStyle w:val="Default"/>
              <w:widowControl w:val="0"/>
              <w:spacing w:before="70" w:after="70"/>
            </w:pPr>
            <w:r>
              <w:t>Сельскохозяйственный техникум,</w:t>
            </w:r>
            <w:r>
              <w:br/>
              <w:t>Медицинский колледж</w:t>
            </w:r>
          </w:p>
        </w:tc>
      </w:tr>
    </w:tbl>
    <w:p w:rsidR="005C4050" w:rsidRPr="00452BB5" w:rsidRDefault="005C4050" w:rsidP="00CE7BE1">
      <w:pPr>
        <w:pStyle w:val="Default"/>
        <w:widowControl w:val="0"/>
        <w:spacing w:before="240"/>
        <w:ind w:firstLine="567"/>
        <w:jc w:val="both"/>
        <w:rPr>
          <w:sz w:val="28"/>
          <w:szCs w:val="28"/>
        </w:rPr>
      </w:pPr>
      <w:r w:rsidRPr="00452BB5">
        <w:rPr>
          <w:sz w:val="28"/>
          <w:szCs w:val="28"/>
        </w:rPr>
        <w:t>2.2. Время ожидания предоставления услуги</w:t>
      </w:r>
    </w:p>
    <w:p w:rsidR="005C4050" w:rsidRPr="00452BB5" w:rsidRDefault="005C4050" w:rsidP="005C4050">
      <w:pPr>
        <w:pStyle w:val="Default"/>
        <w:widowControl w:val="0"/>
        <w:ind w:firstLine="567"/>
        <w:jc w:val="both"/>
        <w:rPr>
          <w:sz w:val="28"/>
          <w:szCs w:val="28"/>
        </w:rPr>
      </w:pPr>
      <w:r w:rsidRPr="00452BB5">
        <w:rPr>
          <w:sz w:val="28"/>
          <w:szCs w:val="28"/>
        </w:rPr>
        <w:t>Показатель «Время ожидания предоставления услуги» в сфере образ</w:t>
      </w:r>
      <w:r w:rsidRPr="00452BB5">
        <w:rPr>
          <w:sz w:val="28"/>
          <w:szCs w:val="28"/>
        </w:rPr>
        <w:t>о</w:t>
      </w:r>
      <w:r w:rsidRPr="00452BB5">
        <w:rPr>
          <w:sz w:val="28"/>
          <w:szCs w:val="28"/>
        </w:rPr>
        <w:t>вания не установлен. Расчет проводился в соответствии с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w:t>
      </w:r>
      <w:r w:rsidRPr="00452BB5">
        <w:rPr>
          <w:sz w:val="28"/>
          <w:szCs w:val="28"/>
        </w:rPr>
        <w:t>а</w:t>
      </w:r>
      <w:r w:rsidRPr="00452BB5">
        <w:rPr>
          <w:sz w:val="28"/>
          <w:szCs w:val="28"/>
        </w:rPr>
        <w:t>ния, социального обслуживания и федеральными учреждениями медико-социальной экспертизы.</w:t>
      </w:r>
    </w:p>
    <w:p w:rsidR="005C4050" w:rsidRPr="00452BB5" w:rsidRDefault="005C4050" w:rsidP="005C4050">
      <w:pPr>
        <w:pStyle w:val="Default"/>
        <w:widowControl w:val="0"/>
        <w:spacing w:before="120"/>
        <w:jc w:val="center"/>
        <w:rPr>
          <w:rFonts w:asciiTheme="minorHAnsi" w:hAnsiTheme="minorHAnsi"/>
          <w:b/>
          <w:sz w:val="20"/>
          <w:szCs w:val="20"/>
        </w:rPr>
      </w:pPr>
      <w:r w:rsidRPr="00452BB5">
        <w:rPr>
          <w:rFonts w:asciiTheme="minorHAnsi" w:hAnsiTheme="minorHAnsi"/>
          <w:b/>
          <w:sz w:val="20"/>
          <w:szCs w:val="20"/>
        </w:rPr>
        <w:t xml:space="preserve">Результаты оценки </w:t>
      </w:r>
      <w:r w:rsidR="00444E0D">
        <w:rPr>
          <w:rFonts w:asciiTheme="minorHAnsi" w:hAnsiTheme="minorHAnsi"/>
          <w:b/>
          <w:sz w:val="20"/>
          <w:szCs w:val="20"/>
        </w:rPr>
        <w:t>профессиональных образовательных</w:t>
      </w:r>
      <w:r>
        <w:rPr>
          <w:rFonts w:asciiTheme="minorHAnsi" w:hAnsiTheme="minorHAnsi"/>
          <w:b/>
          <w:sz w:val="20"/>
          <w:szCs w:val="20"/>
        </w:rPr>
        <w:t xml:space="preserve"> </w:t>
      </w:r>
      <w:r w:rsidRPr="00452BB5">
        <w:rPr>
          <w:rFonts w:asciiTheme="minorHAnsi" w:hAnsiTheme="minorHAnsi"/>
          <w:b/>
          <w:sz w:val="20"/>
          <w:szCs w:val="20"/>
        </w:rPr>
        <w:t xml:space="preserve">организаций по показателю </w:t>
      </w:r>
      <w:r w:rsidRPr="00452BB5">
        <w:rPr>
          <w:rFonts w:asciiTheme="minorHAnsi" w:hAnsiTheme="minorHAnsi"/>
          <w:b/>
          <w:sz w:val="20"/>
          <w:szCs w:val="20"/>
        </w:rPr>
        <w:br/>
        <w:t>«Время ожидания предоставления услуги»</w:t>
      </w:r>
    </w:p>
    <w:p w:rsidR="005C4050" w:rsidRDefault="005C4050" w:rsidP="005C4050">
      <w:pPr>
        <w:pStyle w:val="Default"/>
        <w:widowControl w:val="0"/>
        <w:spacing w:before="120" w:after="120"/>
        <w:jc w:val="right"/>
        <w:rPr>
          <w:rFonts w:asciiTheme="minorHAnsi" w:hAnsiTheme="minorHAnsi"/>
          <w:sz w:val="20"/>
          <w:szCs w:val="20"/>
        </w:rPr>
      </w:pPr>
      <w:r w:rsidRPr="00452BB5">
        <w:rPr>
          <w:rFonts w:asciiTheme="minorHAnsi" w:hAnsiTheme="minorHAnsi"/>
          <w:sz w:val="20"/>
          <w:szCs w:val="20"/>
        </w:rPr>
        <w:t>Максимальный балл – 100</w:t>
      </w:r>
    </w:p>
    <w:p w:rsidR="005C4050" w:rsidRDefault="00021477"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1980000"/>
            <wp:effectExtent l="0" t="0" r="0" b="0"/>
            <wp:docPr id="133" name="Диаграмма 1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8"/>
              </a:graphicData>
            </a:graphic>
          </wp:inline>
        </w:drawing>
      </w:r>
    </w:p>
    <w:p w:rsidR="005C4050" w:rsidRPr="002A12F9" w:rsidRDefault="005C4050" w:rsidP="005C4050">
      <w:pPr>
        <w:pStyle w:val="Default"/>
        <w:widowControl w:val="0"/>
        <w:ind w:firstLine="567"/>
        <w:jc w:val="both"/>
        <w:rPr>
          <w:sz w:val="28"/>
          <w:szCs w:val="28"/>
        </w:rPr>
      </w:pPr>
      <w:r w:rsidRPr="002A12F9">
        <w:rPr>
          <w:sz w:val="28"/>
          <w:szCs w:val="28"/>
        </w:rPr>
        <w:t>2.3. Доля получателей услуг, удовлетворенных комфортностью предо</w:t>
      </w:r>
      <w:r w:rsidRPr="002A12F9">
        <w:rPr>
          <w:sz w:val="28"/>
          <w:szCs w:val="28"/>
        </w:rPr>
        <w:t>с</w:t>
      </w:r>
      <w:r w:rsidRPr="002A12F9">
        <w:rPr>
          <w:sz w:val="28"/>
          <w:szCs w:val="28"/>
        </w:rPr>
        <w:t>тавления услуг</w:t>
      </w:r>
    </w:p>
    <w:p w:rsidR="005C4050" w:rsidRPr="002A12F9" w:rsidRDefault="005C4050" w:rsidP="005C4050">
      <w:pPr>
        <w:pStyle w:val="Default"/>
        <w:widowControl w:val="0"/>
        <w:ind w:firstLine="567"/>
        <w:jc w:val="both"/>
        <w:rPr>
          <w:sz w:val="28"/>
          <w:szCs w:val="28"/>
        </w:rPr>
      </w:pPr>
      <w:r w:rsidRPr="002A12F9">
        <w:rPr>
          <w:sz w:val="28"/>
          <w:szCs w:val="28"/>
        </w:rPr>
        <w:t xml:space="preserve">Интернет-анкетирование потребителей услуг выявило </w:t>
      </w:r>
      <w:r>
        <w:rPr>
          <w:sz w:val="28"/>
          <w:szCs w:val="28"/>
        </w:rPr>
        <w:t xml:space="preserve">недостаточную </w:t>
      </w:r>
      <w:r w:rsidRPr="002A12F9">
        <w:rPr>
          <w:sz w:val="28"/>
          <w:szCs w:val="28"/>
        </w:rPr>
        <w:t>удовлетворенность комфортностью предоставления услуг.</w:t>
      </w:r>
    </w:p>
    <w:p w:rsidR="005C4050" w:rsidRPr="00021477" w:rsidRDefault="005C4050" w:rsidP="005C4050">
      <w:pPr>
        <w:pStyle w:val="Default"/>
        <w:widowControl w:val="0"/>
        <w:ind w:firstLine="567"/>
        <w:jc w:val="both"/>
        <w:rPr>
          <w:spacing w:val="-4"/>
          <w:sz w:val="28"/>
          <w:szCs w:val="28"/>
        </w:rPr>
      </w:pPr>
      <w:r w:rsidRPr="00021477">
        <w:rPr>
          <w:spacing w:val="-4"/>
          <w:sz w:val="28"/>
          <w:szCs w:val="28"/>
        </w:rPr>
        <w:t xml:space="preserve">Созданные в </w:t>
      </w:r>
      <w:r w:rsidR="00C96CA4" w:rsidRPr="00021477">
        <w:rPr>
          <w:spacing w:val="-4"/>
          <w:sz w:val="28"/>
          <w:szCs w:val="28"/>
        </w:rPr>
        <w:t>организациях</w:t>
      </w:r>
      <w:r w:rsidRPr="00021477">
        <w:rPr>
          <w:spacing w:val="-4"/>
          <w:sz w:val="28"/>
          <w:szCs w:val="28"/>
        </w:rPr>
        <w:t xml:space="preserve"> условия, по мнению потребителей услуг, не в полной мере отвечают требованиям, предъявляемым к комфортности условий.</w:t>
      </w:r>
    </w:p>
    <w:p w:rsidR="00767918" w:rsidRDefault="00767918">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5C4050" w:rsidRPr="002A12F9" w:rsidRDefault="005C4050" w:rsidP="005C4050">
      <w:pPr>
        <w:pStyle w:val="Default"/>
        <w:widowControl w:val="0"/>
        <w:spacing w:before="120"/>
        <w:jc w:val="center"/>
        <w:rPr>
          <w:rFonts w:asciiTheme="minorHAnsi" w:hAnsiTheme="minorHAnsi"/>
          <w:b/>
          <w:sz w:val="20"/>
          <w:szCs w:val="20"/>
        </w:rPr>
      </w:pPr>
      <w:r w:rsidRPr="002A12F9">
        <w:rPr>
          <w:rFonts w:asciiTheme="minorHAnsi" w:hAnsiTheme="minorHAnsi"/>
          <w:b/>
          <w:sz w:val="20"/>
          <w:szCs w:val="20"/>
        </w:rPr>
        <w:lastRenderedPageBreak/>
        <w:t xml:space="preserve">Результаты оценки </w:t>
      </w:r>
      <w:r w:rsidR="008C2518">
        <w:rPr>
          <w:rFonts w:asciiTheme="minorHAnsi" w:hAnsiTheme="minorHAnsi"/>
          <w:b/>
          <w:sz w:val="20"/>
          <w:szCs w:val="20"/>
        </w:rPr>
        <w:t xml:space="preserve">профессиональных образовательных </w:t>
      </w:r>
      <w:r w:rsidRPr="002A12F9">
        <w:rPr>
          <w:rFonts w:asciiTheme="minorHAnsi" w:hAnsiTheme="minorHAnsi"/>
          <w:b/>
          <w:sz w:val="20"/>
          <w:szCs w:val="20"/>
        </w:rPr>
        <w:t xml:space="preserve">организаций по показателю </w:t>
      </w:r>
      <w:r w:rsidRPr="002A12F9">
        <w:rPr>
          <w:rFonts w:asciiTheme="minorHAnsi" w:hAnsiTheme="minorHAnsi"/>
          <w:b/>
          <w:sz w:val="20"/>
          <w:szCs w:val="20"/>
        </w:rPr>
        <w:br/>
        <w:t>«Доля получателей услуг, удовлетворенных комфортностью предоставления услуг»</w:t>
      </w:r>
    </w:p>
    <w:p w:rsidR="005C4050" w:rsidRPr="002A12F9" w:rsidRDefault="005C4050" w:rsidP="005C4050">
      <w:pPr>
        <w:pStyle w:val="Default"/>
        <w:widowControl w:val="0"/>
        <w:spacing w:before="60"/>
        <w:jc w:val="right"/>
        <w:rPr>
          <w:rFonts w:asciiTheme="minorHAnsi" w:hAnsiTheme="minorHAnsi"/>
          <w:sz w:val="20"/>
          <w:szCs w:val="20"/>
        </w:rPr>
      </w:pPr>
      <w:r w:rsidRPr="002A12F9">
        <w:rPr>
          <w:rFonts w:asciiTheme="minorHAnsi" w:hAnsiTheme="minorHAnsi"/>
          <w:sz w:val="20"/>
          <w:szCs w:val="20"/>
        </w:rPr>
        <w:t>Максимальный балл – 100</w:t>
      </w:r>
    </w:p>
    <w:p w:rsidR="005C4050" w:rsidRDefault="00C96CA4" w:rsidP="005C4050">
      <w:pPr>
        <w:pStyle w:val="Default"/>
        <w:widowControl w:val="0"/>
        <w:spacing w:after="120"/>
        <w:jc w:val="center"/>
        <w:rPr>
          <w:rFonts w:asciiTheme="minorHAnsi" w:hAnsiTheme="minorHAnsi"/>
          <w:i/>
          <w:sz w:val="20"/>
          <w:szCs w:val="20"/>
          <w:highlight w:val="yellow"/>
          <w:u w:val="single"/>
        </w:rPr>
      </w:pPr>
      <w:r>
        <w:rPr>
          <w:noProof/>
          <w:lang w:eastAsia="ru-RU"/>
        </w:rPr>
        <w:drawing>
          <wp:inline distT="0" distB="0" distL="0" distR="0">
            <wp:extent cx="5939790" cy="1980000"/>
            <wp:effectExtent l="0" t="0" r="0" b="0"/>
            <wp:docPr id="132" name="Диаграмма 1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9"/>
              </a:graphicData>
            </a:graphic>
          </wp:inline>
        </w:drawing>
      </w:r>
    </w:p>
    <w:p w:rsidR="005C4050" w:rsidRPr="00452BB5" w:rsidRDefault="005C4050" w:rsidP="005C4050">
      <w:pPr>
        <w:pStyle w:val="Default"/>
        <w:widowControl w:val="0"/>
        <w:jc w:val="center"/>
        <w:rPr>
          <w:rFonts w:asciiTheme="minorHAnsi" w:hAnsiTheme="minorHAnsi"/>
          <w:b/>
          <w:sz w:val="20"/>
          <w:szCs w:val="20"/>
        </w:rPr>
      </w:pPr>
      <w:r w:rsidRPr="00452BB5">
        <w:rPr>
          <w:rFonts w:asciiTheme="minorHAnsi" w:hAnsiTheme="minorHAnsi"/>
          <w:b/>
          <w:sz w:val="20"/>
          <w:szCs w:val="20"/>
        </w:rPr>
        <w:t xml:space="preserve">РЕЗУЛЬТАТЫ ОЦЕНКИ </w:t>
      </w:r>
      <w:r w:rsidR="00444E0D">
        <w:rPr>
          <w:rFonts w:asciiTheme="minorHAnsi" w:hAnsiTheme="minorHAnsi"/>
          <w:b/>
          <w:sz w:val="20"/>
          <w:szCs w:val="20"/>
        </w:rPr>
        <w:t xml:space="preserve">ПРОФЕССИОНАЛЬНЫХ ОБРАЗОВАТЕЛЬНЫХ </w:t>
      </w:r>
      <w:r w:rsidRPr="00452BB5">
        <w:rPr>
          <w:rFonts w:asciiTheme="minorHAnsi" w:hAnsiTheme="minorHAnsi"/>
          <w:b/>
          <w:sz w:val="20"/>
          <w:szCs w:val="20"/>
        </w:rPr>
        <w:t>ОРГАНИЗАЦИЙ ПО КРИТЕРИЮ</w:t>
      </w:r>
      <w:r w:rsidRPr="00452BB5">
        <w:rPr>
          <w:rFonts w:asciiTheme="minorHAnsi" w:hAnsiTheme="minorHAnsi"/>
          <w:b/>
          <w:sz w:val="20"/>
          <w:szCs w:val="20"/>
        </w:rPr>
        <w:br/>
        <w:t>«КОМФОРТНОСТЬ УСЛОВИЙ ПРЕДОСТАВЛЕНИЯ УСЛУГ»</w:t>
      </w:r>
    </w:p>
    <w:p w:rsidR="005C4050" w:rsidRDefault="005C4050" w:rsidP="005C4050">
      <w:pPr>
        <w:pStyle w:val="Default"/>
        <w:widowControl w:val="0"/>
        <w:spacing w:before="120"/>
        <w:jc w:val="right"/>
        <w:rPr>
          <w:rFonts w:asciiTheme="minorHAnsi" w:hAnsiTheme="minorHAnsi"/>
          <w:sz w:val="20"/>
          <w:szCs w:val="20"/>
        </w:rPr>
      </w:pPr>
      <w:r w:rsidRPr="00452BB5">
        <w:rPr>
          <w:rFonts w:asciiTheme="minorHAnsi" w:hAnsiTheme="minorHAnsi"/>
          <w:sz w:val="20"/>
          <w:szCs w:val="20"/>
        </w:rPr>
        <w:t>Максимальный балл – 100</w:t>
      </w:r>
    </w:p>
    <w:p w:rsidR="005C4050" w:rsidRPr="00452BB5" w:rsidRDefault="00926EE0" w:rsidP="005C4050">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1980000"/>
            <wp:effectExtent l="0" t="0" r="0" b="0"/>
            <wp:docPr id="134" name="Диаграмма 1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0"/>
              </a:graphicData>
            </a:graphic>
          </wp:inline>
        </w:drawing>
      </w:r>
    </w:p>
    <w:p w:rsidR="005C4050" w:rsidRPr="001C6825" w:rsidRDefault="005C4050" w:rsidP="00767918">
      <w:pPr>
        <w:pStyle w:val="Default"/>
        <w:widowControl w:val="0"/>
        <w:spacing w:line="235" w:lineRule="auto"/>
        <w:jc w:val="center"/>
        <w:rPr>
          <w:rFonts w:asciiTheme="minorHAnsi" w:hAnsiTheme="minorHAnsi"/>
          <w:b/>
          <w:sz w:val="20"/>
          <w:szCs w:val="20"/>
          <w:highlight w:val="yellow"/>
        </w:rPr>
      </w:pPr>
    </w:p>
    <w:p w:rsidR="005C4050" w:rsidRPr="00305013" w:rsidRDefault="005C4050" w:rsidP="00767918">
      <w:pPr>
        <w:pStyle w:val="Default"/>
        <w:widowControl w:val="0"/>
        <w:spacing w:line="235" w:lineRule="auto"/>
        <w:jc w:val="center"/>
        <w:rPr>
          <w:b/>
          <w:sz w:val="28"/>
          <w:szCs w:val="28"/>
        </w:rPr>
      </w:pPr>
      <w:r w:rsidRPr="00305013">
        <w:rPr>
          <w:b/>
          <w:sz w:val="28"/>
          <w:szCs w:val="28"/>
        </w:rPr>
        <w:t>Выводы и рекомендации</w:t>
      </w:r>
      <w:r w:rsidRPr="00305013">
        <w:rPr>
          <w:b/>
          <w:sz w:val="28"/>
          <w:szCs w:val="28"/>
        </w:rPr>
        <w:br/>
        <w:t>по разделу «Комфортность условий предоставления услуг»</w:t>
      </w:r>
    </w:p>
    <w:p w:rsidR="005C4050" w:rsidRPr="00487715" w:rsidRDefault="005C4050" w:rsidP="00767918">
      <w:pPr>
        <w:pStyle w:val="Default"/>
        <w:widowControl w:val="0"/>
        <w:spacing w:before="120" w:line="235" w:lineRule="auto"/>
        <w:ind w:firstLine="567"/>
        <w:jc w:val="both"/>
        <w:rPr>
          <w:sz w:val="28"/>
          <w:szCs w:val="28"/>
        </w:rPr>
      </w:pPr>
      <w:r w:rsidRPr="00487715">
        <w:rPr>
          <w:sz w:val="28"/>
          <w:szCs w:val="28"/>
        </w:rPr>
        <w:t>В этимологическом словаре Н.</w:t>
      </w:r>
      <w:r>
        <w:rPr>
          <w:sz w:val="28"/>
          <w:szCs w:val="28"/>
        </w:rPr>
        <w:t xml:space="preserve"> </w:t>
      </w:r>
      <w:r w:rsidRPr="00487715">
        <w:rPr>
          <w:sz w:val="28"/>
          <w:szCs w:val="28"/>
        </w:rPr>
        <w:t xml:space="preserve">М. Шанского слово «комфорт» означает «поддержка, укрепление». С. И. Ожегов трактует это слово, как «условия жизни, пребывания, обстановка, обеспечивающие удобство, спокойствие и уют». Таким образом, одной из актуальных практических задач </w:t>
      </w:r>
      <w:r>
        <w:rPr>
          <w:sz w:val="28"/>
          <w:szCs w:val="28"/>
        </w:rPr>
        <w:t>образов</w:t>
      </w:r>
      <w:r>
        <w:rPr>
          <w:sz w:val="28"/>
          <w:szCs w:val="28"/>
        </w:rPr>
        <w:t>а</w:t>
      </w:r>
      <w:r>
        <w:rPr>
          <w:sz w:val="28"/>
          <w:szCs w:val="28"/>
        </w:rPr>
        <w:t>тельной организации</w:t>
      </w:r>
      <w:r w:rsidRPr="00487715">
        <w:rPr>
          <w:sz w:val="28"/>
          <w:szCs w:val="28"/>
        </w:rPr>
        <w:t xml:space="preserve"> является создание комфортной, психологически здор</w:t>
      </w:r>
      <w:r w:rsidRPr="00487715">
        <w:rPr>
          <w:sz w:val="28"/>
          <w:szCs w:val="28"/>
        </w:rPr>
        <w:t>о</w:t>
      </w:r>
      <w:r w:rsidRPr="00487715">
        <w:rPr>
          <w:sz w:val="28"/>
          <w:szCs w:val="28"/>
        </w:rPr>
        <w:t xml:space="preserve">вой образовательной среды для </w:t>
      </w:r>
      <w:r w:rsidR="00926EE0">
        <w:rPr>
          <w:sz w:val="28"/>
          <w:szCs w:val="28"/>
        </w:rPr>
        <w:t>обучающихся</w:t>
      </w:r>
      <w:r w:rsidRPr="00487715">
        <w:rPr>
          <w:sz w:val="28"/>
          <w:szCs w:val="28"/>
        </w:rPr>
        <w:t xml:space="preserve"> путем внедрения эффективных технологий, способствующих адаптации и созданию педагогических условий для саморазвития и творческой реализации детей.</w:t>
      </w:r>
    </w:p>
    <w:p w:rsidR="005C4050" w:rsidRDefault="005C4050" w:rsidP="00767918">
      <w:pPr>
        <w:pStyle w:val="Default"/>
        <w:widowControl w:val="0"/>
        <w:spacing w:line="235" w:lineRule="auto"/>
        <w:ind w:firstLine="567"/>
        <w:jc w:val="both"/>
        <w:rPr>
          <w:sz w:val="28"/>
          <w:szCs w:val="28"/>
        </w:rPr>
      </w:pPr>
      <w:r w:rsidRPr="00926EE0">
        <w:rPr>
          <w:sz w:val="28"/>
          <w:szCs w:val="28"/>
        </w:rPr>
        <w:t xml:space="preserve">Членами общественного совета и специалистами организации-оператора отмечено, что в </w:t>
      </w:r>
      <w:r w:rsidR="00926EE0" w:rsidRPr="00926EE0">
        <w:rPr>
          <w:sz w:val="28"/>
          <w:szCs w:val="28"/>
        </w:rPr>
        <w:t xml:space="preserve">ПОО </w:t>
      </w:r>
      <w:r w:rsidRPr="00926EE0">
        <w:rPr>
          <w:sz w:val="28"/>
          <w:szCs w:val="28"/>
        </w:rPr>
        <w:t>обеспечена комфортность предоставления услуг, предъявляемая к данному показателю в рамках проведения НОКУ ОД.</w:t>
      </w:r>
    </w:p>
    <w:p w:rsidR="005C4050" w:rsidRPr="00487715" w:rsidRDefault="005C4050" w:rsidP="00767918">
      <w:pPr>
        <w:pStyle w:val="Default"/>
        <w:widowControl w:val="0"/>
        <w:spacing w:line="235" w:lineRule="auto"/>
        <w:ind w:firstLine="567"/>
        <w:jc w:val="both"/>
        <w:rPr>
          <w:sz w:val="28"/>
          <w:szCs w:val="28"/>
        </w:rPr>
      </w:pPr>
      <w:r>
        <w:rPr>
          <w:sz w:val="28"/>
          <w:szCs w:val="28"/>
        </w:rPr>
        <w:t xml:space="preserve">Вместе с тем, </w:t>
      </w:r>
      <w:r w:rsidRPr="00487715">
        <w:rPr>
          <w:sz w:val="28"/>
          <w:szCs w:val="28"/>
        </w:rPr>
        <w:t>оценивая комфортность условий предоставления услуг п</w:t>
      </w:r>
      <w:r w:rsidRPr="00487715">
        <w:rPr>
          <w:sz w:val="28"/>
          <w:szCs w:val="28"/>
        </w:rPr>
        <w:t>о</w:t>
      </w:r>
      <w:r w:rsidRPr="00487715">
        <w:rPr>
          <w:sz w:val="28"/>
          <w:szCs w:val="28"/>
        </w:rPr>
        <w:t xml:space="preserve">требители в первую очередь оценивают условия комфортности, созданные в </w:t>
      </w:r>
      <w:r w:rsidR="00926EE0">
        <w:rPr>
          <w:sz w:val="28"/>
          <w:szCs w:val="28"/>
        </w:rPr>
        <w:t>организациях</w:t>
      </w:r>
      <w:r w:rsidRPr="00487715">
        <w:rPr>
          <w:sz w:val="28"/>
          <w:szCs w:val="28"/>
        </w:rPr>
        <w:t xml:space="preserve"> для</w:t>
      </w:r>
      <w:r w:rsidR="00926EE0">
        <w:rPr>
          <w:sz w:val="28"/>
          <w:szCs w:val="28"/>
        </w:rPr>
        <w:t xml:space="preserve"> обучающихся</w:t>
      </w:r>
      <w:r w:rsidRPr="00487715">
        <w:rPr>
          <w:sz w:val="28"/>
          <w:szCs w:val="28"/>
        </w:rPr>
        <w:t>: материально-техническую базу, безопа</w:t>
      </w:r>
      <w:r w:rsidRPr="00487715">
        <w:rPr>
          <w:sz w:val="28"/>
          <w:szCs w:val="28"/>
        </w:rPr>
        <w:t>с</w:t>
      </w:r>
      <w:r w:rsidRPr="00487715">
        <w:rPr>
          <w:sz w:val="28"/>
          <w:szCs w:val="28"/>
        </w:rPr>
        <w:t>ность и психологическую комфортность и др.</w:t>
      </w:r>
    </w:p>
    <w:p w:rsidR="005C4050" w:rsidRPr="00CB3C1C" w:rsidRDefault="005C4050" w:rsidP="00767918">
      <w:pPr>
        <w:pStyle w:val="Default"/>
        <w:widowControl w:val="0"/>
        <w:spacing w:line="235" w:lineRule="auto"/>
        <w:ind w:firstLine="567"/>
        <w:jc w:val="both"/>
        <w:rPr>
          <w:sz w:val="28"/>
          <w:szCs w:val="28"/>
        </w:rPr>
      </w:pPr>
      <w:r w:rsidRPr="00CB3C1C">
        <w:rPr>
          <w:sz w:val="28"/>
          <w:szCs w:val="28"/>
        </w:rPr>
        <w:t xml:space="preserve">При проведении Интернет-анкетирования респонденты высказали </w:t>
      </w:r>
      <w:r w:rsidR="00926EE0">
        <w:rPr>
          <w:sz w:val="28"/>
          <w:szCs w:val="28"/>
        </w:rPr>
        <w:t>н</w:t>
      </w:r>
      <w:r w:rsidR="00926EE0">
        <w:rPr>
          <w:sz w:val="28"/>
          <w:szCs w:val="28"/>
        </w:rPr>
        <w:t>е</w:t>
      </w:r>
      <w:r w:rsidR="00926EE0">
        <w:rPr>
          <w:sz w:val="28"/>
          <w:szCs w:val="28"/>
        </w:rPr>
        <w:t xml:space="preserve">достаточную </w:t>
      </w:r>
      <w:r w:rsidRPr="00CB3C1C">
        <w:rPr>
          <w:sz w:val="28"/>
          <w:szCs w:val="28"/>
        </w:rPr>
        <w:t>неудовлетворенность комфортностью условий в организациях.</w:t>
      </w:r>
    </w:p>
    <w:p w:rsidR="005C4050" w:rsidRPr="0029432E" w:rsidRDefault="005C4050" w:rsidP="005C4050">
      <w:pPr>
        <w:pStyle w:val="Default"/>
        <w:widowControl w:val="0"/>
        <w:spacing w:after="120"/>
        <w:ind w:firstLine="567"/>
        <w:jc w:val="both"/>
        <w:rPr>
          <w:sz w:val="28"/>
          <w:szCs w:val="28"/>
        </w:rPr>
      </w:pPr>
      <w:r w:rsidRPr="0029432E">
        <w:rPr>
          <w:spacing w:val="-2"/>
          <w:sz w:val="28"/>
          <w:szCs w:val="28"/>
        </w:rPr>
        <w:lastRenderedPageBreak/>
        <w:t>Исходя из итоговых баллов, полученных организациями при</w:t>
      </w:r>
      <w:r w:rsidRPr="0029432E">
        <w:rPr>
          <w:sz w:val="28"/>
          <w:szCs w:val="28"/>
        </w:rPr>
        <w:t xml:space="preserve"> проведении независимой оценки, </w:t>
      </w:r>
      <w:r w:rsidR="00926EE0">
        <w:rPr>
          <w:sz w:val="28"/>
          <w:szCs w:val="28"/>
        </w:rPr>
        <w:t>П</w:t>
      </w:r>
      <w:r>
        <w:rPr>
          <w:sz w:val="28"/>
          <w:szCs w:val="28"/>
        </w:rPr>
        <w:t>ОО</w:t>
      </w:r>
      <w:r w:rsidRPr="0029432E">
        <w:rPr>
          <w:sz w:val="28"/>
          <w:szCs w:val="28"/>
        </w:rPr>
        <w:t xml:space="preserve"> необходимо провести работу по повышению уровня комфортности условий предоставления услуг</w:t>
      </w:r>
      <w:r>
        <w:rPr>
          <w:sz w:val="28"/>
          <w:szCs w:val="28"/>
        </w:rPr>
        <w:t xml:space="preserve"> с учетом мнения потр</w:t>
      </w:r>
      <w:r>
        <w:rPr>
          <w:sz w:val="28"/>
          <w:szCs w:val="28"/>
        </w:rPr>
        <w:t>е</w:t>
      </w:r>
      <w:r>
        <w:rPr>
          <w:sz w:val="28"/>
          <w:szCs w:val="28"/>
        </w:rPr>
        <w:t>бителей услуг</w:t>
      </w:r>
      <w:r w:rsidRPr="0029432E">
        <w:rPr>
          <w:sz w:val="28"/>
          <w:szCs w:val="28"/>
        </w:rPr>
        <w:t xml:space="preserve">, для чего </w:t>
      </w:r>
      <w:r w:rsidRPr="0029432E">
        <w:rPr>
          <w:spacing w:val="60"/>
          <w:sz w:val="28"/>
          <w:szCs w:val="28"/>
        </w:rPr>
        <w:t>рекомендуетс</w:t>
      </w:r>
      <w:r w:rsidRPr="0029432E">
        <w:rPr>
          <w:sz w:val="28"/>
          <w:szCs w:val="28"/>
        </w:rPr>
        <w:t>я</w:t>
      </w:r>
      <w:r>
        <w:rPr>
          <w:sz w:val="28"/>
          <w:szCs w:val="28"/>
        </w:rPr>
        <w:t xml:space="preserve"> рассмотреть возможность включения в план по устранению недостатков, выявленных в рамках пров</w:t>
      </w:r>
      <w:r>
        <w:rPr>
          <w:sz w:val="28"/>
          <w:szCs w:val="28"/>
        </w:rPr>
        <w:t>е</w:t>
      </w:r>
      <w:r>
        <w:rPr>
          <w:sz w:val="28"/>
          <w:szCs w:val="28"/>
        </w:rPr>
        <w:t>дения НОКУ ОД, следующие мероприятия по улучшению комфортности предоставления услуг</w:t>
      </w:r>
      <w:r w:rsidRPr="0029432E">
        <w:rPr>
          <w:sz w:val="28"/>
          <w:szCs w:val="28"/>
        </w:rPr>
        <w:t>:</w:t>
      </w:r>
    </w:p>
    <w:tbl>
      <w:tblPr>
        <w:tblStyle w:val="aa"/>
        <w:tblW w:w="0" w:type="auto"/>
        <w:tblInd w:w="108" w:type="dxa"/>
        <w:tblLook w:val="04A0"/>
      </w:tblPr>
      <w:tblGrid>
        <w:gridCol w:w="4962"/>
        <w:gridCol w:w="4394"/>
      </w:tblGrid>
      <w:tr w:rsidR="005C4050" w:rsidRPr="00E112D0" w:rsidTr="00CE417F">
        <w:trPr>
          <w:tblHeader/>
        </w:trPr>
        <w:tc>
          <w:tcPr>
            <w:tcW w:w="4962" w:type="dxa"/>
          </w:tcPr>
          <w:p w:rsidR="005C4050" w:rsidRPr="00E112D0" w:rsidRDefault="005C4050" w:rsidP="00E17E5C">
            <w:pPr>
              <w:pStyle w:val="Default"/>
              <w:widowControl w:val="0"/>
              <w:spacing w:before="70" w:after="70"/>
              <w:jc w:val="center"/>
            </w:pPr>
            <w:r>
              <w:t>Мероприятие</w:t>
            </w:r>
          </w:p>
        </w:tc>
        <w:tc>
          <w:tcPr>
            <w:tcW w:w="4394" w:type="dxa"/>
          </w:tcPr>
          <w:p w:rsidR="005C4050" w:rsidRPr="00E112D0" w:rsidRDefault="005C4050" w:rsidP="00E17E5C">
            <w:pPr>
              <w:pStyle w:val="Default"/>
              <w:widowControl w:val="0"/>
              <w:spacing w:before="70" w:after="70"/>
              <w:jc w:val="center"/>
            </w:pPr>
            <w:r>
              <w:t>ОО</w:t>
            </w:r>
          </w:p>
        </w:tc>
      </w:tr>
      <w:tr w:rsidR="005C4050" w:rsidRPr="00E112D0" w:rsidTr="00E17E5C">
        <w:tc>
          <w:tcPr>
            <w:tcW w:w="4962" w:type="dxa"/>
          </w:tcPr>
          <w:p w:rsidR="005C4050" w:rsidRDefault="00D12FD8" w:rsidP="00E17E5C">
            <w:pPr>
              <w:pStyle w:val="Default"/>
              <w:widowControl w:val="0"/>
              <w:spacing w:before="70" w:after="70"/>
            </w:pPr>
            <w:r>
              <w:t>Ремонт</w:t>
            </w:r>
            <w:r w:rsidR="00CE17A1">
              <w:t>/обустройство</w:t>
            </w:r>
            <w:r>
              <w:t xml:space="preserve"> спортивного зала, об</w:t>
            </w:r>
            <w:r>
              <w:t>у</w:t>
            </w:r>
            <w:r>
              <w:t>стройство спортивных площадок (футбол</w:t>
            </w:r>
            <w:r>
              <w:t>ь</w:t>
            </w:r>
            <w:r>
              <w:t>ной, волейбольной, баскетбольной)</w:t>
            </w:r>
          </w:p>
        </w:tc>
        <w:tc>
          <w:tcPr>
            <w:tcW w:w="4394" w:type="dxa"/>
          </w:tcPr>
          <w:p w:rsidR="005C4050" w:rsidRDefault="00D12FD8" w:rsidP="00E17E5C">
            <w:pPr>
              <w:pStyle w:val="Default"/>
              <w:widowControl w:val="0"/>
              <w:spacing w:before="70" w:after="70"/>
            </w:pPr>
            <w:r>
              <w:t>Педагогический колледж</w:t>
            </w:r>
            <w:r w:rsidR="00CE17A1">
              <w:t>,</w:t>
            </w:r>
            <w:r w:rsidR="00CE17A1">
              <w:br/>
              <w:t>Политехнический колледж</w:t>
            </w:r>
            <w:r w:rsidR="00E80126">
              <w:t>,</w:t>
            </w:r>
            <w:r w:rsidR="00E80126">
              <w:br/>
              <w:t>Колледж искусств</w:t>
            </w:r>
          </w:p>
        </w:tc>
      </w:tr>
      <w:tr w:rsidR="00D12FD8" w:rsidRPr="00E112D0" w:rsidTr="00E17E5C">
        <w:tc>
          <w:tcPr>
            <w:tcW w:w="4962" w:type="dxa"/>
          </w:tcPr>
          <w:p w:rsidR="00D12FD8" w:rsidRDefault="00D12FD8" w:rsidP="00D12FD8">
            <w:pPr>
              <w:pStyle w:val="Default"/>
              <w:widowControl w:val="0"/>
              <w:spacing w:before="70" w:after="70"/>
            </w:pPr>
            <w:r>
              <w:t>Организация работы столовой, увеличение посадочных мест</w:t>
            </w:r>
            <w:r w:rsidR="00CE17A1">
              <w:t>, улучшение доступности столовых, организация/улучшение работы буфетов</w:t>
            </w:r>
          </w:p>
        </w:tc>
        <w:tc>
          <w:tcPr>
            <w:tcW w:w="4394" w:type="dxa"/>
          </w:tcPr>
          <w:p w:rsidR="00D12FD8" w:rsidRDefault="00D12FD8" w:rsidP="00D12FD8">
            <w:pPr>
              <w:pStyle w:val="Default"/>
              <w:widowControl w:val="0"/>
              <w:spacing w:before="70" w:after="70"/>
            </w:pPr>
            <w:r>
              <w:t>Педагогический колледж</w:t>
            </w:r>
            <w:r w:rsidR="00CE17A1">
              <w:t>,</w:t>
            </w:r>
            <w:r w:rsidR="00CE17A1">
              <w:br/>
              <w:t>Политехнический колледж,</w:t>
            </w:r>
            <w:r w:rsidR="00CE17A1">
              <w:br/>
              <w:t>Индустриальный техникум</w:t>
            </w:r>
            <w:r w:rsidR="004E107F">
              <w:t>,</w:t>
            </w:r>
            <w:r w:rsidR="004E107F">
              <w:br/>
              <w:t>Медицинский колледж</w:t>
            </w:r>
            <w:r w:rsidR="00E80126">
              <w:t>,</w:t>
            </w:r>
            <w:r w:rsidR="00E80126">
              <w:br/>
              <w:t>Колледж искусств</w:t>
            </w:r>
          </w:p>
        </w:tc>
      </w:tr>
      <w:tr w:rsidR="00D12FD8" w:rsidRPr="00E112D0" w:rsidTr="00E17E5C">
        <w:tc>
          <w:tcPr>
            <w:tcW w:w="4962" w:type="dxa"/>
          </w:tcPr>
          <w:p w:rsidR="00D12FD8" w:rsidRDefault="00D12FD8" w:rsidP="00E17E5C">
            <w:pPr>
              <w:pStyle w:val="Default"/>
              <w:widowControl w:val="0"/>
              <w:spacing w:before="70" w:after="70"/>
            </w:pPr>
            <w:r>
              <w:t>Увеличение мест ожидания в холлах зданий</w:t>
            </w:r>
            <w:r w:rsidR="00EE597C">
              <w:t>,</w:t>
            </w:r>
            <w:r w:rsidR="00EE597C">
              <w:br/>
              <w:t>улучшение зон отдыха (ожидания)</w:t>
            </w:r>
          </w:p>
        </w:tc>
        <w:tc>
          <w:tcPr>
            <w:tcW w:w="4394" w:type="dxa"/>
          </w:tcPr>
          <w:p w:rsidR="00D12FD8" w:rsidRDefault="00D12FD8" w:rsidP="00D12FD8">
            <w:pPr>
              <w:pStyle w:val="Default"/>
              <w:widowControl w:val="0"/>
              <w:spacing w:before="70" w:after="70"/>
            </w:pPr>
            <w:r>
              <w:t>Педагогический колледж</w:t>
            </w:r>
            <w:r w:rsidR="00EE597C">
              <w:t>,</w:t>
            </w:r>
            <w:r w:rsidR="00EE597C">
              <w:br/>
              <w:t>Политехнический техникум</w:t>
            </w:r>
            <w:r w:rsidR="004E107F">
              <w:t>,</w:t>
            </w:r>
            <w:r w:rsidR="004E107F">
              <w:br/>
              <w:t>Медицинский колледж</w:t>
            </w:r>
            <w:r w:rsidR="00E80126">
              <w:t>,</w:t>
            </w:r>
            <w:r w:rsidR="00E80126">
              <w:br/>
              <w:t>Колледж искусств</w:t>
            </w:r>
          </w:p>
        </w:tc>
      </w:tr>
      <w:tr w:rsidR="004E107F" w:rsidRPr="00E112D0" w:rsidTr="00E17E5C">
        <w:tc>
          <w:tcPr>
            <w:tcW w:w="4962" w:type="dxa"/>
          </w:tcPr>
          <w:p w:rsidR="004E107F" w:rsidRDefault="004E107F" w:rsidP="00E17E5C">
            <w:pPr>
              <w:pStyle w:val="Default"/>
              <w:widowControl w:val="0"/>
              <w:spacing w:before="70" w:after="70"/>
            </w:pPr>
            <w:r>
              <w:t>Обустройство зон отдыха на территории</w:t>
            </w:r>
          </w:p>
        </w:tc>
        <w:tc>
          <w:tcPr>
            <w:tcW w:w="4394" w:type="dxa"/>
          </w:tcPr>
          <w:p w:rsidR="004E107F" w:rsidRDefault="004E107F" w:rsidP="00D12FD8">
            <w:pPr>
              <w:pStyle w:val="Default"/>
              <w:widowControl w:val="0"/>
              <w:spacing w:before="70" w:after="70"/>
            </w:pPr>
            <w:r>
              <w:t>Медицинский колледж</w:t>
            </w:r>
          </w:p>
        </w:tc>
      </w:tr>
      <w:tr w:rsidR="00D12FD8" w:rsidRPr="00E112D0" w:rsidTr="00E17E5C">
        <w:tc>
          <w:tcPr>
            <w:tcW w:w="4962" w:type="dxa"/>
          </w:tcPr>
          <w:p w:rsidR="00D12FD8" w:rsidRDefault="00D12FD8" w:rsidP="00E17E5C">
            <w:pPr>
              <w:pStyle w:val="Default"/>
              <w:widowControl w:val="0"/>
              <w:spacing w:before="70" w:after="70"/>
            </w:pPr>
            <w:r>
              <w:t>Обустройство гардероба</w:t>
            </w:r>
          </w:p>
        </w:tc>
        <w:tc>
          <w:tcPr>
            <w:tcW w:w="4394" w:type="dxa"/>
          </w:tcPr>
          <w:p w:rsidR="00D12FD8" w:rsidRDefault="00D12FD8" w:rsidP="00D12FD8">
            <w:pPr>
              <w:pStyle w:val="Default"/>
              <w:widowControl w:val="0"/>
              <w:spacing w:before="70" w:after="70"/>
            </w:pPr>
            <w:r>
              <w:t>Педагогический колледж</w:t>
            </w:r>
          </w:p>
        </w:tc>
      </w:tr>
      <w:tr w:rsidR="00EE597C" w:rsidRPr="00E112D0" w:rsidTr="00E17E5C">
        <w:tc>
          <w:tcPr>
            <w:tcW w:w="4962" w:type="dxa"/>
          </w:tcPr>
          <w:p w:rsidR="00EE597C" w:rsidRDefault="00EE597C" w:rsidP="00E17E5C">
            <w:pPr>
              <w:pStyle w:val="Default"/>
              <w:widowControl w:val="0"/>
              <w:spacing w:before="70" w:after="70"/>
            </w:pPr>
            <w:r>
              <w:t>Ремонт в учебных корпусах</w:t>
            </w:r>
          </w:p>
        </w:tc>
        <w:tc>
          <w:tcPr>
            <w:tcW w:w="4394" w:type="dxa"/>
          </w:tcPr>
          <w:p w:rsidR="00EE597C" w:rsidRDefault="00EE597C" w:rsidP="00EE597C">
            <w:pPr>
              <w:pStyle w:val="Default"/>
              <w:widowControl w:val="0"/>
              <w:spacing w:before="70" w:after="70"/>
            </w:pPr>
            <w:r>
              <w:t>Педагогический колледж,</w:t>
            </w:r>
            <w:r>
              <w:br/>
              <w:t>Политехнический техникум</w:t>
            </w:r>
            <w:r w:rsidR="004E107F">
              <w:t>,</w:t>
            </w:r>
            <w:r w:rsidR="004E107F">
              <w:br/>
              <w:t>Медицинский колледж</w:t>
            </w:r>
            <w:r w:rsidR="00E80126">
              <w:t>,</w:t>
            </w:r>
            <w:r w:rsidR="00E80126">
              <w:br/>
              <w:t>Колледж искусств</w:t>
            </w:r>
          </w:p>
        </w:tc>
      </w:tr>
      <w:tr w:rsidR="00EE597C" w:rsidRPr="00E112D0" w:rsidTr="00E17E5C">
        <w:tc>
          <w:tcPr>
            <w:tcW w:w="4962" w:type="dxa"/>
          </w:tcPr>
          <w:p w:rsidR="00EE597C" w:rsidRPr="00767918" w:rsidRDefault="00EE597C" w:rsidP="00E17E5C">
            <w:pPr>
              <w:pStyle w:val="Default"/>
              <w:widowControl w:val="0"/>
              <w:spacing w:before="70" w:after="70"/>
              <w:rPr>
                <w:spacing w:val="-4"/>
              </w:rPr>
            </w:pPr>
            <w:r w:rsidRPr="00767918">
              <w:rPr>
                <w:spacing w:val="-4"/>
              </w:rPr>
              <w:t>Установка сплит-систем в учебных аудиториях</w:t>
            </w:r>
          </w:p>
        </w:tc>
        <w:tc>
          <w:tcPr>
            <w:tcW w:w="4394" w:type="dxa"/>
          </w:tcPr>
          <w:p w:rsidR="00EE597C" w:rsidRDefault="00EE597C" w:rsidP="00EE597C">
            <w:pPr>
              <w:pStyle w:val="Default"/>
              <w:widowControl w:val="0"/>
              <w:spacing w:before="70" w:after="70"/>
            </w:pPr>
            <w:r>
              <w:t>Педагогический колледж</w:t>
            </w:r>
            <w:r w:rsidR="00CE17A1">
              <w:t>,</w:t>
            </w:r>
            <w:r w:rsidR="00CE17A1">
              <w:br/>
              <w:t>Политехнический колледж</w:t>
            </w:r>
            <w:r w:rsidR="00CB2CBB">
              <w:t>,</w:t>
            </w:r>
            <w:r w:rsidR="00CB2CBB">
              <w:br/>
              <w:t>Сельскохозяйственный техникум</w:t>
            </w:r>
            <w:r w:rsidR="004E107F">
              <w:t>,</w:t>
            </w:r>
            <w:r w:rsidR="004E107F">
              <w:br/>
              <w:t>Медицинский колледж</w:t>
            </w:r>
          </w:p>
        </w:tc>
      </w:tr>
      <w:tr w:rsidR="00EE597C" w:rsidRPr="00E112D0" w:rsidTr="00E17E5C">
        <w:tc>
          <w:tcPr>
            <w:tcW w:w="4962" w:type="dxa"/>
          </w:tcPr>
          <w:p w:rsidR="00EE597C" w:rsidRDefault="00EE597C" w:rsidP="00E17E5C">
            <w:pPr>
              <w:pStyle w:val="Default"/>
              <w:widowControl w:val="0"/>
              <w:spacing w:before="70" w:after="70"/>
            </w:pPr>
            <w:r>
              <w:t>Замена мебели</w:t>
            </w:r>
          </w:p>
        </w:tc>
        <w:tc>
          <w:tcPr>
            <w:tcW w:w="4394" w:type="dxa"/>
          </w:tcPr>
          <w:p w:rsidR="00EE597C" w:rsidRDefault="00EE597C" w:rsidP="00EE597C">
            <w:pPr>
              <w:pStyle w:val="Default"/>
              <w:widowControl w:val="0"/>
              <w:spacing w:before="70" w:after="70"/>
            </w:pPr>
            <w:r>
              <w:t>Педагогический колледж</w:t>
            </w:r>
          </w:p>
        </w:tc>
      </w:tr>
      <w:tr w:rsidR="00EE597C" w:rsidRPr="00E112D0" w:rsidTr="00E17E5C">
        <w:tc>
          <w:tcPr>
            <w:tcW w:w="4962" w:type="dxa"/>
          </w:tcPr>
          <w:p w:rsidR="00EE597C" w:rsidRDefault="00EE597C" w:rsidP="00E17E5C">
            <w:pPr>
              <w:pStyle w:val="Default"/>
              <w:widowControl w:val="0"/>
              <w:spacing w:before="70" w:after="70"/>
            </w:pPr>
            <w:r>
              <w:t>Обустройство нового покрытия во дворе</w:t>
            </w:r>
          </w:p>
        </w:tc>
        <w:tc>
          <w:tcPr>
            <w:tcW w:w="4394" w:type="dxa"/>
          </w:tcPr>
          <w:p w:rsidR="00EE597C" w:rsidRDefault="00EE597C" w:rsidP="00EE597C">
            <w:pPr>
              <w:pStyle w:val="Default"/>
              <w:widowControl w:val="0"/>
              <w:spacing w:before="70" w:after="70"/>
            </w:pPr>
            <w:r>
              <w:t>Педагогический колледж</w:t>
            </w:r>
          </w:p>
        </w:tc>
      </w:tr>
      <w:tr w:rsidR="00EE597C" w:rsidRPr="00E112D0" w:rsidTr="00E17E5C">
        <w:tc>
          <w:tcPr>
            <w:tcW w:w="4962" w:type="dxa"/>
          </w:tcPr>
          <w:p w:rsidR="00EE597C" w:rsidRDefault="00EE597C" w:rsidP="00E17E5C">
            <w:pPr>
              <w:pStyle w:val="Default"/>
              <w:widowControl w:val="0"/>
              <w:spacing w:before="70" w:after="70"/>
            </w:pPr>
            <w:r>
              <w:t>Приобретение кулеров для обеспечения до</w:t>
            </w:r>
            <w:r>
              <w:t>с</w:t>
            </w:r>
            <w:r>
              <w:t>тупности питьевой воды</w:t>
            </w:r>
          </w:p>
        </w:tc>
        <w:tc>
          <w:tcPr>
            <w:tcW w:w="4394" w:type="dxa"/>
          </w:tcPr>
          <w:p w:rsidR="00EE597C" w:rsidRDefault="00EE597C" w:rsidP="00EE597C">
            <w:pPr>
              <w:pStyle w:val="Default"/>
              <w:widowControl w:val="0"/>
              <w:spacing w:before="70" w:after="70"/>
            </w:pPr>
            <w:r>
              <w:t>Педагогический колледж</w:t>
            </w:r>
            <w:r w:rsidR="004E107F">
              <w:t>,</w:t>
            </w:r>
            <w:r w:rsidR="004E107F">
              <w:br/>
              <w:t>Медицинский колледж</w:t>
            </w:r>
            <w:r w:rsidR="00E80126">
              <w:t>,</w:t>
            </w:r>
            <w:r w:rsidR="00E80126">
              <w:br/>
              <w:t>Колледж искусств</w:t>
            </w:r>
          </w:p>
        </w:tc>
      </w:tr>
      <w:tr w:rsidR="00EE597C" w:rsidRPr="00E112D0" w:rsidTr="00E17E5C">
        <w:tc>
          <w:tcPr>
            <w:tcW w:w="4962" w:type="dxa"/>
          </w:tcPr>
          <w:p w:rsidR="00EE597C" w:rsidRDefault="00EE597C" w:rsidP="00E17E5C">
            <w:pPr>
              <w:pStyle w:val="Default"/>
              <w:widowControl w:val="0"/>
              <w:spacing w:before="70" w:after="70"/>
            </w:pPr>
            <w:r>
              <w:t>Увеличение (обновление) компьютерного парка, организация современного мультим</w:t>
            </w:r>
            <w:r>
              <w:t>е</w:t>
            </w:r>
            <w:r>
              <w:t xml:space="preserve">дийного кабинета, </w:t>
            </w:r>
            <w:r w:rsidR="00CE17A1">
              <w:t>приобретение компьют</w:t>
            </w:r>
            <w:r w:rsidR="00CE17A1">
              <w:t>е</w:t>
            </w:r>
            <w:r w:rsidR="00CE17A1">
              <w:t xml:space="preserve">ров для учебных кабинетов, </w:t>
            </w:r>
            <w:r>
              <w:t>библиотеки</w:t>
            </w:r>
          </w:p>
        </w:tc>
        <w:tc>
          <w:tcPr>
            <w:tcW w:w="4394" w:type="dxa"/>
          </w:tcPr>
          <w:p w:rsidR="00EE597C" w:rsidRDefault="00EE597C" w:rsidP="00EE597C">
            <w:pPr>
              <w:pStyle w:val="Default"/>
              <w:widowControl w:val="0"/>
              <w:spacing w:before="70" w:after="70"/>
            </w:pPr>
            <w:r>
              <w:t>Педагогический колледж,</w:t>
            </w:r>
            <w:r>
              <w:br/>
              <w:t>Политехнический техникум</w:t>
            </w:r>
            <w:r w:rsidR="00CE17A1">
              <w:t>,</w:t>
            </w:r>
            <w:r w:rsidR="00CE17A1">
              <w:br/>
              <w:t>Индустриальный техникум</w:t>
            </w:r>
            <w:r w:rsidR="004E107F">
              <w:t>,</w:t>
            </w:r>
            <w:r w:rsidR="004E107F">
              <w:br/>
              <w:t>Аграрно-промышленный техникум</w:t>
            </w:r>
            <w:r w:rsidR="00E80126">
              <w:t>,</w:t>
            </w:r>
            <w:r w:rsidR="00E80126">
              <w:br/>
              <w:t>Колледж искусств</w:t>
            </w:r>
          </w:p>
        </w:tc>
      </w:tr>
      <w:tr w:rsidR="00EE597C" w:rsidRPr="00E112D0" w:rsidTr="00E17E5C">
        <w:tc>
          <w:tcPr>
            <w:tcW w:w="4962" w:type="dxa"/>
          </w:tcPr>
          <w:p w:rsidR="00EE597C" w:rsidRDefault="00CB2CBB" w:rsidP="00E17E5C">
            <w:pPr>
              <w:pStyle w:val="Default"/>
              <w:widowControl w:val="0"/>
              <w:spacing w:before="70" w:after="70"/>
            </w:pPr>
            <w:r>
              <w:t>Организация работы общежития,</w:t>
            </w:r>
            <w:r>
              <w:br/>
              <w:t xml:space="preserve">улучшение </w:t>
            </w:r>
            <w:r w:rsidR="00EE597C">
              <w:t>жилищных условий в общежитии</w:t>
            </w:r>
            <w:r w:rsidR="00E80126">
              <w:t>,</w:t>
            </w:r>
            <w:r w:rsidR="00E80126">
              <w:br/>
              <w:t>проведение ремонтных работ в общежитии</w:t>
            </w:r>
          </w:p>
        </w:tc>
        <w:tc>
          <w:tcPr>
            <w:tcW w:w="4394" w:type="dxa"/>
          </w:tcPr>
          <w:p w:rsidR="00EE597C" w:rsidRDefault="00EE597C" w:rsidP="00EE597C">
            <w:pPr>
              <w:pStyle w:val="Default"/>
              <w:widowControl w:val="0"/>
              <w:spacing w:before="70" w:after="70"/>
            </w:pPr>
            <w:r>
              <w:t>Педагогический колледж</w:t>
            </w:r>
            <w:r w:rsidR="00CB2CBB">
              <w:t>,</w:t>
            </w:r>
            <w:r w:rsidR="00CB2CBB">
              <w:br/>
              <w:t>Сельскохозяйственный техникум</w:t>
            </w:r>
            <w:r w:rsidR="004E107F">
              <w:t>,</w:t>
            </w:r>
            <w:r w:rsidR="004E107F">
              <w:br/>
              <w:t>Медицинский колледж</w:t>
            </w:r>
            <w:r w:rsidR="00E80126">
              <w:t>,</w:t>
            </w:r>
            <w:r w:rsidR="00E80126">
              <w:br/>
              <w:t>Колледж искусств</w:t>
            </w:r>
          </w:p>
        </w:tc>
      </w:tr>
      <w:tr w:rsidR="00EE597C" w:rsidRPr="00E112D0" w:rsidTr="00E17E5C">
        <w:tc>
          <w:tcPr>
            <w:tcW w:w="4962" w:type="dxa"/>
          </w:tcPr>
          <w:p w:rsidR="00EE597C" w:rsidRDefault="004E107F" w:rsidP="00CE417F">
            <w:pPr>
              <w:pStyle w:val="Default"/>
              <w:widowControl w:val="0"/>
              <w:spacing w:before="70" w:after="70" w:line="230" w:lineRule="auto"/>
            </w:pPr>
            <w:r>
              <w:lastRenderedPageBreak/>
              <w:t>Обустройство санитарно-гигиенических п</w:t>
            </w:r>
            <w:r>
              <w:t>о</w:t>
            </w:r>
            <w:r>
              <w:t>мещений внутри здания,  улучшение состо</w:t>
            </w:r>
            <w:r>
              <w:t>я</w:t>
            </w:r>
            <w:r>
              <w:t xml:space="preserve">ния </w:t>
            </w:r>
            <w:r w:rsidR="00EE597C">
              <w:t>санитарно-гигиенических помещений</w:t>
            </w:r>
          </w:p>
        </w:tc>
        <w:tc>
          <w:tcPr>
            <w:tcW w:w="4394" w:type="dxa"/>
          </w:tcPr>
          <w:p w:rsidR="00EE597C" w:rsidRDefault="00EE597C" w:rsidP="00CE417F">
            <w:pPr>
              <w:pStyle w:val="Default"/>
              <w:widowControl w:val="0"/>
              <w:spacing w:before="70" w:after="70" w:line="230" w:lineRule="auto"/>
            </w:pPr>
            <w:r>
              <w:t>Политехнический техникум</w:t>
            </w:r>
            <w:r w:rsidR="004E107F">
              <w:t>,</w:t>
            </w:r>
            <w:r w:rsidR="004E107F">
              <w:br/>
              <w:t>Медицинский колледж</w:t>
            </w:r>
            <w:r w:rsidR="00E80126">
              <w:t>,</w:t>
            </w:r>
            <w:r w:rsidR="00E80126">
              <w:br/>
              <w:t>Колледж искусств</w:t>
            </w:r>
          </w:p>
        </w:tc>
      </w:tr>
      <w:tr w:rsidR="00EE597C" w:rsidRPr="00E112D0" w:rsidTr="00E17E5C">
        <w:tc>
          <w:tcPr>
            <w:tcW w:w="4962" w:type="dxa"/>
          </w:tcPr>
          <w:p w:rsidR="00EE597C" w:rsidRDefault="00CE17A1" w:rsidP="00CE417F">
            <w:pPr>
              <w:pStyle w:val="Default"/>
              <w:widowControl w:val="0"/>
              <w:spacing w:before="70" w:after="70" w:line="230" w:lineRule="auto"/>
            </w:pPr>
            <w:r>
              <w:t>Приобретение нового учебного оборудов</w:t>
            </w:r>
            <w:r>
              <w:t>а</w:t>
            </w:r>
            <w:r>
              <w:t>ния</w:t>
            </w:r>
            <w:r w:rsidR="00E80126">
              <w:t>,</w:t>
            </w:r>
            <w:r w:rsidR="00767918">
              <w:t xml:space="preserve"> </w:t>
            </w:r>
            <w:r w:rsidR="00E80126">
              <w:t>улучшение материально-технического обеспечения учебного процесса</w:t>
            </w:r>
          </w:p>
        </w:tc>
        <w:tc>
          <w:tcPr>
            <w:tcW w:w="4394" w:type="dxa"/>
          </w:tcPr>
          <w:p w:rsidR="00EE597C" w:rsidRDefault="00CE17A1" w:rsidP="00CE417F">
            <w:pPr>
              <w:pStyle w:val="Default"/>
              <w:widowControl w:val="0"/>
              <w:spacing w:before="70" w:after="70" w:line="230" w:lineRule="auto"/>
            </w:pPr>
            <w:r>
              <w:t>Политехнический техникум,</w:t>
            </w:r>
            <w:r w:rsidR="00CB2CBB">
              <w:br/>
              <w:t>Сельскохозяйственный техникум</w:t>
            </w:r>
            <w:r w:rsidR="004E107F">
              <w:t>,</w:t>
            </w:r>
            <w:r w:rsidR="004E107F">
              <w:br/>
              <w:t>Аграрно-промышленный техникум,</w:t>
            </w:r>
            <w:r w:rsidR="004E107F">
              <w:br/>
              <w:t>Медицинский колледж</w:t>
            </w:r>
            <w:r w:rsidR="00E80126">
              <w:t>,</w:t>
            </w:r>
            <w:r w:rsidR="00E80126">
              <w:br/>
              <w:t>Колледж искусств</w:t>
            </w:r>
          </w:p>
        </w:tc>
      </w:tr>
      <w:tr w:rsidR="00EE597C" w:rsidRPr="00E112D0" w:rsidTr="00E17E5C">
        <w:tc>
          <w:tcPr>
            <w:tcW w:w="4962" w:type="dxa"/>
          </w:tcPr>
          <w:p w:rsidR="00EE597C" w:rsidRDefault="00CE17A1" w:rsidP="00CE417F">
            <w:pPr>
              <w:pStyle w:val="Default"/>
              <w:widowControl w:val="0"/>
              <w:spacing w:before="70" w:after="70" w:line="230" w:lineRule="auto"/>
            </w:pPr>
            <w:r>
              <w:t>Улучшение транспортной доступности</w:t>
            </w:r>
          </w:p>
        </w:tc>
        <w:tc>
          <w:tcPr>
            <w:tcW w:w="4394" w:type="dxa"/>
          </w:tcPr>
          <w:p w:rsidR="00EE597C" w:rsidRDefault="00CE17A1" w:rsidP="00CE417F">
            <w:pPr>
              <w:pStyle w:val="Default"/>
              <w:widowControl w:val="0"/>
              <w:spacing w:before="70" w:after="70" w:line="230" w:lineRule="auto"/>
            </w:pPr>
            <w:r>
              <w:t>Индустриальный техникум</w:t>
            </w:r>
            <w:r w:rsidR="00CB2CBB">
              <w:t>,</w:t>
            </w:r>
            <w:r w:rsidR="00CB2CBB">
              <w:br/>
              <w:t>Сельскохозяйственный техникум</w:t>
            </w:r>
          </w:p>
        </w:tc>
      </w:tr>
      <w:tr w:rsidR="00EE597C" w:rsidRPr="00E112D0" w:rsidTr="00E17E5C">
        <w:tc>
          <w:tcPr>
            <w:tcW w:w="4962" w:type="dxa"/>
          </w:tcPr>
          <w:p w:rsidR="00EE597C" w:rsidRDefault="00CB2CBB" w:rsidP="00CE417F">
            <w:pPr>
              <w:pStyle w:val="Default"/>
              <w:widowControl w:val="0"/>
              <w:spacing w:before="70" w:after="70" w:line="230" w:lineRule="auto"/>
            </w:pPr>
            <w:r>
              <w:t>Обеспечение доступа в сеть Интернет в уче</w:t>
            </w:r>
            <w:r>
              <w:t>б</w:t>
            </w:r>
            <w:r>
              <w:t>ных кабинетах</w:t>
            </w:r>
          </w:p>
        </w:tc>
        <w:tc>
          <w:tcPr>
            <w:tcW w:w="4394" w:type="dxa"/>
          </w:tcPr>
          <w:p w:rsidR="00EE597C" w:rsidRDefault="00CB2CBB" w:rsidP="00CE417F">
            <w:pPr>
              <w:pStyle w:val="Default"/>
              <w:widowControl w:val="0"/>
              <w:spacing w:before="70" w:after="70" w:line="230" w:lineRule="auto"/>
            </w:pPr>
            <w:r>
              <w:t>Сельскохозяйственный техникум</w:t>
            </w:r>
            <w:r w:rsidR="004E107F">
              <w:t>,</w:t>
            </w:r>
            <w:r w:rsidR="004E107F">
              <w:br/>
              <w:t>Аграрно-промышленный техникум,</w:t>
            </w:r>
          </w:p>
        </w:tc>
      </w:tr>
      <w:tr w:rsidR="00CB2CBB" w:rsidRPr="00E112D0" w:rsidTr="00E17E5C">
        <w:tc>
          <w:tcPr>
            <w:tcW w:w="4962" w:type="dxa"/>
          </w:tcPr>
          <w:p w:rsidR="00CB2CBB" w:rsidRDefault="004E107F" w:rsidP="00CE417F">
            <w:pPr>
              <w:pStyle w:val="Default"/>
              <w:widowControl w:val="0"/>
              <w:spacing w:before="70" w:after="70" w:line="230" w:lineRule="auto"/>
            </w:pPr>
            <w:r>
              <w:t>Ремонт актового зала, замена мебели в акт</w:t>
            </w:r>
            <w:r>
              <w:t>о</w:t>
            </w:r>
            <w:r>
              <w:t>вом зале</w:t>
            </w:r>
          </w:p>
        </w:tc>
        <w:tc>
          <w:tcPr>
            <w:tcW w:w="4394" w:type="dxa"/>
          </w:tcPr>
          <w:p w:rsidR="00CB2CBB" w:rsidRDefault="004E107F" w:rsidP="00CE417F">
            <w:pPr>
              <w:pStyle w:val="Default"/>
              <w:widowControl w:val="0"/>
              <w:spacing w:before="70" w:after="70" w:line="230" w:lineRule="auto"/>
            </w:pPr>
            <w:r>
              <w:t>Медицинский колледж</w:t>
            </w:r>
          </w:p>
        </w:tc>
      </w:tr>
    </w:tbl>
    <w:p w:rsidR="005C4050" w:rsidRDefault="005C4050" w:rsidP="00CE417F">
      <w:pPr>
        <w:pStyle w:val="Default"/>
        <w:widowControl w:val="0"/>
        <w:spacing w:line="230" w:lineRule="auto"/>
        <w:jc w:val="center"/>
        <w:rPr>
          <w:b/>
          <w:sz w:val="28"/>
          <w:szCs w:val="28"/>
          <w:highlight w:val="yellow"/>
        </w:rPr>
      </w:pPr>
    </w:p>
    <w:p w:rsidR="005C4050" w:rsidRDefault="005C4050" w:rsidP="00CE417F">
      <w:pPr>
        <w:pStyle w:val="Default"/>
        <w:widowControl w:val="0"/>
        <w:spacing w:line="230" w:lineRule="auto"/>
        <w:jc w:val="center"/>
        <w:rPr>
          <w:b/>
          <w:sz w:val="28"/>
          <w:szCs w:val="28"/>
          <w:highlight w:val="yellow"/>
        </w:rPr>
      </w:pPr>
    </w:p>
    <w:p w:rsidR="005C4050" w:rsidRPr="00305013" w:rsidRDefault="005C4050" w:rsidP="00CE417F">
      <w:pPr>
        <w:pStyle w:val="Default"/>
        <w:widowControl w:val="0"/>
        <w:spacing w:line="230" w:lineRule="auto"/>
        <w:jc w:val="center"/>
        <w:rPr>
          <w:b/>
          <w:sz w:val="28"/>
          <w:szCs w:val="28"/>
        </w:rPr>
      </w:pPr>
      <w:r w:rsidRPr="00305013">
        <w:rPr>
          <w:b/>
          <w:sz w:val="28"/>
          <w:szCs w:val="28"/>
        </w:rPr>
        <w:t>3. Доступность услуг для инвалидов</w:t>
      </w:r>
    </w:p>
    <w:p w:rsidR="005C4050" w:rsidRDefault="005C4050" w:rsidP="00CE417F">
      <w:pPr>
        <w:pStyle w:val="Default"/>
        <w:widowControl w:val="0"/>
        <w:spacing w:before="160" w:line="230" w:lineRule="auto"/>
        <w:ind w:firstLine="567"/>
        <w:jc w:val="both"/>
        <w:rPr>
          <w:sz w:val="28"/>
          <w:szCs w:val="28"/>
        </w:rPr>
      </w:pPr>
      <w:r>
        <w:rPr>
          <w:sz w:val="28"/>
          <w:szCs w:val="28"/>
        </w:rPr>
        <w:t>Критерий «Доступность услуг для инвалидов» включает в себя следу</w:t>
      </w:r>
      <w:r>
        <w:rPr>
          <w:sz w:val="28"/>
          <w:szCs w:val="28"/>
        </w:rPr>
        <w:t>ю</w:t>
      </w:r>
      <w:r>
        <w:rPr>
          <w:sz w:val="28"/>
          <w:szCs w:val="28"/>
        </w:rPr>
        <w:t>щие показатели:</w:t>
      </w:r>
    </w:p>
    <w:p w:rsidR="005C4050" w:rsidRDefault="005C4050" w:rsidP="00CE417F">
      <w:pPr>
        <w:pStyle w:val="Default"/>
        <w:widowControl w:val="0"/>
        <w:spacing w:line="230" w:lineRule="auto"/>
        <w:ind w:firstLine="567"/>
        <w:jc w:val="both"/>
        <w:rPr>
          <w:sz w:val="28"/>
          <w:szCs w:val="28"/>
        </w:rPr>
      </w:pPr>
      <w:r>
        <w:rPr>
          <w:sz w:val="28"/>
          <w:szCs w:val="28"/>
        </w:rPr>
        <w:t>– «Оборудование помещений организации и прилегающей к ней терр</w:t>
      </w:r>
      <w:r>
        <w:rPr>
          <w:sz w:val="28"/>
          <w:szCs w:val="28"/>
        </w:rPr>
        <w:t>и</w:t>
      </w:r>
      <w:r>
        <w:rPr>
          <w:sz w:val="28"/>
          <w:szCs w:val="28"/>
        </w:rPr>
        <w:t>тории с учетом доступности для инвалидов»;</w:t>
      </w:r>
    </w:p>
    <w:p w:rsidR="005C4050" w:rsidRDefault="005C4050" w:rsidP="00CE417F">
      <w:pPr>
        <w:pStyle w:val="Default"/>
        <w:widowControl w:val="0"/>
        <w:spacing w:line="230" w:lineRule="auto"/>
        <w:ind w:firstLine="567"/>
        <w:jc w:val="both"/>
        <w:rPr>
          <w:sz w:val="28"/>
          <w:szCs w:val="28"/>
        </w:rPr>
      </w:pPr>
      <w:r>
        <w:rPr>
          <w:sz w:val="28"/>
          <w:szCs w:val="28"/>
        </w:rPr>
        <w:t>– «Обеспечение в организации условий доступности, позволяющих и</w:t>
      </w:r>
      <w:r>
        <w:rPr>
          <w:sz w:val="28"/>
          <w:szCs w:val="28"/>
        </w:rPr>
        <w:t>н</w:t>
      </w:r>
      <w:r>
        <w:rPr>
          <w:sz w:val="28"/>
          <w:szCs w:val="28"/>
        </w:rPr>
        <w:t>валидам получать услуги наравне с другими»;</w:t>
      </w:r>
    </w:p>
    <w:p w:rsidR="005C4050" w:rsidRDefault="005C4050" w:rsidP="00CE417F">
      <w:pPr>
        <w:pStyle w:val="Default"/>
        <w:widowControl w:val="0"/>
        <w:spacing w:line="230" w:lineRule="auto"/>
        <w:ind w:firstLine="567"/>
        <w:jc w:val="both"/>
        <w:rPr>
          <w:sz w:val="28"/>
          <w:szCs w:val="28"/>
        </w:rPr>
      </w:pPr>
      <w:r>
        <w:rPr>
          <w:sz w:val="28"/>
          <w:szCs w:val="28"/>
        </w:rPr>
        <w:t>– «Доля получателей услуг, удовлетворенных доступностью услуг для инвалидов».</w:t>
      </w:r>
    </w:p>
    <w:p w:rsidR="005C4050" w:rsidRDefault="005C4050" w:rsidP="00CE417F">
      <w:pPr>
        <w:pStyle w:val="Default"/>
        <w:widowControl w:val="0"/>
        <w:spacing w:line="230" w:lineRule="auto"/>
        <w:ind w:firstLine="567"/>
        <w:jc w:val="both"/>
        <w:rPr>
          <w:sz w:val="28"/>
          <w:szCs w:val="28"/>
        </w:rPr>
      </w:pPr>
      <w:r>
        <w:rPr>
          <w:sz w:val="28"/>
          <w:szCs w:val="28"/>
        </w:rPr>
        <w:t>3.1. Оборудование помещений организации и прилегающей к ней терр</w:t>
      </w:r>
      <w:r>
        <w:rPr>
          <w:sz w:val="28"/>
          <w:szCs w:val="28"/>
        </w:rPr>
        <w:t>и</w:t>
      </w:r>
      <w:r>
        <w:rPr>
          <w:sz w:val="28"/>
          <w:szCs w:val="28"/>
        </w:rPr>
        <w:t>тории с учетом доступности для инвалидов.</w:t>
      </w:r>
    </w:p>
    <w:p w:rsidR="005C4050" w:rsidRDefault="005C4050" w:rsidP="00CE417F">
      <w:pPr>
        <w:pStyle w:val="Default"/>
        <w:widowControl w:val="0"/>
        <w:spacing w:line="230" w:lineRule="auto"/>
        <w:ind w:firstLine="567"/>
        <w:jc w:val="both"/>
        <w:rPr>
          <w:sz w:val="28"/>
          <w:szCs w:val="28"/>
        </w:rPr>
      </w:pPr>
      <w:r>
        <w:rPr>
          <w:sz w:val="28"/>
          <w:szCs w:val="28"/>
        </w:rPr>
        <w:t xml:space="preserve">Данный показатель включал в себя наличие в </w:t>
      </w:r>
      <w:r w:rsidR="0061563C">
        <w:rPr>
          <w:sz w:val="28"/>
          <w:szCs w:val="28"/>
        </w:rPr>
        <w:t>П</w:t>
      </w:r>
      <w:r>
        <w:rPr>
          <w:sz w:val="28"/>
          <w:szCs w:val="28"/>
        </w:rPr>
        <w:t>ОО и на прилегающей к ней территории:</w:t>
      </w:r>
    </w:p>
    <w:p w:rsidR="005C4050" w:rsidRPr="00492AA4" w:rsidRDefault="005C4050" w:rsidP="00CE417F">
      <w:pPr>
        <w:pStyle w:val="Default"/>
        <w:widowControl w:val="0"/>
        <w:spacing w:line="230" w:lineRule="auto"/>
        <w:ind w:firstLine="567"/>
        <w:jc w:val="both"/>
        <w:rPr>
          <w:spacing w:val="-2"/>
          <w:sz w:val="28"/>
          <w:szCs w:val="28"/>
        </w:rPr>
      </w:pPr>
      <w:r w:rsidRPr="00492AA4">
        <w:rPr>
          <w:spacing w:val="-2"/>
          <w:sz w:val="28"/>
          <w:szCs w:val="28"/>
        </w:rPr>
        <w:t>– оборудованных входных групп пандусами (подъемными платформами);</w:t>
      </w:r>
    </w:p>
    <w:p w:rsidR="005C4050" w:rsidRDefault="005C4050" w:rsidP="00CE417F">
      <w:pPr>
        <w:pStyle w:val="Default"/>
        <w:widowControl w:val="0"/>
        <w:spacing w:line="230" w:lineRule="auto"/>
        <w:ind w:firstLine="567"/>
        <w:jc w:val="both"/>
        <w:rPr>
          <w:sz w:val="28"/>
          <w:szCs w:val="28"/>
        </w:rPr>
      </w:pPr>
      <w:r>
        <w:rPr>
          <w:sz w:val="28"/>
          <w:szCs w:val="28"/>
        </w:rPr>
        <w:t>– выделенных стоянок для автотранспортных средств инвалидов;</w:t>
      </w:r>
    </w:p>
    <w:p w:rsidR="005C4050" w:rsidRDefault="005C4050" w:rsidP="00CE417F">
      <w:pPr>
        <w:pStyle w:val="Default"/>
        <w:widowControl w:val="0"/>
        <w:spacing w:line="230" w:lineRule="auto"/>
        <w:ind w:firstLine="567"/>
        <w:jc w:val="both"/>
        <w:rPr>
          <w:sz w:val="28"/>
          <w:szCs w:val="28"/>
        </w:rPr>
      </w:pPr>
      <w:r>
        <w:rPr>
          <w:sz w:val="28"/>
          <w:szCs w:val="28"/>
        </w:rPr>
        <w:t>– адаптированных лифтов, поручней, расширенных дверных проемов;</w:t>
      </w:r>
    </w:p>
    <w:p w:rsidR="005C4050" w:rsidRDefault="005C4050" w:rsidP="00CE417F">
      <w:pPr>
        <w:pStyle w:val="Default"/>
        <w:widowControl w:val="0"/>
        <w:spacing w:line="230" w:lineRule="auto"/>
        <w:ind w:firstLine="567"/>
        <w:jc w:val="both"/>
        <w:rPr>
          <w:sz w:val="28"/>
          <w:szCs w:val="28"/>
        </w:rPr>
      </w:pPr>
      <w:r>
        <w:rPr>
          <w:sz w:val="28"/>
          <w:szCs w:val="28"/>
        </w:rPr>
        <w:t>– сменных кресел-колясок;</w:t>
      </w:r>
    </w:p>
    <w:p w:rsidR="005C4050" w:rsidRDefault="005C4050" w:rsidP="00CE417F">
      <w:pPr>
        <w:pStyle w:val="Default"/>
        <w:widowControl w:val="0"/>
        <w:spacing w:line="230" w:lineRule="auto"/>
        <w:ind w:firstLine="567"/>
        <w:jc w:val="both"/>
        <w:rPr>
          <w:sz w:val="28"/>
          <w:szCs w:val="28"/>
        </w:rPr>
      </w:pPr>
      <w:r>
        <w:rPr>
          <w:sz w:val="28"/>
          <w:szCs w:val="28"/>
        </w:rPr>
        <w:t>– специально-оборудованных санитарно-гигиенических помещений.</w:t>
      </w:r>
    </w:p>
    <w:p w:rsidR="005C4050" w:rsidRDefault="00EE0577" w:rsidP="00CE417F">
      <w:pPr>
        <w:pStyle w:val="Default"/>
        <w:widowControl w:val="0"/>
        <w:spacing w:line="230" w:lineRule="auto"/>
        <w:ind w:firstLine="567"/>
        <w:jc w:val="both"/>
        <w:rPr>
          <w:sz w:val="28"/>
          <w:szCs w:val="28"/>
        </w:rPr>
      </w:pPr>
      <w:r>
        <w:rPr>
          <w:sz w:val="28"/>
          <w:szCs w:val="28"/>
        </w:rPr>
        <w:t>С</w:t>
      </w:r>
      <w:r w:rsidR="005C4050">
        <w:rPr>
          <w:sz w:val="28"/>
          <w:szCs w:val="28"/>
        </w:rPr>
        <w:t>пециалистами организации-оператора</w:t>
      </w:r>
      <w:r>
        <w:rPr>
          <w:sz w:val="28"/>
          <w:szCs w:val="28"/>
        </w:rPr>
        <w:t xml:space="preserve"> отмечен достаточно высокий уровень оборудования территории, прилегающей к зданиям организаций, и помещений с учетом доступности для инвалидов.</w:t>
      </w:r>
    </w:p>
    <w:p w:rsidR="00EE0577" w:rsidRDefault="00EE0577" w:rsidP="00CE417F">
      <w:pPr>
        <w:pStyle w:val="Default"/>
        <w:widowControl w:val="0"/>
        <w:spacing w:after="120" w:line="230" w:lineRule="auto"/>
        <w:ind w:firstLine="567"/>
        <w:jc w:val="both"/>
        <w:rPr>
          <w:sz w:val="28"/>
          <w:szCs w:val="28"/>
        </w:rPr>
      </w:pPr>
      <w:r>
        <w:rPr>
          <w:sz w:val="28"/>
          <w:szCs w:val="28"/>
        </w:rPr>
        <w:t>Вместе с тем отмечается отсутствие:</w:t>
      </w:r>
    </w:p>
    <w:tbl>
      <w:tblPr>
        <w:tblStyle w:val="aa"/>
        <w:tblW w:w="0" w:type="auto"/>
        <w:tblInd w:w="108" w:type="dxa"/>
        <w:tblLook w:val="04A0"/>
      </w:tblPr>
      <w:tblGrid>
        <w:gridCol w:w="4962"/>
        <w:gridCol w:w="4394"/>
      </w:tblGrid>
      <w:tr w:rsidR="00EE0577" w:rsidRPr="00E112D0" w:rsidTr="00767918">
        <w:trPr>
          <w:tblHeader/>
        </w:trPr>
        <w:tc>
          <w:tcPr>
            <w:tcW w:w="4962" w:type="dxa"/>
          </w:tcPr>
          <w:p w:rsidR="00EE0577" w:rsidRPr="00E112D0" w:rsidRDefault="00EE0577" w:rsidP="00CE417F">
            <w:pPr>
              <w:pStyle w:val="Default"/>
              <w:widowControl w:val="0"/>
              <w:spacing w:before="70" w:after="70" w:line="230" w:lineRule="auto"/>
              <w:jc w:val="center"/>
            </w:pPr>
            <w:r>
              <w:t>Оборудование</w:t>
            </w:r>
          </w:p>
        </w:tc>
        <w:tc>
          <w:tcPr>
            <w:tcW w:w="4394" w:type="dxa"/>
          </w:tcPr>
          <w:p w:rsidR="00EE0577" w:rsidRPr="00E112D0" w:rsidRDefault="00EE0577" w:rsidP="00CE417F">
            <w:pPr>
              <w:pStyle w:val="Default"/>
              <w:widowControl w:val="0"/>
              <w:spacing w:before="70" w:after="70" w:line="230" w:lineRule="auto"/>
              <w:jc w:val="center"/>
            </w:pPr>
            <w:r>
              <w:t>ПОО</w:t>
            </w:r>
          </w:p>
        </w:tc>
      </w:tr>
      <w:tr w:rsidR="00EE0577" w:rsidRPr="00E112D0" w:rsidTr="00444E0D">
        <w:tc>
          <w:tcPr>
            <w:tcW w:w="4962" w:type="dxa"/>
          </w:tcPr>
          <w:p w:rsidR="00EE0577" w:rsidRDefault="00EE0577" w:rsidP="00CE417F">
            <w:pPr>
              <w:pStyle w:val="Default"/>
              <w:widowControl w:val="0"/>
              <w:spacing w:before="70" w:after="70" w:line="230" w:lineRule="auto"/>
            </w:pPr>
            <w:r>
              <w:t>Выделенных стоянок для автотранспортных средств инвалидов</w:t>
            </w:r>
          </w:p>
        </w:tc>
        <w:tc>
          <w:tcPr>
            <w:tcW w:w="4394" w:type="dxa"/>
          </w:tcPr>
          <w:p w:rsidR="00EE0577" w:rsidRDefault="00EE0577" w:rsidP="00CE417F">
            <w:pPr>
              <w:pStyle w:val="Default"/>
              <w:widowControl w:val="0"/>
              <w:spacing w:before="70" w:after="70" w:line="230" w:lineRule="auto"/>
            </w:pPr>
            <w:r>
              <w:t>Педагогический колледж</w:t>
            </w:r>
            <w:r w:rsidR="006B0C0E">
              <w:t>,</w:t>
            </w:r>
            <w:r w:rsidR="006B0C0E">
              <w:br/>
              <w:t>Колледж искусств</w:t>
            </w:r>
          </w:p>
        </w:tc>
      </w:tr>
      <w:tr w:rsidR="00EE0577" w:rsidRPr="00E112D0" w:rsidTr="00444E0D">
        <w:tc>
          <w:tcPr>
            <w:tcW w:w="4962" w:type="dxa"/>
          </w:tcPr>
          <w:p w:rsidR="00EE0577" w:rsidRDefault="00EE0577" w:rsidP="00CE417F">
            <w:pPr>
              <w:pStyle w:val="Default"/>
              <w:widowControl w:val="0"/>
              <w:spacing w:before="70" w:after="70" w:line="230" w:lineRule="auto"/>
            </w:pPr>
            <w:r>
              <w:t>Адаптированных лифтов, поручней, расш</w:t>
            </w:r>
            <w:r>
              <w:t>и</w:t>
            </w:r>
            <w:r>
              <w:t>ренных дверных проемов</w:t>
            </w:r>
          </w:p>
        </w:tc>
        <w:tc>
          <w:tcPr>
            <w:tcW w:w="4394" w:type="dxa"/>
          </w:tcPr>
          <w:p w:rsidR="00EE0577" w:rsidRDefault="00EE0577" w:rsidP="00CE417F">
            <w:pPr>
              <w:pStyle w:val="Default"/>
              <w:widowControl w:val="0"/>
              <w:spacing w:before="70" w:after="70" w:line="230" w:lineRule="auto"/>
            </w:pPr>
            <w:r>
              <w:t>Педагогический колледж</w:t>
            </w:r>
            <w:r w:rsidR="006B0C0E">
              <w:t>,</w:t>
            </w:r>
            <w:r w:rsidR="006B0C0E">
              <w:br/>
              <w:t>Аграрно-промышленный техникум</w:t>
            </w:r>
          </w:p>
        </w:tc>
      </w:tr>
      <w:tr w:rsidR="00EE0577" w:rsidRPr="00E112D0" w:rsidTr="00444E0D">
        <w:tc>
          <w:tcPr>
            <w:tcW w:w="4962" w:type="dxa"/>
          </w:tcPr>
          <w:p w:rsidR="00EE0577" w:rsidRDefault="00EE0577" w:rsidP="00EE0577">
            <w:pPr>
              <w:pStyle w:val="Default"/>
              <w:widowControl w:val="0"/>
              <w:spacing w:before="70" w:after="70"/>
            </w:pPr>
            <w:r>
              <w:lastRenderedPageBreak/>
              <w:t>Сменных кресел-колясок</w:t>
            </w:r>
          </w:p>
        </w:tc>
        <w:tc>
          <w:tcPr>
            <w:tcW w:w="4394" w:type="dxa"/>
          </w:tcPr>
          <w:p w:rsidR="00EE0577" w:rsidRDefault="00EE0577" w:rsidP="00444E0D">
            <w:pPr>
              <w:pStyle w:val="Default"/>
              <w:widowControl w:val="0"/>
              <w:spacing w:before="70" w:after="70"/>
            </w:pPr>
            <w:r>
              <w:t>Педагогический колледж,</w:t>
            </w:r>
            <w:r>
              <w:br/>
              <w:t>Политехнический техникум,</w:t>
            </w:r>
            <w:r>
              <w:br/>
              <w:t>Индустриальный техникум,</w:t>
            </w:r>
            <w:r>
              <w:br/>
              <w:t>Сельскохозяйственный техникум</w:t>
            </w:r>
            <w:r w:rsidR="006B0C0E">
              <w:t>,</w:t>
            </w:r>
            <w:r w:rsidR="006B0C0E">
              <w:br/>
              <w:t>Аграрно-промышленный техникум,</w:t>
            </w:r>
            <w:r w:rsidR="006B0C0E">
              <w:br/>
              <w:t>Медицинский колледж,</w:t>
            </w:r>
            <w:r w:rsidR="006B0C0E">
              <w:br/>
              <w:t>Колледж искусств</w:t>
            </w:r>
          </w:p>
        </w:tc>
      </w:tr>
      <w:tr w:rsidR="00EE0577" w:rsidRPr="00E112D0" w:rsidTr="00444E0D">
        <w:tc>
          <w:tcPr>
            <w:tcW w:w="4962" w:type="dxa"/>
          </w:tcPr>
          <w:p w:rsidR="00EE0577" w:rsidRDefault="00EE0577" w:rsidP="00EE0577">
            <w:pPr>
              <w:pStyle w:val="Default"/>
              <w:widowControl w:val="0"/>
              <w:spacing w:before="70" w:after="70"/>
            </w:pPr>
            <w:r>
              <w:t>Специально оборудованных санитарно-гигиенических помещений</w:t>
            </w:r>
          </w:p>
        </w:tc>
        <w:tc>
          <w:tcPr>
            <w:tcW w:w="4394" w:type="dxa"/>
          </w:tcPr>
          <w:p w:rsidR="00EE0577" w:rsidRDefault="00EE0577" w:rsidP="00444E0D">
            <w:pPr>
              <w:pStyle w:val="Default"/>
              <w:widowControl w:val="0"/>
              <w:spacing w:before="70" w:after="70"/>
            </w:pPr>
            <w:r>
              <w:t>Индустриальный техникум</w:t>
            </w:r>
            <w:r w:rsidR="006B0C0E">
              <w:t>,</w:t>
            </w:r>
            <w:r w:rsidR="006B0C0E">
              <w:br/>
              <w:t>Сельскохозяйственный техникум,</w:t>
            </w:r>
            <w:r w:rsidR="006B0C0E">
              <w:br/>
              <w:t>Аграрно-промышленный техникум,</w:t>
            </w:r>
            <w:r w:rsidR="006B0C0E">
              <w:br/>
              <w:t>Медицинский колледж</w:t>
            </w:r>
          </w:p>
        </w:tc>
      </w:tr>
    </w:tbl>
    <w:p w:rsidR="005C4050" w:rsidRPr="002C6433" w:rsidRDefault="005C4050" w:rsidP="005C4050">
      <w:pPr>
        <w:pStyle w:val="Default"/>
        <w:widowControl w:val="0"/>
        <w:spacing w:before="120"/>
        <w:jc w:val="center"/>
        <w:rPr>
          <w:rFonts w:asciiTheme="minorHAnsi" w:hAnsiTheme="minorHAnsi"/>
          <w:b/>
          <w:sz w:val="20"/>
          <w:szCs w:val="20"/>
        </w:rPr>
      </w:pPr>
      <w:r w:rsidRPr="002C6433">
        <w:rPr>
          <w:rFonts w:asciiTheme="minorHAnsi" w:hAnsiTheme="minorHAnsi"/>
          <w:b/>
          <w:sz w:val="20"/>
          <w:szCs w:val="20"/>
        </w:rPr>
        <w:t xml:space="preserve">Результаты оценки </w:t>
      </w:r>
      <w:r w:rsidR="00444E0D">
        <w:rPr>
          <w:rFonts w:asciiTheme="minorHAnsi" w:hAnsiTheme="minorHAnsi"/>
          <w:b/>
          <w:sz w:val="20"/>
          <w:szCs w:val="20"/>
        </w:rPr>
        <w:t>профессиональных образовательных</w:t>
      </w:r>
      <w:r w:rsidRPr="002C6433">
        <w:rPr>
          <w:rFonts w:asciiTheme="minorHAnsi" w:hAnsiTheme="minorHAnsi"/>
          <w:b/>
          <w:sz w:val="20"/>
          <w:szCs w:val="20"/>
        </w:rPr>
        <w:t xml:space="preserve"> организаций по показателю </w:t>
      </w:r>
      <w:r w:rsidRPr="002C6433">
        <w:rPr>
          <w:rFonts w:asciiTheme="minorHAnsi" w:hAnsiTheme="minorHAnsi"/>
          <w:b/>
          <w:sz w:val="20"/>
          <w:szCs w:val="20"/>
        </w:rPr>
        <w:br/>
        <w:t>«Оборудование помещений организации и прилегающей к ней территории</w:t>
      </w:r>
      <w:r w:rsidRPr="002C6433">
        <w:rPr>
          <w:rFonts w:asciiTheme="minorHAnsi" w:hAnsiTheme="minorHAnsi"/>
          <w:b/>
          <w:sz w:val="20"/>
          <w:szCs w:val="20"/>
        </w:rPr>
        <w:br/>
        <w:t>с учетом доступности для инвалидов»</w:t>
      </w:r>
    </w:p>
    <w:p w:rsidR="005C4050" w:rsidRDefault="005C4050" w:rsidP="005C4050">
      <w:pPr>
        <w:pStyle w:val="Default"/>
        <w:widowControl w:val="0"/>
        <w:spacing w:before="120"/>
        <w:jc w:val="right"/>
        <w:rPr>
          <w:rFonts w:asciiTheme="minorHAnsi" w:hAnsiTheme="minorHAnsi"/>
          <w:sz w:val="20"/>
          <w:szCs w:val="20"/>
        </w:rPr>
      </w:pPr>
      <w:r w:rsidRPr="002C6433">
        <w:rPr>
          <w:rFonts w:asciiTheme="minorHAnsi" w:hAnsiTheme="minorHAnsi"/>
          <w:sz w:val="20"/>
          <w:szCs w:val="20"/>
        </w:rPr>
        <w:t>Максимальный балл – 100</w:t>
      </w:r>
    </w:p>
    <w:p w:rsidR="005C4050" w:rsidRDefault="00444E0D" w:rsidP="005C4050">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198000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1"/>
              </a:graphicData>
            </a:graphic>
          </wp:inline>
        </w:drawing>
      </w:r>
    </w:p>
    <w:p w:rsidR="00434722" w:rsidRPr="000F700B" w:rsidRDefault="00434722" w:rsidP="00434722">
      <w:pPr>
        <w:pStyle w:val="Default"/>
        <w:widowControl w:val="0"/>
        <w:spacing w:before="240"/>
        <w:ind w:firstLine="567"/>
        <w:jc w:val="both"/>
        <w:rPr>
          <w:sz w:val="28"/>
          <w:szCs w:val="28"/>
        </w:rPr>
      </w:pPr>
      <w:r w:rsidRPr="000F700B">
        <w:rPr>
          <w:sz w:val="28"/>
          <w:szCs w:val="28"/>
        </w:rPr>
        <w:t>Таким образом, можно сделать вывод, что в большинстве организаций оборудование помещений и прилегающей к ней территории с учетом досту</w:t>
      </w:r>
      <w:r w:rsidRPr="000F700B">
        <w:rPr>
          <w:sz w:val="28"/>
          <w:szCs w:val="28"/>
        </w:rPr>
        <w:t>п</w:t>
      </w:r>
      <w:r w:rsidRPr="000F700B">
        <w:rPr>
          <w:sz w:val="28"/>
          <w:szCs w:val="28"/>
        </w:rPr>
        <w:t>ности для инвалидов недостаточное</w:t>
      </w:r>
      <w:r>
        <w:rPr>
          <w:sz w:val="28"/>
          <w:szCs w:val="28"/>
        </w:rPr>
        <w:t>, что затрудняет получение услуг в сфере профессионального образования инвалидами и лицами с ограниченными возможностями здоровья</w:t>
      </w:r>
      <w:r w:rsidRPr="000F700B">
        <w:rPr>
          <w:sz w:val="28"/>
          <w:szCs w:val="28"/>
        </w:rPr>
        <w:t>.</w:t>
      </w:r>
    </w:p>
    <w:p w:rsidR="005C4050" w:rsidRPr="002C6433" w:rsidRDefault="005C4050" w:rsidP="005C4050">
      <w:pPr>
        <w:pStyle w:val="Default"/>
        <w:widowControl w:val="0"/>
        <w:ind w:firstLine="567"/>
        <w:jc w:val="both"/>
        <w:rPr>
          <w:sz w:val="28"/>
          <w:szCs w:val="28"/>
        </w:rPr>
      </w:pPr>
      <w:r w:rsidRPr="002C6433">
        <w:rPr>
          <w:sz w:val="28"/>
          <w:szCs w:val="28"/>
        </w:rPr>
        <w:t>3.2. Обеспечение в организации условий доступности, позволяющих и</w:t>
      </w:r>
      <w:r w:rsidRPr="002C6433">
        <w:rPr>
          <w:sz w:val="28"/>
          <w:szCs w:val="28"/>
        </w:rPr>
        <w:t>н</w:t>
      </w:r>
      <w:r w:rsidRPr="002C6433">
        <w:rPr>
          <w:sz w:val="28"/>
          <w:szCs w:val="28"/>
        </w:rPr>
        <w:t>валидам получать услуги наравне с другими.</w:t>
      </w:r>
    </w:p>
    <w:p w:rsidR="005C4050" w:rsidRPr="002C6433" w:rsidRDefault="005C4050" w:rsidP="005C4050">
      <w:pPr>
        <w:pStyle w:val="Default"/>
        <w:widowControl w:val="0"/>
        <w:ind w:firstLine="567"/>
        <w:jc w:val="both"/>
        <w:rPr>
          <w:sz w:val="28"/>
          <w:szCs w:val="28"/>
        </w:rPr>
      </w:pPr>
      <w:r w:rsidRPr="002C6433">
        <w:rPr>
          <w:sz w:val="28"/>
          <w:szCs w:val="28"/>
        </w:rPr>
        <w:t>Данный показатель включал в себя наличие в ОО:</w:t>
      </w:r>
    </w:p>
    <w:p w:rsidR="005C4050" w:rsidRPr="002C6433" w:rsidRDefault="005C4050" w:rsidP="005C4050">
      <w:pPr>
        <w:pStyle w:val="Default"/>
        <w:widowControl w:val="0"/>
        <w:ind w:firstLine="567"/>
        <w:jc w:val="both"/>
        <w:rPr>
          <w:sz w:val="28"/>
          <w:szCs w:val="28"/>
        </w:rPr>
      </w:pPr>
      <w:r w:rsidRPr="002C6433">
        <w:rPr>
          <w:sz w:val="28"/>
          <w:szCs w:val="28"/>
        </w:rPr>
        <w:t>– дублирования для инвалидов по слуху и зрению звуковой и зрительной информации;</w:t>
      </w:r>
    </w:p>
    <w:p w:rsidR="005C4050" w:rsidRPr="002C6433" w:rsidRDefault="005C4050" w:rsidP="005C4050">
      <w:pPr>
        <w:pStyle w:val="Default"/>
        <w:widowControl w:val="0"/>
        <w:ind w:firstLine="567"/>
        <w:jc w:val="both"/>
        <w:rPr>
          <w:sz w:val="28"/>
          <w:szCs w:val="28"/>
        </w:rPr>
      </w:pPr>
      <w:r w:rsidRPr="002C6433">
        <w:rPr>
          <w:sz w:val="28"/>
          <w:szCs w:val="28"/>
        </w:rPr>
        <w:t>– дублирования надписей, знаков и иной текстовой и графической и</w:t>
      </w:r>
      <w:r w:rsidRPr="002C6433">
        <w:rPr>
          <w:sz w:val="28"/>
          <w:szCs w:val="28"/>
        </w:rPr>
        <w:t>н</w:t>
      </w:r>
      <w:r w:rsidRPr="002C6433">
        <w:rPr>
          <w:sz w:val="28"/>
          <w:szCs w:val="28"/>
        </w:rPr>
        <w:t>формации шрифтом Брайля;</w:t>
      </w:r>
    </w:p>
    <w:p w:rsidR="005C4050" w:rsidRPr="002C6433" w:rsidRDefault="005C4050" w:rsidP="005C4050">
      <w:pPr>
        <w:pStyle w:val="Default"/>
        <w:widowControl w:val="0"/>
        <w:ind w:firstLine="567"/>
        <w:jc w:val="both"/>
        <w:rPr>
          <w:sz w:val="28"/>
          <w:szCs w:val="28"/>
        </w:rPr>
      </w:pPr>
      <w:r w:rsidRPr="002C6433">
        <w:rPr>
          <w:sz w:val="28"/>
          <w:szCs w:val="28"/>
        </w:rPr>
        <w:t xml:space="preserve">– возможности предоставления инвалидам по слуху (по слуху и зрению) услуг </w:t>
      </w:r>
      <w:proofErr w:type="spellStart"/>
      <w:r w:rsidRPr="002C6433">
        <w:rPr>
          <w:sz w:val="28"/>
          <w:szCs w:val="28"/>
        </w:rPr>
        <w:t>сурдопереводчика</w:t>
      </w:r>
      <w:proofErr w:type="spellEnd"/>
      <w:r w:rsidRPr="002C6433">
        <w:rPr>
          <w:sz w:val="28"/>
          <w:szCs w:val="28"/>
        </w:rPr>
        <w:t xml:space="preserve"> (</w:t>
      </w:r>
      <w:proofErr w:type="spellStart"/>
      <w:r w:rsidRPr="002C6433">
        <w:rPr>
          <w:sz w:val="28"/>
          <w:szCs w:val="28"/>
        </w:rPr>
        <w:t>тифлосурдопереводчика</w:t>
      </w:r>
      <w:proofErr w:type="spellEnd"/>
      <w:r w:rsidRPr="002C6433">
        <w:rPr>
          <w:sz w:val="28"/>
          <w:szCs w:val="28"/>
        </w:rPr>
        <w:t>);</w:t>
      </w:r>
    </w:p>
    <w:p w:rsidR="005C4050" w:rsidRPr="002C6433" w:rsidRDefault="005C4050" w:rsidP="005C4050">
      <w:pPr>
        <w:pStyle w:val="Default"/>
        <w:widowControl w:val="0"/>
        <w:ind w:firstLine="567"/>
        <w:jc w:val="both"/>
        <w:rPr>
          <w:sz w:val="28"/>
          <w:szCs w:val="28"/>
        </w:rPr>
      </w:pPr>
      <w:r w:rsidRPr="002C6433">
        <w:rPr>
          <w:sz w:val="28"/>
          <w:szCs w:val="28"/>
        </w:rPr>
        <w:t>– оказания помощи сотрудниками ОО, прошедшими необходимое об</w:t>
      </w:r>
      <w:r w:rsidRPr="002C6433">
        <w:rPr>
          <w:sz w:val="28"/>
          <w:szCs w:val="28"/>
        </w:rPr>
        <w:t>у</w:t>
      </w:r>
      <w:r w:rsidRPr="002C6433">
        <w:rPr>
          <w:sz w:val="28"/>
          <w:szCs w:val="28"/>
        </w:rPr>
        <w:t>чение (инструктирование), по сопровождению инвалидов в помещениях ОО и на прилегающей территории;</w:t>
      </w:r>
    </w:p>
    <w:p w:rsidR="005C4050" w:rsidRPr="002C6433" w:rsidRDefault="005C4050" w:rsidP="005C4050">
      <w:pPr>
        <w:pStyle w:val="Default"/>
        <w:widowControl w:val="0"/>
        <w:ind w:firstLine="567"/>
        <w:jc w:val="both"/>
        <w:rPr>
          <w:sz w:val="28"/>
          <w:szCs w:val="28"/>
        </w:rPr>
      </w:pPr>
      <w:r w:rsidRPr="002C6433">
        <w:rPr>
          <w:sz w:val="28"/>
          <w:szCs w:val="28"/>
        </w:rPr>
        <w:t>– наличие возможности предоставления услуги в дистанционном реж</w:t>
      </w:r>
      <w:r w:rsidRPr="002C6433">
        <w:rPr>
          <w:sz w:val="28"/>
          <w:szCs w:val="28"/>
        </w:rPr>
        <w:t>и</w:t>
      </w:r>
      <w:r w:rsidRPr="002C6433">
        <w:rPr>
          <w:sz w:val="28"/>
          <w:szCs w:val="28"/>
        </w:rPr>
        <w:lastRenderedPageBreak/>
        <w:t>ме или на дому.</w:t>
      </w:r>
    </w:p>
    <w:p w:rsidR="005C4050" w:rsidRDefault="005C4050" w:rsidP="00444E0D">
      <w:pPr>
        <w:pStyle w:val="Default"/>
        <w:widowControl w:val="0"/>
        <w:spacing w:after="120"/>
        <w:ind w:firstLine="567"/>
        <w:jc w:val="both"/>
        <w:rPr>
          <w:sz w:val="28"/>
          <w:szCs w:val="28"/>
        </w:rPr>
      </w:pPr>
      <w:r w:rsidRPr="0087298B">
        <w:rPr>
          <w:sz w:val="28"/>
          <w:szCs w:val="28"/>
        </w:rPr>
        <w:t xml:space="preserve">Членами общественного совета и специалистами организации-оператора отмечено, что </w:t>
      </w:r>
      <w:r>
        <w:rPr>
          <w:sz w:val="28"/>
          <w:szCs w:val="28"/>
        </w:rPr>
        <w:t xml:space="preserve">в соответствии с приказом Министерства образования и науки Российской Федерации от 9 ноября 2015 года № 1309 </w:t>
      </w:r>
      <w:r w:rsidRPr="0087298B">
        <w:rPr>
          <w:sz w:val="28"/>
          <w:szCs w:val="28"/>
        </w:rPr>
        <w:t>для инвалидов и лиц с ОВЗ не в полной мере обеспечивается возможность получать услуги наравне с другими.</w:t>
      </w:r>
      <w:r w:rsidR="00444E0D">
        <w:rPr>
          <w:sz w:val="28"/>
          <w:szCs w:val="28"/>
        </w:rPr>
        <w:t xml:space="preserve"> Так не обеспечено/отсутствует:</w:t>
      </w:r>
    </w:p>
    <w:tbl>
      <w:tblPr>
        <w:tblStyle w:val="aa"/>
        <w:tblW w:w="0" w:type="auto"/>
        <w:tblInd w:w="108" w:type="dxa"/>
        <w:tblLook w:val="04A0"/>
      </w:tblPr>
      <w:tblGrid>
        <w:gridCol w:w="4962"/>
        <w:gridCol w:w="4394"/>
      </w:tblGrid>
      <w:tr w:rsidR="00444E0D" w:rsidRPr="00E112D0" w:rsidTr="00444E0D">
        <w:tc>
          <w:tcPr>
            <w:tcW w:w="4962" w:type="dxa"/>
          </w:tcPr>
          <w:p w:rsidR="00444E0D" w:rsidRPr="00E112D0" w:rsidRDefault="00444E0D" w:rsidP="00444E0D">
            <w:pPr>
              <w:pStyle w:val="Default"/>
              <w:widowControl w:val="0"/>
              <w:spacing w:before="70" w:after="70"/>
              <w:jc w:val="center"/>
            </w:pPr>
            <w:r>
              <w:t>Наименование</w:t>
            </w:r>
          </w:p>
        </w:tc>
        <w:tc>
          <w:tcPr>
            <w:tcW w:w="4394" w:type="dxa"/>
          </w:tcPr>
          <w:p w:rsidR="00444E0D" w:rsidRPr="00E112D0" w:rsidRDefault="00444E0D" w:rsidP="00444E0D">
            <w:pPr>
              <w:pStyle w:val="Default"/>
              <w:widowControl w:val="0"/>
              <w:spacing w:before="70" w:after="70"/>
              <w:jc w:val="center"/>
            </w:pPr>
            <w:r>
              <w:t>ПОО</w:t>
            </w:r>
          </w:p>
        </w:tc>
      </w:tr>
      <w:tr w:rsidR="00444E0D" w:rsidRPr="00E112D0" w:rsidTr="00444E0D">
        <w:tc>
          <w:tcPr>
            <w:tcW w:w="4962" w:type="dxa"/>
            <w:vAlign w:val="center"/>
          </w:tcPr>
          <w:p w:rsidR="00444E0D" w:rsidRPr="00444E0D" w:rsidRDefault="00444E0D" w:rsidP="00444E0D">
            <w:pPr>
              <w:pStyle w:val="Default"/>
              <w:widowControl w:val="0"/>
              <w:spacing w:before="70" w:after="70"/>
            </w:pPr>
            <w:r>
              <w:t>Наличие п</w:t>
            </w:r>
            <w:r w:rsidRPr="00444E0D">
              <w:t>ри входе в объект вывеск</w:t>
            </w:r>
            <w:r>
              <w:t>а</w:t>
            </w:r>
            <w:r w:rsidRPr="00444E0D">
              <w:t xml:space="preserve"> с назв</w:t>
            </w:r>
            <w:r w:rsidRPr="00444E0D">
              <w:t>а</w:t>
            </w:r>
            <w:r w:rsidRPr="00444E0D">
              <w:t>нием организации, графиком работы орган</w:t>
            </w:r>
            <w:r w:rsidRPr="00444E0D">
              <w:t>и</w:t>
            </w:r>
            <w:r w:rsidRPr="00444E0D">
              <w:t>зации, плана здания, выполненных рельефно-точечным шрифтом Брайля и на контрастном фоне</w:t>
            </w:r>
          </w:p>
        </w:tc>
        <w:tc>
          <w:tcPr>
            <w:tcW w:w="4394" w:type="dxa"/>
          </w:tcPr>
          <w:p w:rsidR="00444E0D" w:rsidRDefault="00444E0D" w:rsidP="00434722">
            <w:pPr>
              <w:pStyle w:val="Default"/>
              <w:widowControl w:val="0"/>
              <w:spacing w:before="70" w:after="70"/>
            </w:pPr>
            <w:r>
              <w:t>Педагогический колледж,</w:t>
            </w:r>
            <w:r w:rsidR="00434722">
              <w:br/>
              <w:t>Политехнический техникум,</w:t>
            </w:r>
            <w:r w:rsidR="00434722">
              <w:br/>
              <w:t>Сельскохозяйственный техникум,</w:t>
            </w:r>
            <w:r w:rsidR="00434722">
              <w:br/>
              <w:t>Колледж искусств</w:t>
            </w:r>
          </w:p>
        </w:tc>
      </w:tr>
      <w:tr w:rsidR="00444E0D" w:rsidRPr="00E112D0" w:rsidTr="00444E0D">
        <w:tc>
          <w:tcPr>
            <w:tcW w:w="4962" w:type="dxa"/>
            <w:vAlign w:val="center"/>
          </w:tcPr>
          <w:p w:rsidR="00444E0D" w:rsidRPr="00444E0D" w:rsidRDefault="00444E0D" w:rsidP="00444E0D">
            <w:pPr>
              <w:pStyle w:val="Default"/>
              <w:widowControl w:val="0"/>
              <w:spacing w:before="70" w:after="70"/>
            </w:pPr>
            <w:r w:rsidRPr="00444E0D">
              <w:t>Дублирование для инвалидов по слуху и зр</w:t>
            </w:r>
            <w:r w:rsidRPr="00444E0D">
              <w:t>е</w:t>
            </w:r>
            <w:r w:rsidRPr="00444E0D">
              <w:t>нию</w:t>
            </w:r>
            <w:r>
              <w:t xml:space="preserve"> </w:t>
            </w:r>
            <w:r w:rsidRPr="00444E0D">
              <w:t>звуковой и зрительной информации внутри здания организации</w:t>
            </w:r>
          </w:p>
        </w:tc>
        <w:tc>
          <w:tcPr>
            <w:tcW w:w="4394" w:type="dxa"/>
          </w:tcPr>
          <w:p w:rsidR="00444E0D" w:rsidRDefault="00444E0D" w:rsidP="00434722">
            <w:pPr>
              <w:pStyle w:val="Default"/>
              <w:widowControl w:val="0"/>
              <w:spacing w:before="70" w:after="70"/>
            </w:pPr>
            <w:r>
              <w:t>Педагогический колледж,</w:t>
            </w:r>
            <w:r w:rsidR="00434722">
              <w:br/>
              <w:t>Политехнический техникум,</w:t>
            </w:r>
            <w:r w:rsidR="00434722">
              <w:br/>
              <w:t>Сельскохозяйственный техникум,</w:t>
            </w:r>
            <w:r w:rsidR="00434722">
              <w:br/>
              <w:t>Аграрно-промышленный техникум,</w:t>
            </w:r>
            <w:r w:rsidR="00434722">
              <w:br/>
              <w:t>Колледж искусств</w:t>
            </w:r>
          </w:p>
        </w:tc>
      </w:tr>
      <w:tr w:rsidR="00444E0D" w:rsidRPr="00E112D0" w:rsidTr="00444E0D">
        <w:tc>
          <w:tcPr>
            <w:tcW w:w="4962" w:type="dxa"/>
            <w:vAlign w:val="center"/>
          </w:tcPr>
          <w:p w:rsidR="00444E0D" w:rsidRPr="00444E0D" w:rsidRDefault="00444E0D" w:rsidP="00444E0D">
            <w:pPr>
              <w:pStyle w:val="Default"/>
              <w:widowControl w:val="0"/>
              <w:spacing w:before="70" w:after="70"/>
            </w:pPr>
            <w:r w:rsidRPr="00444E0D">
              <w:t>Дублирование надписей, знаков и иной те</w:t>
            </w:r>
            <w:r w:rsidRPr="00444E0D">
              <w:t>к</w:t>
            </w:r>
            <w:r w:rsidRPr="00444E0D">
              <w:t>стовой</w:t>
            </w:r>
            <w:r>
              <w:t xml:space="preserve"> </w:t>
            </w:r>
            <w:r w:rsidRPr="00444E0D">
              <w:t>и графической информации шрифтом Брайля внутри здания организации</w:t>
            </w:r>
          </w:p>
        </w:tc>
        <w:tc>
          <w:tcPr>
            <w:tcW w:w="4394" w:type="dxa"/>
          </w:tcPr>
          <w:p w:rsidR="00444E0D" w:rsidRDefault="00444E0D" w:rsidP="00434722">
            <w:pPr>
              <w:pStyle w:val="Default"/>
              <w:widowControl w:val="0"/>
              <w:spacing w:before="70" w:after="70"/>
            </w:pPr>
            <w:r>
              <w:t>Педагогический колледж</w:t>
            </w:r>
            <w:r w:rsidR="00434722">
              <w:t>,</w:t>
            </w:r>
            <w:r w:rsidR="00434722">
              <w:br/>
              <w:t>Политехнический техникум,</w:t>
            </w:r>
            <w:r w:rsidR="00434722">
              <w:br/>
              <w:t>Сельскохозяйственный техникум,</w:t>
            </w:r>
            <w:r w:rsidR="00434722">
              <w:br/>
              <w:t>Аграрно-промышленный техникум,</w:t>
            </w:r>
            <w:r w:rsidR="00434722">
              <w:br/>
              <w:t>Колледж искусств</w:t>
            </w:r>
          </w:p>
        </w:tc>
      </w:tr>
      <w:tr w:rsidR="00444E0D" w:rsidRPr="00E112D0" w:rsidTr="00444E0D">
        <w:tc>
          <w:tcPr>
            <w:tcW w:w="4962" w:type="dxa"/>
            <w:vAlign w:val="center"/>
          </w:tcPr>
          <w:p w:rsidR="00444E0D" w:rsidRPr="00444E0D" w:rsidRDefault="00444E0D" w:rsidP="00444E0D">
            <w:pPr>
              <w:pStyle w:val="Default"/>
              <w:widowControl w:val="0"/>
              <w:spacing w:before="70" w:after="70"/>
            </w:pPr>
            <w:r w:rsidRPr="00444E0D">
              <w:t>Наличие в одном из помещений, предназн</w:t>
            </w:r>
            <w:r w:rsidRPr="00444E0D">
              <w:t>а</w:t>
            </w:r>
            <w:r w:rsidRPr="00444E0D">
              <w:t>ченных для проведения массовых меропри</w:t>
            </w:r>
            <w:r w:rsidRPr="00444E0D">
              <w:t>я</w:t>
            </w:r>
            <w:r w:rsidRPr="00444E0D">
              <w:t>тий, индукционных петель и звукоусил</w:t>
            </w:r>
            <w:r w:rsidRPr="00444E0D">
              <w:t>и</w:t>
            </w:r>
            <w:r w:rsidRPr="00444E0D">
              <w:t>вающей аппаратуры</w:t>
            </w:r>
          </w:p>
        </w:tc>
        <w:tc>
          <w:tcPr>
            <w:tcW w:w="4394" w:type="dxa"/>
          </w:tcPr>
          <w:p w:rsidR="00444E0D" w:rsidRDefault="00444E0D" w:rsidP="00434722">
            <w:pPr>
              <w:pStyle w:val="Default"/>
              <w:widowControl w:val="0"/>
              <w:spacing w:before="70" w:after="70"/>
            </w:pPr>
            <w:r>
              <w:t>Педагогический колледж</w:t>
            </w:r>
            <w:r w:rsidR="00434722">
              <w:t>,</w:t>
            </w:r>
            <w:r w:rsidR="00434722">
              <w:br/>
              <w:t>Политехнический техникум,</w:t>
            </w:r>
            <w:r w:rsidR="00434722">
              <w:br/>
              <w:t>Аграрно-промышленный техникум,</w:t>
            </w:r>
            <w:r w:rsidR="00434722">
              <w:br/>
              <w:t>Колледж искусств</w:t>
            </w:r>
          </w:p>
        </w:tc>
      </w:tr>
      <w:tr w:rsidR="00444E0D" w:rsidRPr="00E112D0" w:rsidTr="00444E0D">
        <w:tc>
          <w:tcPr>
            <w:tcW w:w="4962" w:type="dxa"/>
            <w:vAlign w:val="center"/>
          </w:tcPr>
          <w:p w:rsidR="00444E0D" w:rsidRPr="00444E0D" w:rsidRDefault="00444E0D" w:rsidP="00444E0D">
            <w:pPr>
              <w:pStyle w:val="Default"/>
              <w:widowControl w:val="0"/>
              <w:spacing w:before="70" w:after="70"/>
            </w:pPr>
            <w:r w:rsidRPr="00444E0D">
              <w:t>Возможность предоставления инвалидам по слуху</w:t>
            </w:r>
            <w:r>
              <w:t xml:space="preserve"> </w:t>
            </w:r>
            <w:r w:rsidRPr="00444E0D">
              <w:t xml:space="preserve">(слуху и зрению) услуг </w:t>
            </w:r>
            <w:proofErr w:type="spellStart"/>
            <w:r w:rsidRPr="00444E0D">
              <w:t>сурдоперево</w:t>
            </w:r>
            <w:r w:rsidRPr="00444E0D">
              <w:t>д</w:t>
            </w:r>
            <w:r w:rsidRPr="00444E0D">
              <w:t>чика</w:t>
            </w:r>
            <w:proofErr w:type="spellEnd"/>
            <w:r>
              <w:t xml:space="preserve"> </w:t>
            </w:r>
            <w:r w:rsidRPr="00444E0D">
              <w:t>(</w:t>
            </w:r>
            <w:proofErr w:type="spellStart"/>
            <w:r w:rsidRPr="00444E0D">
              <w:t>тифлосурдопереводчика</w:t>
            </w:r>
            <w:proofErr w:type="spellEnd"/>
            <w:r w:rsidRPr="00444E0D">
              <w:t>)</w:t>
            </w:r>
          </w:p>
        </w:tc>
        <w:tc>
          <w:tcPr>
            <w:tcW w:w="4394" w:type="dxa"/>
          </w:tcPr>
          <w:p w:rsidR="00444E0D" w:rsidRDefault="00434722" w:rsidP="00434722">
            <w:pPr>
              <w:pStyle w:val="Default"/>
              <w:widowControl w:val="0"/>
              <w:spacing w:before="70" w:after="70"/>
            </w:pPr>
            <w:r>
              <w:t>Политехнический техникум,</w:t>
            </w:r>
            <w:r>
              <w:br/>
              <w:t>Сельскохозяйственный техникум,</w:t>
            </w:r>
            <w:r>
              <w:br/>
              <w:t>Аграрно-промышленный техникум,</w:t>
            </w:r>
            <w:r>
              <w:br/>
              <w:t>Колледж искусств</w:t>
            </w:r>
          </w:p>
        </w:tc>
      </w:tr>
      <w:tr w:rsidR="00444E0D" w:rsidRPr="00E112D0" w:rsidTr="00444E0D">
        <w:tc>
          <w:tcPr>
            <w:tcW w:w="4962" w:type="dxa"/>
            <w:vAlign w:val="center"/>
          </w:tcPr>
          <w:p w:rsidR="00444E0D" w:rsidRPr="00444E0D" w:rsidRDefault="00444E0D" w:rsidP="00444E0D">
            <w:pPr>
              <w:pStyle w:val="Default"/>
              <w:widowControl w:val="0"/>
              <w:spacing w:before="70" w:after="70"/>
            </w:pPr>
            <w:r w:rsidRPr="00444E0D">
              <w:t>Помощь, оказываемая сотрудниками ОО, прошедшими</w:t>
            </w:r>
            <w:r>
              <w:t xml:space="preserve"> </w:t>
            </w:r>
            <w:r w:rsidRPr="00444E0D">
              <w:t>необходимое обучение (инс</w:t>
            </w:r>
            <w:r w:rsidRPr="00444E0D">
              <w:t>т</w:t>
            </w:r>
            <w:r w:rsidRPr="00444E0D">
              <w:t>руктирование)</w:t>
            </w:r>
            <w:r>
              <w:t xml:space="preserve"> </w:t>
            </w:r>
            <w:r w:rsidRPr="00444E0D">
              <w:t>по сопровождению инвалидов в помещениях ОО</w:t>
            </w:r>
            <w:r>
              <w:t xml:space="preserve"> </w:t>
            </w:r>
            <w:r w:rsidRPr="00444E0D">
              <w:t xml:space="preserve"> и на прилегающей терр</w:t>
            </w:r>
            <w:r w:rsidRPr="00444E0D">
              <w:t>и</w:t>
            </w:r>
            <w:r w:rsidRPr="00444E0D">
              <w:t>тории</w:t>
            </w:r>
          </w:p>
        </w:tc>
        <w:tc>
          <w:tcPr>
            <w:tcW w:w="4394" w:type="dxa"/>
          </w:tcPr>
          <w:p w:rsidR="00444E0D" w:rsidRDefault="00434722" w:rsidP="00434722">
            <w:pPr>
              <w:pStyle w:val="Default"/>
              <w:widowControl w:val="0"/>
              <w:spacing w:before="70" w:after="70"/>
            </w:pPr>
            <w:r>
              <w:t>Педагогический колледж,</w:t>
            </w:r>
            <w:r>
              <w:br/>
              <w:t>Политехнический техникум,</w:t>
            </w:r>
            <w:r>
              <w:br/>
              <w:t>Сельскохозяйственный техникум,</w:t>
            </w:r>
            <w:r>
              <w:br/>
              <w:t>Аграрно-промышленный техникум,</w:t>
            </w:r>
            <w:r>
              <w:br/>
              <w:t>Колледж искусств</w:t>
            </w:r>
          </w:p>
        </w:tc>
      </w:tr>
      <w:tr w:rsidR="00444E0D" w:rsidRPr="00E112D0" w:rsidTr="00444E0D">
        <w:tc>
          <w:tcPr>
            <w:tcW w:w="4962" w:type="dxa"/>
            <w:vAlign w:val="center"/>
          </w:tcPr>
          <w:p w:rsidR="00444E0D" w:rsidRPr="00444E0D" w:rsidRDefault="00444E0D" w:rsidP="00444E0D">
            <w:pPr>
              <w:pStyle w:val="Default"/>
              <w:widowControl w:val="0"/>
              <w:spacing w:before="70" w:after="70"/>
            </w:pPr>
            <w:r w:rsidRPr="00444E0D">
              <w:t>Обеспечение предоставления услуг тьютора на основании соответствующей рекоменд</w:t>
            </w:r>
            <w:r w:rsidRPr="00444E0D">
              <w:t>а</w:t>
            </w:r>
            <w:r w:rsidRPr="00444E0D">
              <w:t>ции в заключении психолого-медико-педагогической комиссии или индивидуал</w:t>
            </w:r>
            <w:r w:rsidRPr="00444E0D">
              <w:t>ь</w:t>
            </w:r>
            <w:r w:rsidRPr="00444E0D">
              <w:t>ной программе реабилитации инвалида</w:t>
            </w:r>
          </w:p>
        </w:tc>
        <w:tc>
          <w:tcPr>
            <w:tcW w:w="4394" w:type="dxa"/>
          </w:tcPr>
          <w:p w:rsidR="00444E0D" w:rsidRDefault="00434722" w:rsidP="00434722">
            <w:pPr>
              <w:pStyle w:val="Default"/>
              <w:widowControl w:val="0"/>
              <w:spacing w:before="70" w:after="70"/>
            </w:pPr>
            <w:r>
              <w:t>Педагогический колледж,</w:t>
            </w:r>
            <w:r>
              <w:br/>
              <w:t>Политехнический техникум,</w:t>
            </w:r>
            <w:r>
              <w:br/>
              <w:t>Сельскохозяйственный техникум,</w:t>
            </w:r>
            <w:r>
              <w:br/>
              <w:t>Аграрно-промышленный техникум,</w:t>
            </w:r>
            <w:r>
              <w:br/>
              <w:t>Колледж искусств</w:t>
            </w:r>
          </w:p>
        </w:tc>
      </w:tr>
    </w:tbl>
    <w:p w:rsidR="00444E0D" w:rsidRDefault="00542A0C" w:rsidP="00542A0C">
      <w:pPr>
        <w:pStyle w:val="Default"/>
        <w:widowControl w:val="0"/>
        <w:spacing w:before="120"/>
        <w:ind w:firstLine="567"/>
        <w:jc w:val="both"/>
        <w:rPr>
          <w:sz w:val="28"/>
          <w:szCs w:val="28"/>
        </w:rPr>
      </w:pPr>
      <w:r>
        <w:rPr>
          <w:sz w:val="28"/>
          <w:szCs w:val="28"/>
        </w:rPr>
        <w:t xml:space="preserve">В соответствии с методическими рекомендациями к единому порядку расчета показателей с учетом отраслевых особенностей особые требования к </w:t>
      </w:r>
      <w:r w:rsidRPr="002C6433">
        <w:rPr>
          <w:sz w:val="28"/>
          <w:szCs w:val="28"/>
        </w:rPr>
        <w:t>обеспечени</w:t>
      </w:r>
      <w:r>
        <w:rPr>
          <w:sz w:val="28"/>
          <w:szCs w:val="28"/>
        </w:rPr>
        <w:t>ю</w:t>
      </w:r>
      <w:r w:rsidRPr="002C6433">
        <w:rPr>
          <w:sz w:val="28"/>
          <w:szCs w:val="28"/>
        </w:rPr>
        <w:t xml:space="preserve"> в организации условий доступности, позволяющих инвалидам получать услуги наравне с другими</w:t>
      </w:r>
      <w:r>
        <w:rPr>
          <w:sz w:val="28"/>
          <w:szCs w:val="28"/>
        </w:rPr>
        <w:t>, предъявляются к организациям, в кот</w:t>
      </w:r>
      <w:r>
        <w:rPr>
          <w:sz w:val="28"/>
          <w:szCs w:val="28"/>
        </w:rPr>
        <w:t>о</w:t>
      </w:r>
      <w:r>
        <w:rPr>
          <w:sz w:val="28"/>
          <w:szCs w:val="28"/>
        </w:rPr>
        <w:t>рых не реализуются адаптированные образовательные программ и/или отсу</w:t>
      </w:r>
      <w:r>
        <w:rPr>
          <w:sz w:val="28"/>
          <w:szCs w:val="28"/>
        </w:rPr>
        <w:t>т</w:t>
      </w:r>
      <w:r>
        <w:rPr>
          <w:sz w:val="28"/>
          <w:szCs w:val="28"/>
        </w:rPr>
        <w:lastRenderedPageBreak/>
        <w:t>ствуют обучающиеся с ОВЗ показатель оценки качества рассчитывается по трем показателям:</w:t>
      </w:r>
    </w:p>
    <w:p w:rsidR="00444E0D" w:rsidRDefault="00E55A20" w:rsidP="00E55A20">
      <w:pPr>
        <w:pStyle w:val="Default"/>
        <w:widowControl w:val="0"/>
        <w:ind w:firstLine="567"/>
        <w:jc w:val="both"/>
        <w:rPr>
          <w:sz w:val="28"/>
          <w:szCs w:val="28"/>
        </w:rPr>
      </w:pPr>
      <w:r>
        <w:rPr>
          <w:sz w:val="28"/>
          <w:szCs w:val="28"/>
        </w:rPr>
        <w:t>– наличие альтернативной версии сайта организации для инвалидов по зрению;</w:t>
      </w:r>
    </w:p>
    <w:p w:rsidR="00E55A20" w:rsidRDefault="00E55A20" w:rsidP="00E55A20">
      <w:pPr>
        <w:pStyle w:val="Default"/>
        <w:widowControl w:val="0"/>
        <w:ind w:firstLine="567"/>
        <w:jc w:val="both"/>
        <w:rPr>
          <w:sz w:val="28"/>
          <w:szCs w:val="28"/>
        </w:rPr>
      </w:pPr>
      <w:r>
        <w:rPr>
          <w:sz w:val="28"/>
          <w:szCs w:val="28"/>
        </w:rPr>
        <w:t>– возможность предоставления образовательных услуг в дистанционном режиме и на дому;</w:t>
      </w:r>
    </w:p>
    <w:p w:rsidR="00444E0D" w:rsidRDefault="00E55A20" w:rsidP="00E55A20">
      <w:pPr>
        <w:pStyle w:val="Default"/>
        <w:widowControl w:val="0"/>
        <w:ind w:firstLine="567"/>
        <w:jc w:val="both"/>
        <w:rPr>
          <w:sz w:val="28"/>
          <w:szCs w:val="28"/>
        </w:rPr>
      </w:pPr>
      <w:r>
        <w:rPr>
          <w:sz w:val="28"/>
          <w:szCs w:val="28"/>
        </w:rPr>
        <w:t>– </w:t>
      </w:r>
      <w:r w:rsidRPr="00E55A20">
        <w:rPr>
          <w:sz w:val="28"/>
          <w:szCs w:val="28"/>
        </w:rPr>
        <w:t>помощь, оказываемая сотрудниками ОО, прошедшими необходимое обучение (инструктирование) по сопровождению инвалидов в помещениях ОО и на прилегающей территории</w:t>
      </w:r>
      <w:r>
        <w:rPr>
          <w:sz w:val="28"/>
          <w:szCs w:val="28"/>
        </w:rPr>
        <w:t>.</w:t>
      </w:r>
    </w:p>
    <w:p w:rsidR="00E55A20" w:rsidRPr="00767918" w:rsidRDefault="00F8557A" w:rsidP="00F8557A">
      <w:pPr>
        <w:pStyle w:val="Default"/>
        <w:widowControl w:val="0"/>
        <w:spacing w:after="120"/>
        <w:ind w:firstLine="567"/>
        <w:jc w:val="both"/>
        <w:rPr>
          <w:spacing w:val="-4"/>
          <w:sz w:val="28"/>
          <w:szCs w:val="28"/>
        </w:rPr>
      </w:pPr>
      <w:r w:rsidRPr="00767918">
        <w:rPr>
          <w:spacing w:val="-4"/>
          <w:sz w:val="28"/>
          <w:szCs w:val="28"/>
        </w:rPr>
        <w:t>По особым условиям оценку проходили Индустриальный техникум и Ко</w:t>
      </w:r>
      <w:r w:rsidRPr="00767918">
        <w:rPr>
          <w:spacing w:val="-4"/>
          <w:sz w:val="28"/>
          <w:szCs w:val="28"/>
        </w:rPr>
        <w:t>л</w:t>
      </w:r>
      <w:r w:rsidRPr="00767918">
        <w:rPr>
          <w:spacing w:val="-4"/>
          <w:sz w:val="28"/>
          <w:szCs w:val="28"/>
        </w:rPr>
        <w:t>ледж искусств (в данных образовательных организациях не реализуются ада</w:t>
      </w:r>
      <w:r w:rsidRPr="00767918">
        <w:rPr>
          <w:spacing w:val="-4"/>
          <w:sz w:val="28"/>
          <w:szCs w:val="28"/>
        </w:rPr>
        <w:t>п</w:t>
      </w:r>
      <w:r w:rsidRPr="00767918">
        <w:rPr>
          <w:spacing w:val="-4"/>
          <w:sz w:val="28"/>
          <w:szCs w:val="28"/>
        </w:rPr>
        <w:t>тированные образовательные программы и отсутствуют обучающиеся с ОВЗ и инвалиды). Специалистами организации-оператора отмечается отсутствие:</w:t>
      </w:r>
    </w:p>
    <w:tbl>
      <w:tblPr>
        <w:tblStyle w:val="aa"/>
        <w:tblW w:w="0" w:type="auto"/>
        <w:tblInd w:w="108" w:type="dxa"/>
        <w:tblLook w:val="04A0"/>
      </w:tblPr>
      <w:tblGrid>
        <w:gridCol w:w="4962"/>
        <w:gridCol w:w="4394"/>
      </w:tblGrid>
      <w:tr w:rsidR="00F8557A" w:rsidRPr="00F8557A" w:rsidTr="0047495D">
        <w:tc>
          <w:tcPr>
            <w:tcW w:w="4962" w:type="dxa"/>
          </w:tcPr>
          <w:p w:rsidR="00F8557A" w:rsidRPr="002B4ECD" w:rsidRDefault="00F8557A" w:rsidP="0047495D">
            <w:pPr>
              <w:pStyle w:val="Default"/>
              <w:widowControl w:val="0"/>
              <w:spacing w:before="70" w:after="70"/>
              <w:jc w:val="center"/>
            </w:pPr>
            <w:r w:rsidRPr="002B4ECD">
              <w:t>Наименование</w:t>
            </w:r>
          </w:p>
        </w:tc>
        <w:tc>
          <w:tcPr>
            <w:tcW w:w="4394" w:type="dxa"/>
          </w:tcPr>
          <w:p w:rsidR="00F8557A" w:rsidRPr="002B4ECD" w:rsidRDefault="00F8557A" w:rsidP="0047495D">
            <w:pPr>
              <w:pStyle w:val="Default"/>
              <w:widowControl w:val="0"/>
              <w:spacing w:before="70" w:after="70"/>
              <w:jc w:val="center"/>
            </w:pPr>
            <w:r w:rsidRPr="002B4ECD">
              <w:t>ПОО</w:t>
            </w:r>
          </w:p>
        </w:tc>
      </w:tr>
      <w:tr w:rsidR="00F8557A" w:rsidRPr="00E112D0" w:rsidTr="0047495D">
        <w:tc>
          <w:tcPr>
            <w:tcW w:w="4962" w:type="dxa"/>
            <w:vAlign w:val="center"/>
          </w:tcPr>
          <w:p w:rsidR="00F8557A" w:rsidRPr="00C54D9F" w:rsidRDefault="00F8557A" w:rsidP="00E83AE4">
            <w:pPr>
              <w:pStyle w:val="Default"/>
              <w:widowControl w:val="0"/>
              <w:spacing w:before="70" w:after="70"/>
            </w:pPr>
            <w:r w:rsidRPr="00C54D9F">
              <w:t>Возможност</w:t>
            </w:r>
            <w:r w:rsidR="00E83AE4">
              <w:t>ь</w:t>
            </w:r>
            <w:r w:rsidRPr="00C54D9F">
              <w:t xml:space="preserve"> оказания помощи сотрудник</w:t>
            </w:r>
            <w:r w:rsidRPr="00C54D9F">
              <w:t>а</w:t>
            </w:r>
            <w:r w:rsidRPr="00C54D9F">
              <w:t>ми ОО, прошедшими необходимое обучение (инструктирование) по сопровождению инв</w:t>
            </w:r>
            <w:r w:rsidRPr="00C54D9F">
              <w:t>а</w:t>
            </w:r>
            <w:r w:rsidRPr="00C54D9F">
              <w:t>лидов в помещениях ОО и на прилегающей территории</w:t>
            </w:r>
          </w:p>
        </w:tc>
        <w:tc>
          <w:tcPr>
            <w:tcW w:w="4394" w:type="dxa"/>
          </w:tcPr>
          <w:p w:rsidR="00F8557A" w:rsidRDefault="00C54D9F" w:rsidP="00C54D9F">
            <w:pPr>
              <w:pStyle w:val="Default"/>
              <w:widowControl w:val="0"/>
              <w:spacing w:before="70" w:after="70"/>
            </w:pPr>
            <w:r w:rsidRPr="00C54D9F">
              <w:t>Индустриальный техникум</w:t>
            </w:r>
          </w:p>
        </w:tc>
      </w:tr>
    </w:tbl>
    <w:p w:rsidR="005C4050" w:rsidRPr="0087298B" w:rsidRDefault="005C4050" w:rsidP="005C4050">
      <w:pPr>
        <w:pStyle w:val="Default"/>
        <w:widowControl w:val="0"/>
        <w:spacing w:before="160"/>
        <w:jc w:val="center"/>
        <w:rPr>
          <w:rFonts w:asciiTheme="minorHAnsi" w:hAnsiTheme="minorHAnsi"/>
          <w:b/>
          <w:sz w:val="20"/>
          <w:szCs w:val="20"/>
        </w:rPr>
      </w:pPr>
      <w:r w:rsidRPr="0087298B">
        <w:rPr>
          <w:rFonts w:asciiTheme="minorHAnsi" w:hAnsiTheme="minorHAnsi"/>
          <w:b/>
          <w:sz w:val="20"/>
          <w:szCs w:val="20"/>
        </w:rPr>
        <w:t xml:space="preserve">Результаты оценки </w:t>
      </w:r>
      <w:r w:rsidR="0047495D">
        <w:rPr>
          <w:rFonts w:asciiTheme="minorHAnsi" w:hAnsiTheme="minorHAnsi"/>
          <w:b/>
          <w:sz w:val="20"/>
          <w:szCs w:val="20"/>
        </w:rPr>
        <w:t>профессиональных образовательных</w:t>
      </w:r>
      <w:r w:rsidRPr="0087298B">
        <w:rPr>
          <w:rFonts w:asciiTheme="minorHAnsi" w:hAnsiTheme="minorHAnsi"/>
          <w:b/>
          <w:sz w:val="20"/>
          <w:szCs w:val="20"/>
        </w:rPr>
        <w:t xml:space="preserve"> организаций по показателю </w:t>
      </w:r>
      <w:r w:rsidRPr="0087298B">
        <w:rPr>
          <w:rFonts w:asciiTheme="minorHAnsi" w:hAnsiTheme="minorHAnsi"/>
          <w:b/>
          <w:sz w:val="20"/>
          <w:szCs w:val="20"/>
        </w:rPr>
        <w:br/>
        <w:t xml:space="preserve">«Обеспечение в организации условий доступности, позволяющих инвалидам </w:t>
      </w:r>
      <w:r w:rsidRPr="0087298B">
        <w:rPr>
          <w:rFonts w:asciiTheme="minorHAnsi" w:hAnsiTheme="minorHAnsi"/>
          <w:b/>
          <w:sz w:val="20"/>
          <w:szCs w:val="20"/>
        </w:rPr>
        <w:br/>
        <w:t>получать услуги наравне с другими»</w:t>
      </w:r>
    </w:p>
    <w:p w:rsidR="005C4050" w:rsidRDefault="005C4050" w:rsidP="005C4050">
      <w:pPr>
        <w:pStyle w:val="Default"/>
        <w:widowControl w:val="0"/>
        <w:spacing w:before="120"/>
        <w:jc w:val="right"/>
        <w:rPr>
          <w:rFonts w:asciiTheme="minorHAnsi" w:hAnsiTheme="minorHAnsi"/>
          <w:sz w:val="20"/>
          <w:szCs w:val="20"/>
        </w:rPr>
      </w:pPr>
      <w:r w:rsidRPr="0087298B">
        <w:rPr>
          <w:rFonts w:asciiTheme="minorHAnsi" w:hAnsiTheme="minorHAnsi"/>
          <w:sz w:val="20"/>
          <w:szCs w:val="20"/>
        </w:rPr>
        <w:t>Максимальный балл – 100</w:t>
      </w:r>
    </w:p>
    <w:p w:rsidR="005C4050" w:rsidRDefault="00C54D9F" w:rsidP="005C4050">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1980000"/>
            <wp:effectExtent l="0" t="0" r="0" b="0"/>
            <wp:docPr id="111" name="Диаграмма 1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2"/>
              </a:graphicData>
            </a:graphic>
          </wp:inline>
        </w:drawing>
      </w:r>
    </w:p>
    <w:p w:rsidR="00C54D9F" w:rsidRPr="00253D3A" w:rsidRDefault="00C54D9F" w:rsidP="00C54D9F">
      <w:pPr>
        <w:pStyle w:val="Default"/>
        <w:widowControl w:val="0"/>
        <w:spacing w:before="240"/>
        <w:ind w:firstLine="567"/>
        <w:jc w:val="both"/>
        <w:rPr>
          <w:sz w:val="28"/>
          <w:szCs w:val="28"/>
        </w:rPr>
      </w:pPr>
      <w:r w:rsidRPr="00253D3A">
        <w:rPr>
          <w:sz w:val="28"/>
          <w:szCs w:val="28"/>
        </w:rPr>
        <w:t xml:space="preserve">Таким образом, можно сделать вывод, что в </w:t>
      </w:r>
      <w:r>
        <w:rPr>
          <w:sz w:val="28"/>
          <w:szCs w:val="28"/>
        </w:rPr>
        <w:t>профессиональных образ</w:t>
      </w:r>
      <w:r>
        <w:rPr>
          <w:sz w:val="28"/>
          <w:szCs w:val="28"/>
        </w:rPr>
        <w:t>о</w:t>
      </w:r>
      <w:r>
        <w:rPr>
          <w:sz w:val="28"/>
          <w:szCs w:val="28"/>
        </w:rPr>
        <w:t xml:space="preserve">вательных </w:t>
      </w:r>
      <w:r w:rsidRPr="00253D3A">
        <w:rPr>
          <w:sz w:val="28"/>
          <w:szCs w:val="28"/>
        </w:rPr>
        <w:t>организациях инвалидам достаточно сложно получать услуги н</w:t>
      </w:r>
      <w:r w:rsidRPr="00253D3A">
        <w:rPr>
          <w:sz w:val="28"/>
          <w:szCs w:val="28"/>
        </w:rPr>
        <w:t>а</w:t>
      </w:r>
      <w:r w:rsidRPr="00253D3A">
        <w:rPr>
          <w:sz w:val="28"/>
          <w:szCs w:val="28"/>
        </w:rPr>
        <w:t>равне с другими ввиду отсутствия соответствующих условий.</w:t>
      </w:r>
    </w:p>
    <w:p w:rsidR="005C4050" w:rsidRPr="00034BB2" w:rsidRDefault="005C4050" w:rsidP="005C4050">
      <w:pPr>
        <w:pStyle w:val="Default"/>
        <w:widowControl w:val="0"/>
        <w:ind w:firstLine="567"/>
        <w:jc w:val="both"/>
        <w:rPr>
          <w:sz w:val="28"/>
          <w:szCs w:val="28"/>
        </w:rPr>
      </w:pPr>
      <w:r w:rsidRPr="00034BB2">
        <w:rPr>
          <w:sz w:val="28"/>
          <w:szCs w:val="28"/>
        </w:rPr>
        <w:t>3.3. Доля получателей услуг, удовлетворенных доступностью услуг для инвалидов.</w:t>
      </w:r>
    </w:p>
    <w:p w:rsidR="00767918" w:rsidRDefault="005C4050" w:rsidP="00767918">
      <w:pPr>
        <w:pStyle w:val="Default"/>
        <w:widowControl w:val="0"/>
        <w:ind w:firstLine="567"/>
        <w:jc w:val="both"/>
        <w:rPr>
          <w:rFonts w:asciiTheme="minorHAnsi" w:hAnsiTheme="minorHAnsi"/>
          <w:b/>
          <w:sz w:val="20"/>
          <w:szCs w:val="20"/>
        </w:rPr>
      </w:pPr>
      <w:r w:rsidRPr="00BE32BB">
        <w:rPr>
          <w:sz w:val="28"/>
          <w:szCs w:val="28"/>
        </w:rPr>
        <w:t xml:space="preserve">В Интернет-анкетировании приняли участие </w:t>
      </w:r>
      <w:r w:rsidR="00BE32BB" w:rsidRPr="00BE32BB">
        <w:rPr>
          <w:sz w:val="28"/>
          <w:szCs w:val="28"/>
        </w:rPr>
        <w:t>401</w:t>
      </w:r>
      <w:r w:rsidRPr="00BE32BB">
        <w:rPr>
          <w:sz w:val="28"/>
          <w:szCs w:val="28"/>
        </w:rPr>
        <w:t xml:space="preserve"> получател</w:t>
      </w:r>
      <w:r w:rsidR="00BE32BB" w:rsidRPr="00BE32BB">
        <w:rPr>
          <w:sz w:val="28"/>
          <w:szCs w:val="28"/>
        </w:rPr>
        <w:t>ь</w:t>
      </w:r>
      <w:r w:rsidRPr="00BE32BB">
        <w:rPr>
          <w:sz w:val="28"/>
          <w:szCs w:val="28"/>
        </w:rPr>
        <w:t xml:space="preserve"> услуг,</w:t>
      </w:r>
      <w:r w:rsidRPr="00034BB2">
        <w:rPr>
          <w:sz w:val="28"/>
          <w:szCs w:val="28"/>
        </w:rPr>
        <w:t xml:space="preserve"> имеющих статус инвалидов. Несмотря на то, что фактически уровень обесп</w:t>
      </w:r>
      <w:r w:rsidRPr="00034BB2">
        <w:rPr>
          <w:sz w:val="28"/>
          <w:szCs w:val="28"/>
        </w:rPr>
        <w:t>е</w:t>
      </w:r>
      <w:r w:rsidRPr="00034BB2">
        <w:rPr>
          <w:sz w:val="28"/>
          <w:szCs w:val="28"/>
        </w:rPr>
        <w:t>чения доступности услуг для инвалидов находится на недостаточном уровне, опрошенные респонденты проявили лояльность при оценке удовлетворенн</w:t>
      </w:r>
      <w:r w:rsidRPr="00034BB2">
        <w:rPr>
          <w:sz w:val="28"/>
          <w:szCs w:val="28"/>
        </w:rPr>
        <w:t>о</w:t>
      </w:r>
      <w:r w:rsidRPr="00034BB2">
        <w:rPr>
          <w:sz w:val="28"/>
          <w:szCs w:val="28"/>
        </w:rPr>
        <w:t>сти доступностью услуг для указанной категории граждан.</w:t>
      </w:r>
      <w:r w:rsidR="00767918">
        <w:rPr>
          <w:rFonts w:asciiTheme="minorHAnsi" w:hAnsiTheme="minorHAnsi"/>
          <w:b/>
          <w:sz w:val="20"/>
          <w:szCs w:val="20"/>
        </w:rPr>
        <w:br w:type="page"/>
      </w:r>
    </w:p>
    <w:p w:rsidR="005C4050" w:rsidRPr="00034BB2" w:rsidRDefault="005C4050" w:rsidP="005C4050">
      <w:pPr>
        <w:pStyle w:val="Default"/>
        <w:widowControl w:val="0"/>
        <w:spacing w:before="160"/>
        <w:jc w:val="center"/>
        <w:rPr>
          <w:rFonts w:asciiTheme="minorHAnsi" w:hAnsiTheme="minorHAnsi"/>
          <w:b/>
          <w:sz w:val="20"/>
          <w:szCs w:val="20"/>
        </w:rPr>
      </w:pPr>
      <w:r w:rsidRPr="00034BB2">
        <w:rPr>
          <w:rFonts w:asciiTheme="minorHAnsi" w:hAnsiTheme="minorHAnsi"/>
          <w:b/>
          <w:sz w:val="20"/>
          <w:szCs w:val="20"/>
        </w:rPr>
        <w:lastRenderedPageBreak/>
        <w:t xml:space="preserve">Результаты оценки </w:t>
      </w:r>
      <w:r w:rsidR="00BE32BB">
        <w:rPr>
          <w:rFonts w:asciiTheme="minorHAnsi" w:hAnsiTheme="minorHAnsi"/>
          <w:b/>
          <w:sz w:val="20"/>
          <w:szCs w:val="20"/>
        </w:rPr>
        <w:t>профессиональных образовательных</w:t>
      </w:r>
      <w:r w:rsidRPr="00034BB2">
        <w:rPr>
          <w:rFonts w:asciiTheme="minorHAnsi" w:hAnsiTheme="minorHAnsi"/>
          <w:b/>
          <w:sz w:val="20"/>
          <w:szCs w:val="20"/>
        </w:rPr>
        <w:t xml:space="preserve"> организаций по показателю </w:t>
      </w:r>
      <w:r w:rsidRPr="00034BB2">
        <w:rPr>
          <w:rFonts w:asciiTheme="minorHAnsi" w:hAnsiTheme="minorHAnsi"/>
          <w:b/>
          <w:sz w:val="20"/>
          <w:szCs w:val="20"/>
        </w:rPr>
        <w:br/>
        <w:t>«Доля получателей услуг, удовлетворенных доступностью услуг для инвалидов»</w:t>
      </w:r>
    </w:p>
    <w:p w:rsidR="005C4050" w:rsidRDefault="005C4050" w:rsidP="005C4050">
      <w:pPr>
        <w:pStyle w:val="Default"/>
        <w:widowControl w:val="0"/>
        <w:spacing w:before="120"/>
        <w:jc w:val="right"/>
        <w:rPr>
          <w:rFonts w:asciiTheme="minorHAnsi" w:hAnsiTheme="minorHAnsi"/>
          <w:sz w:val="20"/>
          <w:szCs w:val="20"/>
        </w:rPr>
      </w:pPr>
      <w:r w:rsidRPr="00034BB2">
        <w:rPr>
          <w:rFonts w:asciiTheme="minorHAnsi" w:hAnsiTheme="minorHAnsi"/>
          <w:sz w:val="20"/>
          <w:szCs w:val="20"/>
        </w:rPr>
        <w:t>Максимальный балл – 100</w:t>
      </w:r>
    </w:p>
    <w:p w:rsidR="00BE32BB" w:rsidRDefault="00BE32BB" w:rsidP="005C4050">
      <w:pPr>
        <w:pStyle w:val="Default"/>
        <w:widowControl w:val="0"/>
        <w:spacing w:before="120"/>
        <w:jc w:val="right"/>
        <w:rPr>
          <w:rFonts w:asciiTheme="minorHAnsi" w:hAnsiTheme="minorHAnsi"/>
          <w:sz w:val="20"/>
          <w:szCs w:val="20"/>
        </w:rPr>
      </w:pPr>
      <w:r>
        <w:rPr>
          <w:noProof/>
          <w:lang w:eastAsia="ru-RU"/>
        </w:rPr>
        <w:drawing>
          <wp:inline distT="0" distB="0" distL="0" distR="0">
            <wp:extent cx="5939790" cy="1980000"/>
            <wp:effectExtent l="0" t="0" r="0" b="0"/>
            <wp:docPr id="112" name="Диаграмма 1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3"/>
              </a:graphicData>
            </a:graphic>
          </wp:inline>
        </w:drawing>
      </w:r>
    </w:p>
    <w:p w:rsidR="005C4050" w:rsidRDefault="005C4050" w:rsidP="005C4050">
      <w:pPr>
        <w:pStyle w:val="Default"/>
        <w:widowControl w:val="0"/>
        <w:spacing w:before="120"/>
        <w:jc w:val="right"/>
        <w:rPr>
          <w:rFonts w:asciiTheme="minorHAnsi" w:hAnsiTheme="minorHAnsi"/>
          <w:sz w:val="20"/>
          <w:szCs w:val="20"/>
          <w:highlight w:val="yellow"/>
        </w:rPr>
      </w:pPr>
    </w:p>
    <w:p w:rsidR="005C4050" w:rsidRPr="00715468" w:rsidRDefault="005C4050" w:rsidP="005C4050">
      <w:pPr>
        <w:pStyle w:val="Default"/>
        <w:widowControl w:val="0"/>
        <w:jc w:val="center"/>
        <w:rPr>
          <w:rFonts w:asciiTheme="minorHAnsi" w:hAnsiTheme="minorHAnsi"/>
          <w:b/>
          <w:sz w:val="20"/>
          <w:szCs w:val="20"/>
        </w:rPr>
      </w:pPr>
      <w:r w:rsidRPr="00715468">
        <w:rPr>
          <w:rFonts w:asciiTheme="minorHAnsi" w:hAnsiTheme="minorHAnsi"/>
          <w:b/>
          <w:sz w:val="20"/>
          <w:szCs w:val="20"/>
        </w:rPr>
        <w:t xml:space="preserve">РЕЗУЛЬТАТЫ ОЦЕНКИ </w:t>
      </w:r>
      <w:r w:rsidR="00BE32BB">
        <w:rPr>
          <w:rFonts w:asciiTheme="minorHAnsi" w:hAnsiTheme="minorHAnsi"/>
          <w:b/>
          <w:sz w:val="20"/>
          <w:szCs w:val="20"/>
        </w:rPr>
        <w:t xml:space="preserve">ПРОФЕССИОНАЛЬНЫХ ОБРАЗОВАТЕЛЬНЫХ </w:t>
      </w:r>
      <w:r w:rsidRPr="00715468">
        <w:rPr>
          <w:rFonts w:asciiTheme="minorHAnsi" w:hAnsiTheme="minorHAnsi"/>
          <w:b/>
          <w:sz w:val="20"/>
          <w:szCs w:val="20"/>
        </w:rPr>
        <w:t xml:space="preserve"> ОРГАНИЗАЦИЙ ПО КРИТЕРИЮ</w:t>
      </w:r>
      <w:r w:rsidRPr="00715468">
        <w:rPr>
          <w:rFonts w:asciiTheme="minorHAnsi" w:hAnsiTheme="minorHAnsi"/>
          <w:b/>
          <w:sz w:val="20"/>
          <w:szCs w:val="20"/>
        </w:rPr>
        <w:br/>
        <w:t>«ДОСТУПНОСТЬ УСЛУГ ДЛЯ ИНВАЛИДОВ»</w:t>
      </w:r>
    </w:p>
    <w:p w:rsidR="005C4050" w:rsidRDefault="005C4050" w:rsidP="005C4050">
      <w:pPr>
        <w:pStyle w:val="Default"/>
        <w:widowControl w:val="0"/>
        <w:spacing w:before="120"/>
        <w:jc w:val="right"/>
        <w:rPr>
          <w:rFonts w:asciiTheme="minorHAnsi" w:hAnsiTheme="minorHAnsi"/>
          <w:sz w:val="20"/>
          <w:szCs w:val="20"/>
        </w:rPr>
      </w:pPr>
      <w:r w:rsidRPr="00715468">
        <w:rPr>
          <w:rFonts w:asciiTheme="minorHAnsi" w:hAnsiTheme="minorHAnsi"/>
          <w:sz w:val="20"/>
          <w:szCs w:val="20"/>
        </w:rPr>
        <w:t>Максимальный балл – 100</w:t>
      </w:r>
    </w:p>
    <w:p w:rsidR="005C4050" w:rsidRDefault="00570B03" w:rsidP="005C4050">
      <w:pPr>
        <w:pStyle w:val="Default"/>
        <w:widowControl w:val="0"/>
        <w:spacing w:before="120"/>
        <w:jc w:val="right"/>
        <w:rPr>
          <w:noProof/>
          <w:lang w:eastAsia="ru-RU"/>
        </w:rPr>
      </w:pPr>
      <w:r>
        <w:rPr>
          <w:noProof/>
          <w:lang w:eastAsia="ru-RU"/>
        </w:rPr>
        <w:drawing>
          <wp:inline distT="0" distB="0" distL="0" distR="0">
            <wp:extent cx="5939790" cy="1980000"/>
            <wp:effectExtent l="0" t="0" r="0" b="0"/>
            <wp:docPr id="113" name="Диаграмма 1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4"/>
              </a:graphicData>
            </a:graphic>
          </wp:inline>
        </w:drawing>
      </w:r>
    </w:p>
    <w:p w:rsidR="005C4050" w:rsidRPr="00715468" w:rsidRDefault="005C4050" w:rsidP="006E1D0B">
      <w:pPr>
        <w:pStyle w:val="Default"/>
        <w:widowControl w:val="0"/>
        <w:spacing w:before="120"/>
        <w:jc w:val="center"/>
        <w:rPr>
          <w:b/>
          <w:color w:val="auto"/>
          <w:sz w:val="28"/>
          <w:szCs w:val="28"/>
        </w:rPr>
      </w:pPr>
      <w:r w:rsidRPr="00715468">
        <w:rPr>
          <w:b/>
          <w:color w:val="auto"/>
          <w:sz w:val="28"/>
          <w:szCs w:val="28"/>
        </w:rPr>
        <w:t>Выводы и рекомендации</w:t>
      </w:r>
      <w:r w:rsidRPr="00715468">
        <w:rPr>
          <w:b/>
          <w:color w:val="auto"/>
          <w:sz w:val="28"/>
          <w:szCs w:val="28"/>
        </w:rPr>
        <w:br/>
        <w:t>по разделу «Доступность услуг для инвалидов»</w:t>
      </w:r>
    </w:p>
    <w:p w:rsidR="005C4050" w:rsidRPr="00A07B63" w:rsidRDefault="005C4050" w:rsidP="005C4050">
      <w:pPr>
        <w:pStyle w:val="Default"/>
        <w:widowControl w:val="0"/>
        <w:spacing w:before="120"/>
        <w:ind w:firstLine="567"/>
        <w:jc w:val="both"/>
        <w:rPr>
          <w:sz w:val="28"/>
          <w:szCs w:val="28"/>
        </w:rPr>
      </w:pPr>
      <w:r w:rsidRPr="00A07B63">
        <w:rPr>
          <w:bCs/>
          <w:sz w:val="28"/>
          <w:szCs w:val="28"/>
        </w:rPr>
        <w:t xml:space="preserve">Федеральный закон от 29.12.2012 </w:t>
      </w:r>
      <w:r>
        <w:rPr>
          <w:bCs/>
          <w:sz w:val="28"/>
          <w:szCs w:val="28"/>
        </w:rPr>
        <w:t>№</w:t>
      </w:r>
      <w:r w:rsidRPr="00A07B63">
        <w:rPr>
          <w:bCs/>
          <w:sz w:val="28"/>
          <w:szCs w:val="28"/>
        </w:rPr>
        <w:t xml:space="preserve"> 273-ФЗ «Об образовании в Росси</w:t>
      </w:r>
      <w:r w:rsidRPr="00A07B63">
        <w:rPr>
          <w:bCs/>
          <w:sz w:val="28"/>
          <w:szCs w:val="28"/>
        </w:rPr>
        <w:t>й</w:t>
      </w:r>
      <w:r w:rsidRPr="00A07B63">
        <w:rPr>
          <w:bCs/>
          <w:sz w:val="28"/>
          <w:szCs w:val="28"/>
        </w:rPr>
        <w:t>ской Федерации»</w:t>
      </w:r>
      <w:r w:rsidRPr="00A07B63">
        <w:rPr>
          <w:sz w:val="28"/>
          <w:szCs w:val="28"/>
        </w:rPr>
        <w:t xml:space="preserve"> регламентирует ключевые аспекты реализации права детей с инвалидностью на образование, а также вопросы их приема и обучения.</w:t>
      </w:r>
    </w:p>
    <w:p w:rsidR="005C4050" w:rsidRPr="00767918" w:rsidRDefault="005C4050" w:rsidP="005C4050">
      <w:pPr>
        <w:pStyle w:val="Default"/>
        <w:widowControl w:val="0"/>
        <w:ind w:firstLine="567"/>
        <w:jc w:val="both"/>
        <w:rPr>
          <w:spacing w:val="-4"/>
          <w:sz w:val="28"/>
          <w:szCs w:val="28"/>
        </w:rPr>
      </w:pPr>
      <w:r w:rsidRPr="00767918">
        <w:rPr>
          <w:spacing w:val="-4"/>
          <w:sz w:val="28"/>
          <w:szCs w:val="28"/>
        </w:rPr>
        <w:t xml:space="preserve">Отдельно в </w:t>
      </w:r>
      <w:r w:rsidRPr="00767918">
        <w:rPr>
          <w:bCs/>
          <w:spacing w:val="-4"/>
          <w:sz w:val="28"/>
          <w:szCs w:val="28"/>
        </w:rPr>
        <w:t>п. 27 ст. 2</w:t>
      </w:r>
      <w:r w:rsidRPr="00767918">
        <w:rPr>
          <w:spacing w:val="-4"/>
          <w:sz w:val="28"/>
          <w:szCs w:val="28"/>
        </w:rPr>
        <w:t xml:space="preserve"> оговаривается понятие инклюзивного образования – это обеспечение равного доступа к образованию для всех обучающихся с уч</w:t>
      </w:r>
      <w:r w:rsidRPr="00767918">
        <w:rPr>
          <w:spacing w:val="-4"/>
          <w:sz w:val="28"/>
          <w:szCs w:val="28"/>
        </w:rPr>
        <w:t>е</w:t>
      </w:r>
      <w:r w:rsidRPr="00767918">
        <w:rPr>
          <w:spacing w:val="-4"/>
          <w:sz w:val="28"/>
          <w:szCs w:val="28"/>
        </w:rPr>
        <w:t>том разнообразия особых образовательных потребностей и индивидуальных возможностей. Это означает, что дети с инвалидностью обучаются не в отдел</w:t>
      </w:r>
      <w:r w:rsidRPr="00767918">
        <w:rPr>
          <w:spacing w:val="-4"/>
          <w:sz w:val="28"/>
          <w:szCs w:val="28"/>
        </w:rPr>
        <w:t>ь</w:t>
      </w:r>
      <w:r w:rsidRPr="00767918">
        <w:rPr>
          <w:spacing w:val="-4"/>
          <w:sz w:val="28"/>
          <w:szCs w:val="28"/>
        </w:rPr>
        <w:t xml:space="preserve">ной </w:t>
      </w:r>
      <w:r w:rsidR="006E1D0B" w:rsidRPr="00767918">
        <w:rPr>
          <w:spacing w:val="-4"/>
          <w:sz w:val="28"/>
          <w:szCs w:val="28"/>
        </w:rPr>
        <w:t xml:space="preserve">организации </w:t>
      </w:r>
      <w:r w:rsidRPr="00767918">
        <w:rPr>
          <w:spacing w:val="-4"/>
          <w:sz w:val="28"/>
          <w:szCs w:val="28"/>
        </w:rPr>
        <w:t>или даже классе, а вместе с другими детьми. По возможности они выполняют те же задания что и остальные, в том числе на уроках физкул</w:t>
      </w:r>
      <w:r w:rsidRPr="00767918">
        <w:rPr>
          <w:spacing w:val="-4"/>
          <w:sz w:val="28"/>
          <w:szCs w:val="28"/>
        </w:rPr>
        <w:t>ь</w:t>
      </w:r>
      <w:r w:rsidRPr="00767918">
        <w:rPr>
          <w:spacing w:val="-4"/>
          <w:sz w:val="28"/>
          <w:szCs w:val="28"/>
        </w:rPr>
        <w:t>туры и труда. Ребенок максимально должен быть включен в образовательное пространство, выполняя отдельные спецзадания по необходимости.</w:t>
      </w:r>
    </w:p>
    <w:p w:rsidR="005C4050" w:rsidRPr="00A07B63" w:rsidRDefault="005C4050" w:rsidP="005C4050">
      <w:pPr>
        <w:pStyle w:val="Default"/>
        <w:widowControl w:val="0"/>
        <w:ind w:firstLine="567"/>
        <w:jc w:val="both"/>
        <w:rPr>
          <w:sz w:val="28"/>
          <w:szCs w:val="28"/>
        </w:rPr>
      </w:pPr>
      <w:r w:rsidRPr="00A07B63">
        <w:rPr>
          <w:sz w:val="28"/>
          <w:szCs w:val="28"/>
        </w:rPr>
        <w:t xml:space="preserve">В </w:t>
      </w:r>
      <w:proofErr w:type="spellStart"/>
      <w:r w:rsidRPr="00A07B63">
        <w:rPr>
          <w:bCs/>
          <w:sz w:val="28"/>
          <w:szCs w:val="28"/>
        </w:rPr>
        <w:t>пп</w:t>
      </w:r>
      <w:proofErr w:type="spellEnd"/>
      <w:r w:rsidRPr="00A07B63">
        <w:rPr>
          <w:bCs/>
          <w:sz w:val="28"/>
          <w:szCs w:val="28"/>
        </w:rPr>
        <w:t>. 1 п. 5 ст. 5</w:t>
      </w:r>
      <w:r w:rsidRPr="00A07B63">
        <w:rPr>
          <w:sz w:val="28"/>
          <w:szCs w:val="28"/>
        </w:rPr>
        <w:t xml:space="preserve"> указано, что власти обязаны создавать необходимые у</w:t>
      </w:r>
      <w:r w:rsidRPr="00A07B63">
        <w:rPr>
          <w:sz w:val="28"/>
          <w:szCs w:val="28"/>
        </w:rPr>
        <w:t>с</w:t>
      </w:r>
      <w:r w:rsidRPr="00A07B63">
        <w:rPr>
          <w:sz w:val="28"/>
          <w:szCs w:val="28"/>
        </w:rPr>
        <w:t>ловия для получения люд</w:t>
      </w:r>
      <w:r>
        <w:rPr>
          <w:sz w:val="28"/>
          <w:szCs w:val="28"/>
        </w:rPr>
        <w:t>ьми</w:t>
      </w:r>
      <w:r w:rsidRPr="00A07B63">
        <w:rPr>
          <w:sz w:val="28"/>
          <w:szCs w:val="28"/>
        </w:rPr>
        <w:t xml:space="preserve"> с инвалидностью качественного образования, в том числе инклюзивного. </w:t>
      </w:r>
      <w:r w:rsidRPr="00A07B63">
        <w:rPr>
          <w:iCs/>
          <w:sz w:val="28"/>
          <w:szCs w:val="28"/>
        </w:rPr>
        <w:t>В целях реализации права каждого человека на о</w:t>
      </w:r>
      <w:r w:rsidRPr="00A07B63">
        <w:rPr>
          <w:iCs/>
          <w:sz w:val="28"/>
          <w:szCs w:val="28"/>
        </w:rPr>
        <w:t>б</w:t>
      </w:r>
      <w:r w:rsidRPr="00A07B63">
        <w:rPr>
          <w:iCs/>
          <w:sz w:val="28"/>
          <w:szCs w:val="28"/>
        </w:rPr>
        <w:t>разование федеральными государственными органами, органами государс</w:t>
      </w:r>
      <w:r w:rsidRPr="00A07B63">
        <w:rPr>
          <w:iCs/>
          <w:sz w:val="28"/>
          <w:szCs w:val="28"/>
        </w:rPr>
        <w:t>т</w:t>
      </w:r>
      <w:r w:rsidRPr="00A07B63">
        <w:rPr>
          <w:iCs/>
          <w:sz w:val="28"/>
          <w:szCs w:val="28"/>
        </w:rPr>
        <w:lastRenderedPageBreak/>
        <w:t xml:space="preserve">венной власти субъектов РФ и органами местного самоуправления </w:t>
      </w:r>
      <w:r>
        <w:rPr>
          <w:iCs/>
          <w:sz w:val="28"/>
          <w:szCs w:val="28"/>
        </w:rPr>
        <w:t xml:space="preserve">должны быть </w:t>
      </w:r>
      <w:r w:rsidRPr="00A07B63">
        <w:rPr>
          <w:iCs/>
          <w:sz w:val="28"/>
          <w:szCs w:val="28"/>
        </w:rPr>
        <w:t>созда</w:t>
      </w:r>
      <w:r>
        <w:rPr>
          <w:iCs/>
          <w:sz w:val="28"/>
          <w:szCs w:val="28"/>
        </w:rPr>
        <w:t>ны</w:t>
      </w:r>
      <w:r w:rsidRPr="00A07B63">
        <w:rPr>
          <w:iCs/>
          <w:sz w:val="28"/>
          <w:szCs w:val="28"/>
        </w:rPr>
        <w:t xml:space="preserve"> необходимые условия для получения без дискриминации кач</w:t>
      </w:r>
      <w:r w:rsidRPr="00A07B63">
        <w:rPr>
          <w:iCs/>
          <w:sz w:val="28"/>
          <w:szCs w:val="28"/>
        </w:rPr>
        <w:t>е</w:t>
      </w:r>
      <w:r w:rsidRPr="00A07B63">
        <w:rPr>
          <w:iCs/>
          <w:sz w:val="28"/>
          <w:szCs w:val="28"/>
        </w:rPr>
        <w:t>ственного образования лицами с ограниченными возможностями здоровья, в максимальной степени способствующие получению образования определе</w:t>
      </w:r>
      <w:r w:rsidRPr="00A07B63">
        <w:rPr>
          <w:iCs/>
          <w:sz w:val="28"/>
          <w:szCs w:val="28"/>
        </w:rPr>
        <w:t>н</w:t>
      </w:r>
      <w:r w:rsidRPr="00A07B63">
        <w:rPr>
          <w:iCs/>
          <w:sz w:val="28"/>
          <w:szCs w:val="28"/>
        </w:rPr>
        <w:t>ного уровня и определенной направленности, а также социальному развитию этих лиц.</w:t>
      </w:r>
    </w:p>
    <w:p w:rsidR="005C4050" w:rsidRDefault="005C4050" w:rsidP="005C4050">
      <w:pPr>
        <w:pStyle w:val="Default"/>
        <w:widowControl w:val="0"/>
        <w:ind w:firstLine="567"/>
        <w:jc w:val="both"/>
        <w:rPr>
          <w:sz w:val="28"/>
          <w:szCs w:val="28"/>
        </w:rPr>
      </w:pPr>
      <w:r>
        <w:rPr>
          <w:sz w:val="28"/>
          <w:szCs w:val="28"/>
        </w:rPr>
        <w:t>Кроме этого, Министерством образования и науки Российской Федер</w:t>
      </w:r>
      <w:r>
        <w:rPr>
          <w:sz w:val="28"/>
          <w:szCs w:val="28"/>
        </w:rPr>
        <w:t>а</w:t>
      </w:r>
      <w:r>
        <w:rPr>
          <w:sz w:val="28"/>
          <w:szCs w:val="28"/>
        </w:rPr>
        <w:t>ции от 9 ноября 2015 года № 1309 утвержден Порядок обеспечения условий доступности для инвалидов объектов и предоставляемых услуг в сфере обр</w:t>
      </w:r>
      <w:r>
        <w:rPr>
          <w:sz w:val="28"/>
          <w:szCs w:val="28"/>
        </w:rPr>
        <w:t>а</w:t>
      </w:r>
      <w:r>
        <w:rPr>
          <w:sz w:val="28"/>
          <w:szCs w:val="28"/>
        </w:rPr>
        <w:t>зования, а также оказания им при этом необходимой помощи.</w:t>
      </w:r>
    </w:p>
    <w:p w:rsidR="005C4050" w:rsidRDefault="005C4050" w:rsidP="005C4050">
      <w:pPr>
        <w:pStyle w:val="Default"/>
        <w:widowControl w:val="0"/>
        <w:ind w:firstLine="567"/>
        <w:jc w:val="both"/>
        <w:rPr>
          <w:sz w:val="28"/>
          <w:szCs w:val="28"/>
        </w:rPr>
      </w:pPr>
      <w:r>
        <w:rPr>
          <w:sz w:val="28"/>
          <w:szCs w:val="28"/>
        </w:rPr>
        <w:t>В соответствии с указанным порядком:</w:t>
      </w:r>
    </w:p>
    <w:p w:rsidR="005C4050" w:rsidRDefault="005C4050" w:rsidP="005C4050">
      <w:pPr>
        <w:pStyle w:val="Default"/>
        <w:widowControl w:val="0"/>
        <w:ind w:firstLine="567"/>
        <w:jc w:val="both"/>
        <w:rPr>
          <w:sz w:val="28"/>
          <w:szCs w:val="28"/>
        </w:rPr>
      </w:pPr>
      <w:r>
        <w:rPr>
          <w:sz w:val="28"/>
          <w:szCs w:val="28"/>
        </w:rPr>
        <w:t>1. </w:t>
      </w:r>
      <w:r w:rsidRPr="001E3E17">
        <w:rPr>
          <w:sz w:val="28"/>
          <w:szCs w:val="28"/>
        </w:rPr>
        <w:t>Руководителями органов и организаций, предоставляющих услуги в</w:t>
      </w:r>
      <w:r>
        <w:rPr>
          <w:sz w:val="28"/>
          <w:szCs w:val="28"/>
        </w:rPr>
        <w:t xml:space="preserve"> </w:t>
      </w:r>
      <w:r w:rsidRPr="001E3E17">
        <w:rPr>
          <w:sz w:val="28"/>
          <w:szCs w:val="28"/>
        </w:rPr>
        <w:t>сфере образования, обеспечивается создание инвалидам следующих условий</w:t>
      </w:r>
      <w:r>
        <w:rPr>
          <w:sz w:val="28"/>
          <w:szCs w:val="28"/>
        </w:rPr>
        <w:t xml:space="preserve"> </w:t>
      </w:r>
      <w:r w:rsidRPr="001E3E17">
        <w:rPr>
          <w:sz w:val="28"/>
          <w:szCs w:val="28"/>
        </w:rPr>
        <w:t>доступности услуг в соответствии с требованиями, установленными</w:t>
      </w:r>
      <w:r>
        <w:rPr>
          <w:sz w:val="28"/>
          <w:szCs w:val="28"/>
        </w:rPr>
        <w:t xml:space="preserve"> </w:t>
      </w:r>
      <w:r w:rsidRPr="001E3E17">
        <w:rPr>
          <w:sz w:val="28"/>
          <w:szCs w:val="28"/>
        </w:rPr>
        <w:t>закон</w:t>
      </w:r>
      <w:r w:rsidRPr="001E3E17">
        <w:rPr>
          <w:sz w:val="28"/>
          <w:szCs w:val="28"/>
        </w:rPr>
        <w:t>о</w:t>
      </w:r>
      <w:r w:rsidRPr="001E3E17">
        <w:rPr>
          <w:sz w:val="28"/>
          <w:szCs w:val="28"/>
        </w:rPr>
        <w:t>дательными и иными нормативными правовыми актами:</w:t>
      </w:r>
    </w:p>
    <w:p w:rsidR="005C4050" w:rsidRDefault="005C4050" w:rsidP="005C4050">
      <w:pPr>
        <w:pStyle w:val="Default"/>
        <w:widowControl w:val="0"/>
        <w:ind w:firstLine="567"/>
        <w:jc w:val="both"/>
        <w:rPr>
          <w:sz w:val="28"/>
          <w:szCs w:val="28"/>
        </w:rPr>
      </w:pPr>
      <w:r w:rsidRPr="001E3E17">
        <w:rPr>
          <w:sz w:val="28"/>
          <w:szCs w:val="28"/>
        </w:rPr>
        <w:t>а)</w:t>
      </w:r>
      <w:r>
        <w:rPr>
          <w:sz w:val="28"/>
          <w:szCs w:val="28"/>
        </w:rPr>
        <w:t> </w:t>
      </w:r>
      <w:r w:rsidRPr="001E3E17">
        <w:rPr>
          <w:sz w:val="28"/>
          <w:szCs w:val="28"/>
        </w:rPr>
        <w:t>наличие при входе в объект вывески с названием организации, граф</w:t>
      </w:r>
      <w:r w:rsidRPr="001E3E17">
        <w:rPr>
          <w:sz w:val="28"/>
          <w:szCs w:val="28"/>
        </w:rPr>
        <w:t>и</w:t>
      </w:r>
      <w:r w:rsidRPr="001E3E17">
        <w:rPr>
          <w:sz w:val="28"/>
          <w:szCs w:val="28"/>
        </w:rPr>
        <w:t>ком</w:t>
      </w:r>
      <w:r>
        <w:rPr>
          <w:sz w:val="28"/>
          <w:szCs w:val="28"/>
        </w:rPr>
        <w:t xml:space="preserve"> </w:t>
      </w:r>
      <w:r w:rsidRPr="001E3E17">
        <w:rPr>
          <w:sz w:val="28"/>
          <w:szCs w:val="28"/>
        </w:rPr>
        <w:t>работы организации, плана здания, выполненных рельефно-точечным</w:t>
      </w:r>
      <w:r>
        <w:rPr>
          <w:sz w:val="28"/>
          <w:szCs w:val="28"/>
        </w:rPr>
        <w:t xml:space="preserve"> </w:t>
      </w:r>
      <w:r w:rsidRPr="001E3E17">
        <w:rPr>
          <w:sz w:val="28"/>
          <w:szCs w:val="28"/>
        </w:rPr>
        <w:t>шрифтом Брайля и на контрастном фоне;</w:t>
      </w:r>
    </w:p>
    <w:p w:rsidR="005C4050" w:rsidRDefault="005C4050" w:rsidP="005C4050">
      <w:pPr>
        <w:pStyle w:val="Default"/>
        <w:widowControl w:val="0"/>
        <w:ind w:firstLine="567"/>
        <w:jc w:val="both"/>
        <w:rPr>
          <w:sz w:val="28"/>
          <w:szCs w:val="28"/>
        </w:rPr>
      </w:pPr>
      <w:r w:rsidRPr="001E3E17">
        <w:rPr>
          <w:sz w:val="28"/>
          <w:szCs w:val="28"/>
        </w:rPr>
        <w:t>б)</w:t>
      </w:r>
      <w:r w:rsidR="00767918">
        <w:rPr>
          <w:sz w:val="28"/>
          <w:szCs w:val="28"/>
        </w:rPr>
        <w:t> </w:t>
      </w:r>
      <w:r w:rsidRPr="001E3E17">
        <w:rPr>
          <w:sz w:val="28"/>
          <w:szCs w:val="28"/>
        </w:rPr>
        <w:t>оказание инвалидам помощи, необходимой для получения в досту</w:t>
      </w:r>
      <w:r w:rsidRPr="001E3E17">
        <w:rPr>
          <w:sz w:val="28"/>
          <w:szCs w:val="28"/>
        </w:rPr>
        <w:t>п</w:t>
      </w:r>
      <w:r w:rsidRPr="001E3E17">
        <w:rPr>
          <w:sz w:val="28"/>
          <w:szCs w:val="28"/>
        </w:rPr>
        <w:t>ной</w:t>
      </w:r>
      <w:r>
        <w:rPr>
          <w:sz w:val="28"/>
          <w:szCs w:val="28"/>
        </w:rPr>
        <w:t xml:space="preserve"> </w:t>
      </w:r>
      <w:r w:rsidRPr="001E3E17">
        <w:rPr>
          <w:sz w:val="28"/>
          <w:szCs w:val="28"/>
        </w:rPr>
        <w:t>для них форме информации о правилах предоставления услуги, в том числе об</w:t>
      </w:r>
      <w:r>
        <w:rPr>
          <w:sz w:val="28"/>
          <w:szCs w:val="28"/>
        </w:rPr>
        <w:t xml:space="preserve"> </w:t>
      </w:r>
      <w:r w:rsidRPr="001E3E17">
        <w:rPr>
          <w:sz w:val="28"/>
          <w:szCs w:val="28"/>
        </w:rPr>
        <w:t>оформлении необходимых для получения услуги документов, о с</w:t>
      </w:r>
      <w:r w:rsidRPr="001E3E17">
        <w:rPr>
          <w:sz w:val="28"/>
          <w:szCs w:val="28"/>
        </w:rPr>
        <w:t>о</w:t>
      </w:r>
      <w:r w:rsidRPr="001E3E17">
        <w:rPr>
          <w:sz w:val="28"/>
          <w:szCs w:val="28"/>
        </w:rPr>
        <w:t>вершении</w:t>
      </w:r>
      <w:r>
        <w:rPr>
          <w:sz w:val="28"/>
          <w:szCs w:val="28"/>
        </w:rPr>
        <w:t xml:space="preserve"> </w:t>
      </w:r>
      <w:r w:rsidRPr="001E3E17">
        <w:rPr>
          <w:sz w:val="28"/>
          <w:szCs w:val="28"/>
        </w:rPr>
        <w:t>ими других необходимых для получения услуги действий;</w:t>
      </w:r>
    </w:p>
    <w:p w:rsidR="005C4050" w:rsidRDefault="005C4050" w:rsidP="005C4050">
      <w:pPr>
        <w:pStyle w:val="Default"/>
        <w:widowControl w:val="0"/>
        <w:ind w:firstLine="567"/>
        <w:jc w:val="both"/>
        <w:rPr>
          <w:sz w:val="28"/>
          <w:szCs w:val="28"/>
        </w:rPr>
      </w:pPr>
      <w:r w:rsidRPr="001E3E17">
        <w:rPr>
          <w:sz w:val="28"/>
          <w:szCs w:val="28"/>
        </w:rPr>
        <w:t>в)</w:t>
      </w:r>
      <w:r w:rsidR="00767918">
        <w:rPr>
          <w:sz w:val="28"/>
          <w:szCs w:val="28"/>
        </w:rPr>
        <w:t> </w:t>
      </w:r>
      <w:r w:rsidRPr="001E3E17">
        <w:rPr>
          <w:sz w:val="28"/>
          <w:szCs w:val="28"/>
        </w:rPr>
        <w:t>предоставление инвалидам по слуху, при необходимости, услуги с</w:t>
      </w:r>
      <w:r>
        <w:rPr>
          <w:sz w:val="28"/>
          <w:szCs w:val="28"/>
        </w:rPr>
        <w:t xml:space="preserve"> </w:t>
      </w:r>
      <w:r w:rsidRPr="001E3E17">
        <w:rPr>
          <w:sz w:val="28"/>
          <w:szCs w:val="28"/>
        </w:rPr>
        <w:t>и</w:t>
      </w:r>
      <w:r w:rsidRPr="001E3E17">
        <w:rPr>
          <w:sz w:val="28"/>
          <w:szCs w:val="28"/>
        </w:rPr>
        <w:t>с</w:t>
      </w:r>
      <w:r w:rsidRPr="001E3E17">
        <w:rPr>
          <w:sz w:val="28"/>
          <w:szCs w:val="28"/>
        </w:rPr>
        <w:t>пользованием русского жестового языка, включая обеспечение допуска на</w:t>
      </w:r>
      <w:r>
        <w:rPr>
          <w:sz w:val="28"/>
          <w:szCs w:val="28"/>
        </w:rPr>
        <w:t xml:space="preserve"> </w:t>
      </w:r>
      <w:r w:rsidRPr="001E3E17">
        <w:rPr>
          <w:sz w:val="28"/>
          <w:szCs w:val="28"/>
        </w:rPr>
        <w:t xml:space="preserve">объект </w:t>
      </w:r>
      <w:proofErr w:type="spellStart"/>
      <w:r w:rsidRPr="001E3E17">
        <w:rPr>
          <w:sz w:val="28"/>
          <w:szCs w:val="28"/>
        </w:rPr>
        <w:t>сурдопереводчика</w:t>
      </w:r>
      <w:proofErr w:type="spellEnd"/>
      <w:r w:rsidRPr="001E3E17">
        <w:rPr>
          <w:sz w:val="28"/>
          <w:szCs w:val="28"/>
        </w:rPr>
        <w:t xml:space="preserve">, </w:t>
      </w:r>
      <w:proofErr w:type="spellStart"/>
      <w:r w:rsidRPr="001E3E17">
        <w:rPr>
          <w:sz w:val="28"/>
          <w:szCs w:val="28"/>
        </w:rPr>
        <w:t>тифлопереводчика</w:t>
      </w:r>
      <w:proofErr w:type="spellEnd"/>
      <w:r w:rsidRPr="001E3E17">
        <w:rPr>
          <w:sz w:val="28"/>
          <w:szCs w:val="28"/>
        </w:rPr>
        <w:t>;</w:t>
      </w:r>
    </w:p>
    <w:p w:rsidR="005C4050" w:rsidRPr="00767918" w:rsidRDefault="005C4050" w:rsidP="005C4050">
      <w:pPr>
        <w:pStyle w:val="Default"/>
        <w:widowControl w:val="0"/>
        <w:ind w:firstLine="567"/>
        <w:jc w:val="both"/>
        <w:rPr>
          <w:spacing w:val="-4"/>
          <w:sz w:val="28"/>
          <w:szCs w:val="28"/>
        </w:rPr>
      </w:pPr>
      <w:r w:rsidRPr="00767918">
        <w:rPr>
          <w:spacing w:val="-4"/>
          <w:sz w:val="28"/>
          <w:szCs w:val="28"/>
        </w:rPr>
        <w:t>г)</w:t>
      </w:r>
      <w:r w:rsidR="00767918" w:rsidRPr="00767918">
        <w:rPr>
          <w:spacing w:val="-4"/>
          <w:sz w:val="28"/>
          <w:szCs w:val="28"/>
        </w:rPr>
        <w:t> </w:t>
      </w:r>
      <w:r w:rsidRPr="00767918">
        <w:rPr>
          <w:spacing w:val="-4"/>
          <w:sz w:val="28"/>
          <w:szCs w:val="28"/>
        </w:rPr>
        <w:t>наличие в одном из помещений, предназначенных для проведения ма</w:t>
      </w:r>
      <w:r w:rsidRPr="00767918">
        <w:rPr>
          <w:spacing w:val="-4"/>
          <w:sz w:val="28"/>
          <w:szCs w:val="28"/>
        </w:rPr>
        <w:t>с</w:t>
      </w:r>
      <w:r w:rsidRPr="00767918">
        <w:rPr>
          <w:spacing w:val="-4"/>
          <w:sz w:val="28"/>
          <w:szCs w:val="28"/>
        </w:rPr>
        <w:t>совых мероприятий, индукционных петель и звукоусиливающей аппаратуры;</w:t>
      </w:r>
    </w:p>
    <w:p w:rsidR="005C4050" w:rsidRPr="00767918" w:rsidRDefault="005C4050" w:rsidP="005C4050">
      <w:pPr>
        <w:pStyle w:val="Default"/>
        <w:widowControl w:val="0"/>
        <w:ind w:firstLine="567"/>
        <w:jc w:val="both"/>
        <w:rPr>
          <w:spacing w:val="-4"/>
          <w:sz w:val="28"/>
          <w:szCs w:val="28"/>
        </w:rPr>
      </w:pPr>
      <w:r w:rsidRPr="00767918">
        <w:rPr>
          <w:spacing w:val="-4"/>
          <w:sz w:val="28"/>
          <w:szCs w:val="28"/>
        </w:rPr>
        <w:t>д) адаптация официального сайта органа и организации, предоставляющих услуги в сфере образования, для лиц с нарушением зрения (слабовидящих);</w:t>
      </w:r>
    </w:p>
    <w:p w:rsidR="005C4050" w:rsidRDefault="005C4050" w:rsidP="005C4050">
      <w:pPr>
        <w:pStyle w:val="Default"/>
        <w:widowControl w:val="0"/>
        <w:ind w:firstLine="567"/>
        <w:jc w:val="both"/>
        <w:rPr>
          <w:sz w:val="28"/>
          <w:szCs w:val="28"/>
        </w:rPr>
      </w:pPr>
      <w:r w:rsidRPr="001E3E17">
        <w:rPr>
          <w:sz w:val="28"/>
          <w:szCs w:val="28"/>
        </w:rPr>
        <w:t>е) обеспечение предоставления услуг тьютора организацией,</w:t>
      </w:r>
      <w:r>
        <w:rPr>
          <w:sz w:val="28"/>
          <w:szCs w:val="28"/>
        </w:rPr>
        <w:t xml:space="preserve"> </w:t>
      </w:r>
      <w:r w:rsidRPr="001E3E17">
        <w:rPr>
          <w:sz w:val="28"/>
          <w:szCs w:val="28"/>
        </w:rPr>
        <w:t>предоста</w:t>
      </w:r>
      <w:r w:rsidRPr="001E3E17">
        <w:rPr>
          <w:sz w:val="28"/>
          <w:szCs w:val="28"/>
        </w:rPr>
        <w:t>в</w:t>
      </w:r>
      <w:r w:rsidRPr="001E3E17">
        <w:rPr>
          <w:sz w:val="28"/>
          <w:szCs w:val="28"/>
        </w:rPr>
        <w:t>ляющей услуги в сфере образования, на основании</w:t>
      </w:r>
      <w:r>
        <w:rPr>
          <w:sz w:val="28"/>
          <w:szCs w:val="28"/>
        </w:rPr>
        <w:t xml:space="preserve"> </w:t>
      </w:r>
      <w:r w:rsidRPr="001E3E17">
        <w:rPr>
          <w:sz w:val="28"/>
          <w:szCs w:val="28"/>
        </w:rPr>
        <w:t>соответствующей рек</w:t>
      </w:r>
      <w:r w:rsidRPr="001E3E17">
        <w:rPr>
          <w:sz w:val="28"/>
          <w:szCs w:val="28"/>
        </w:rPr>
        <w:t>о</w:t>
      </w:r>
      <w:r w:rsidRPr="001E3E17">
        <w:rPr>
          <w:sz w:val="28"/>
          <w:szCs w:val="28"/>
        </w:rPr>
        <w:t xml:space="preserve">мендации в заключении </w:t>
      </w:r>
      <w:proofErr w:type="spellStart"/>
      <w:r w:rsidRPr="001E3E17">
        <w:rPr>
          <w:sz w:val="28"/>
          <w:szCs w:val="28"/>
        </w:rPr>
        <w:t>психолого-медикопедагогической</w:t>
      </w:r>
      <w:proofErr w:type="spellEnd"/>
      <w:r w:rsidRPr="001E3E17">
        <w:rPr>
          <w:sz w:val="28"/>
          <w:szCs w:val="28"/>
        </w:rPr>
        <w:t xml:space="preserve"> комиссии или и</w:t>
      </w:r>
      <w:r w:rsidRPr="001E3E17">
        <w:rPr>
          <w:sz w:val="28"/>
          <w:szCs w:val="28"/>
        </w:rPr>
        <w:t>н</w:t>
      </w:r>
      <w:r w:rsidRPr="001E3E17">
        <w:rPr>
          <w:sz w:val="28"/>
          <w:szCs w:val="28"/>
        </w:rPr>
        <w:t>дивидуальной программе реабилитации</w:t>
      </w:r>
      <w:r>
        <w:rPr>
          <w:sz w:val="28"/>
          <w:szCs w:val="28"/>
        </w:rPr>
        <w:t xml:space="preserve"> </w:t>
      </w:r>
      <w:r w:rsidRPr="001E3E17">
        <w:rPr>
          <w:sz w:val="28"/>
          <w:szCs w:val="28"/>
        </w:rPr>
        <w:t>инвалида;</w:t>
      </w:r>
    </w:p>
    <w:p w:rsidR="005C4050" w:rsidRDefault="005C4050" w:rsidP="005C4050">
      <w:pPr>
        <w:pStyle w:val="Default"/>
        <w:widowControl w:val="0"/>
        <w:ind w:firstLine="567"/>
        <w:jc w:val="both"/>
        <w:rPr>
          <w:sz w:val="28"/>
          <w:szCs w:val="28"/>
        </w:rPr>
      </w:pPr>
      <w:r w:rsidRPr="001E3E17">
        <w:rPr>
          <w:sz w:val="28"/>
          <w:szCs w:val="28"/>
        </w:rPr>
        <w:t>ж) предоставление бесплатно учебников и учебных пособий, иной уче</w:t>
      </w:r>
      <w:r w:rsidRPr="001E3E17">
        <w:rPr>
          <w:sz w:val="28"/>
          <w:szCs w:val="28"/>
        </w:rPr>
        <w:t>б</w:t>
      </w:r>
      <w:r w:rsidRPr="001E3E17">
        <w:rPr>
          <w:sz w:val="28"/>
          <w:szCs w:val="28"/>
        </w:rPr>
        <w:t>ной</w:t>
      </w:r>
      <w:r>
        <w:rPr>
          <w:sz w:val="28"/>
          <w:szCs w:val="28"/>
        </w:rPr>
        <w:t xml:space="preserve"> </w:t>
      </w:r>
      <w:r w:rsidRPr="001E3E17">
        <w:rPr>
          <w:sz w:val="28"/>
          <w:szCs w:val="28"/>
        </w:rPr>
        <w:t>литературы, а также специальных технических средств обучения</w:t>
      </w:r>
      <w:r>
        <w:rPr>
          <w:sz w:val="28"/>
          <w:szCs w:val="28"/>
        </w:rPr>
        <w:t xml:space="preserve"> </w:t>
      </w:r>
      <w:r w:rsidRPr="001E3E17">
        <w:rPr>
          <w:sz w:val="28"/>
          <w:szCs w:val="28"/>
        </w:rPr>
        <w:t>колле</w:t>
      </w:r>
      <w:r w:rsidRPr="001E3E17">
        <w:rPr>
          <w:sz w:val="28"/>
          <w:szCs w:val="28"/>
        </w:rPr>
        <w:t>к</w:t>
      </w:r>
      <w:r w:rsidRPr="001E3E17">
        <w:rPr>
          <w:sz w:val="28"/>
          <w:szCs w:val="28"/>
        </w:rPr>
        <w:t>тивного и индивидуального пользования;</w:t>
      </w:r>
    </w:p>
    <w:p w:rsidR="005C4050" w:rsidRPr="00C071F4" w:rsidRDefault="005C4050" w:rsidP="005C4050">
      <w:pPr>
        <w:pStyle w:val="Default"/>
        <w:widowControl w:val="0"/>
        <w:ind w:firstLine="567"/>
        <w:jc w:val="both"/>
        <w:rPr>
          <w:color w:val="auto"/>
          <w:sz w:val="28"/>
          <w:szCs w:val="28"/>
        </w:rPr>
      </w:pPr>
      <w:r w:rsidRPr="00C071F4">
        <w:rPr>
          <w:color w:val="auto"/>
          <w:sz w:val="28"/>
          <w:szCs w:val="28"/>
        </w:rPr>
        <w:t>з) оказание работниками органов и организаций, предоставляющих у</w:t>
      </w:r>
      <w:r w:rsidRPr="00C071F4">
        <w:rPr>
          <w:color w:val="auto"/>
          <w:sz w:val="28"/>
          <w:szCs w:val="28"/>
        </w:rPr>
        <w:t>с</w:t>
      </w:r>
      <w:r w:rsidRPr="00C071F4">
        <w:rPr>
          <w:color w:val="auto"/>
          <w:sz w:val="28"/>
          <w:szCs w:val="28"/>
        </w:rPr>
        <w:t>луги в сфере образования, иной необходимой инвалидам помощи в преод</w:t>
      </w:r>
      <w:r w:rsidRPr="00C071F4">
        <w:rPr>
          <w:color w:val="auto"/>
          <w:sz w:val="28"/>
          <w:szCs w:val="28"/>
        </w:rPr>
        <w:t>о</w:t>
      </w:r>
      <w:r w:rsidRPr="00C071F4">
        <w:rPr>
          <w:color w:val="auto"/>
          <w:sz w:val="28"/>
          <w:szCs w:val="28"/>
        </w:rPr>
        <w:t>лении барьеров, мешающих получению услуг в сфере образования и испол</w:t>
      </w:r>
      <w:r w:rsidRPr="00C071F4">
        <w:rPr>
          <w:color w:val="auto"/>
          <w:sz w:val="28"/>
          <w:szCs w:val="28"/>
        </w:rPr>
        <w:t>ь</w:t>
      </w:r>
      <w:r w:rsidRPr="00C071F4">
        <w:rPr>
          <w:color w:val="auto"/>
          <w:sz w:val="28"/>
          <w:szCs w:val="28"/>
        </w:rPr>
        <w:t>зованию объектов наравне с другими лицами и др.</w:t>
      </w:r>
    </w:p>
    <w:p w:rsidR="005C4050" w:rsidRPr="00C071F4" w:rsidRDefault="005C4050" w:rsidP="00767918">
      <w:pPr>
        <w:pStyle w:val="Default"/>
        <w:widowControl w:val="0"/>
        <w:spacing w:line="235" w:lineRule="auto"/>
        <w:ind w:firstLine="567"/>
        <w:jc w:val="both"/>
        <w:rPr>
          <w:color w:val="auto"/>
          <w:spacing w:val="-4"/>
          <w:sz w:val="28"/>
          <w:szCs w:val="28"/>
        </w:rPr>
      </w:pPr>
      <w:r w:rsidRPr="00C071F4">
        <w:rPr>
          <w:color w:val="auto"/>
          <w:spacing w:val="-4"/>
          <w:sz w:val="28"/>
          <w:szCs w:val="28"/>
        </w:rPr>
        <w:t>Также обращает на себя внимание тот факт, что в Порядке обеспечения условий доступности для инвалидов объектов и предоставляемых услуг в сфере образования, а также оказания им при этом необходимой помощи не устано</w:t>
      </w:r>
      <w:r w:rsidRPr="00C071F4">
        <w:rPr>
          <w:color w:val="auto"/>
          <w:spacing w:val="-4"/>
          <w:sz w:val="28"/>
          <w:szCs w:val="28"/>
        </w:rPr>
        <w:t>в</w:t>
      </w:r>
      <w:r w:rsidRPr="00C071F4">
        <w:rPr>
          <w:color w:val="auto"/>
          <w:spacing w:val="-4"/>
          <w:sz w:val="28"/>
          <w:szCs w:val="28"/>
        </w:rPr>
        <w:t>лено, что создание указанных условий обеспечивают только руководители о</w:t>
      </w:r>
      <w:r w:rsidRPr="00C071F4">
        <w:rPr>
          <w:color w:val="auto"/>
          <w:spacing w:val="-4"/>
          <w:sz w:val="28"/>
          <w:szCs w:val="28"/>
        </w:rPr>
        <w:t>б</w:t>
      </w:r>
      <w:r w:rsidRPr="00C071F4">
        <w:rPr>
          <w:color w:val="auto"/>
          <w:spacing w:val="-4"/>
          <w:sz w:val="28"/>
          <w:szCs w:val="28"/>
        </w:rPr>
        <w:t xml:space="preserve">разовательных организаций, которые посещают дети-инвалиды или дети с ОВЗ, </w:t>
      </w:r>
      <w:r w:rsidRPr="00C071F4">
        <w:rPr>
          <w:color w:val="auto"/>
          <w:spacing w:val="-4"/>
          <w:sz w:val="28"/>
          <w:szCs w:val="28"/>
        </w:rPr>
        <w:lastRenderedPageBreak/>
        <w:t>на основании чего можно сделать вывод, что создание условий доступности у</w:t>
      </w:r>
      <w:r w:rsidRPr="00C071F4">
        <w:rPr>
          <w:color w:val="auto"/>
          <w:spacing w:val="-4"/>
          <w:sz w:val="28"/>
          <w:szCs w:val="28"/>
        </w:rPr>
        <w:t>с</w:t>
      </w:r>
      <w:r w:rsidRPr="00C071F4">
        <w:rPr>
          <w:color w:val="auto"/>
          <w:spacing w:val="-4"/>
          <w:sz w:val="28"/>
          <w:szCs w:val="28"/>
        </w:rPr>
        <w:t xml:space="preserve">луг для инвалидов и лиц с ОВЗ </w:t>
      </w:r>
      <w:r w:rsidRPr="00C071F4">
        <w:rPr>
          <w:b/>
          <w:color w:val="auto"/>
          <w:spacing w:val="-4"/>
          <w:sz w:val="28"/>
          <w:szCs w:val="28"/>
          <w:u w:val="single"/>
        </w:rPr>
        <w:t>обязанность всех руководителей органов и организаций, предоставляющих услуги в сфере образования</w:t>
      </w:r>
      <w:r w:rsidRPr="00C071F4">
        <w:rPr>
          <w:color w:val="auto"/>
          <w:spacing w:val="-4"/>
          <w:sz w:val="28"/>
          <w:szCs w:val="28"/>
        </w:rPr>
        <w:t>.</w:t>
      </w:r>
    </w:p>
    <w:p w:rsidR="005C4050" w:rsidRDefault="005C4050" w:rsidP="00767918">
      <w:pPr>
        <w:pStyle w:val="Default"/>
        <w:widowControl w:val="0"/>
        <w:spacing w:before="120" w:after="120" w:line="235" w:lineRule="auto"/>
        <w:ind w:firstLine="567"/>
        <w:jc w:val="both"/>
        <w:rPr>
          <w:sz w:val="28"/>
          <w:szCs w:val="28"/>
        </w:rPr>
      </w:pPr>
      <w:r w:rsidRPr="00C071F4">
        <w:rPr>
          <w:color w:val="auto"/>
          <w:spacing w:val="-2"/>
          <w:sz w:val="28"/>
          <w:szCs w:val="28"/>
        </w:rPr>
        <w:t>Исходя из итоговых баллов, полученных организациями при</w:t>
      </w:r>
      <w:r w:rsidRPr="00C071F4">
        <w:rPr>
          <w:color w:val="auto"/>
          <w:sz w:val="28"/>
          <w:szCs w:val="28"/>
        </w:rPr>
        <w:t xml:space="preserve"> проведении </w:t>
      </w:r>
      <w:r w:rsidRPr="00BA5928">
        <w:rPr>
          <w:sz w:val="28"/>
          <w:szCs w:val="28"/>
        </w:rPr>
        <w:t xml:space="preserve">независимой оценки, </w:t>
      </w:r>
      <w:r w:rsidR="00554266">
        <w:rPr>
          <w:sz w:val="28"/>
          <w:szCs w:val="28"/>
        </w:rPr>
        <w:t>П</w:t>
      </w:r>
      <w:r w:rsidRPr="00BA5928">
        <w:rPr>
          <w:sz w:val="28"/>
          <w:szCs w:val="28"/>
        </w:rPr>
        <w:t>ОО необходимо провести работу по повышению уровня комфортности условий предоставления услуг</w:t>
      </w:r>
      <w:r>
        <w:rPr>
          <w:sz w:val="28"/>
          <w:szCs w:val="28"/>
        </w:rPr>
        <w:t xml:space="preserve"> для инвалидов и лиц с ОВЗ</w:t>
      </w:r>
      <w:r w:rsidRPr="00BA5928">
        <w:rPr>
          <w:sz w:val="28"/>
          <w:szCs w:val="28"/>
        </w:rPr>
        <w:t xml:space="preserve">, для чего </w:t>
      </w:r>
      <w:r w:rsidRPr="00BA5928">
        <w:rPr>
          <w:spacing w:val="60"/>
          <w:sz w:val="28"/>
          <w:szCs w:val="28"/>
        </w:rPr>
        <w:t>рекомендуетс</w:t>
      </w:r>
      <w:r w:rsidRPr="00BA5928">
        <w:rPr>
          <w:sz w:val="28"/>
          <w:szCs w:val="28"/>
        </w:rPr>
        <w:t xml:space="preserve">я проанализировать созданные условия на предмет доступности услуг для инвалидов и принять все возможные меры по повышению ее уровня, а также уровня комфортности нахождения инвалидов и лиц с ОВЗ </w:t>
      </w:r>
      <w:r>
        <w:rPr>
          <w:sz w:val="28"/>
          <w:szCs w:val="28"/>
        </w:rPr>
        <w:t xml:space="preserve">в </w:t>
      </w:r>
      <w:r w:rsidR="00554266">
        <w:rPr>
          <w:sz w:val="28"/>
          <w:szCs w:val="28"/>
        </w:rPr>
        <w:t>организациях</w:t>
      </w:r>
      <w:r w:rsidRPr="00BA5928">
        <w:rPr>
          <w:sz w:val="28"/>
          <w:szCs w:val="28"/>
        </w:rPr>
        <w:t>, в т. ч.:</w:t>
      </w:r>
    </w:p>
    <w:tbl>
      <w:tblPr>
        <w:tblStyle w:val="aa"/>
        <w:tblW w:w="0" w:type="auto"/>
        <w:tblInd w:w="108" w:type="dxa"/>
        <w:tblLook w:val="04A0"/>
      </w:tblPr>
      <w:tblGrid>
        <w:gridCol w:w="4962"/>
        <w:gridCol w:w="4394"/>
      </w:tblGrid>
      <w:tr w:rsidR="00554266" w:rsidRPr="00E112D0" w:rsidTr="00767918">
        <w:trPr>
          <w:tblHeader/>
        </w:trPr>
        <w:tc>
          <w:tcPr>
            <w:tcW w:w="4962" w:type="dxa"/>
          </w:tcPr>
          <w:p w:rsidR="00554266" w:rsidRPr="00E112D0" w:rsidRDefault="00554266" w:rsidP="00767918">
            <w:pPr>
              <w:pStyle w:val="Default"/>
              <w:widowControl w:val="0"/>
              <w:spacing w:before="70" w:after="70" w:line="235" w:lineRule="auto"/>
              <w:jc w:val="center"/>
            </w:pPr>
            <w:r>
              <w:t>Мероприятие</w:t>
            </w:r>
          </w:p>
        </w:tc>
        <w:tc>
          <w:tcPr>
            <w:tcW w:w="4394" w:type="dxa"/>
          </w:tcPr>
          <w:p w:rsidR="00554266" w:rsidRPr="00E112D0" w:rsidRDefault="00554266" w:rsidP="00767918">
            <w:pPr>
              <w:pStyle w:val="Default"/>
              <w:widowControl w:val="0"/>
              <w:spacing w:before="70" w:after="70" w:line="235" w:lineRule="auto"/>
              <w:jc w:val="center"/>
            </w:pPr>
            <w:r>
              <w:t>ПОО</w:t>
            </w:r>
          </w:p>
        </w:tc>
      </w:tr>
      <w:tr w:rsidR="00554266" w:rsidRPr="00E112D0" w:rsidTr="00554266">
        <w:tc>
          <w:tcPr>
            <w:tcW w:w="4962" w:type="dxa"/>
          </w:tcPr>
          <w:p w:rsidR="00554266" w:rsidRDefault="00554266" w:rsidP="00767918">
            <w:pPr>
              <w:pStyle w:val="Default"/>
              <w:widowControl w:val="0"/>
              <w:spacing w:before="70" w:after="70" w:line="235" w:lineRule="auto"/>
            </w:pPr>
            <w:r>
              <w:t>Оборудование выделенных стоянок для авт</w:t>
            </w:r>
            <w:r>
              <w:t>о</w:t>
            </w:r>
            <w:r>
              <w:t>транспортных средств инвалидов</w:t>
            </w:r>
          </w:p>
        </w:tc>
        <w:tc>
          <w:tcPr>
            <w:tcW w:w="4394" w:type="dxa"/>
          </w:tcPr>
          <w:p w:rsidR="00554266" w:rsidRDefault="00554266" w:rsidP="00767918">
            <w:pPr>
              <w:pStyle w:val="Default"/>
              <w:widowControl w:val="0"/>
              <w:spacing w:before="70" w:after="70" w:line="235" w:lineRule="auto"/>
            </w:pPr>
            <w:r>
              <w:t>Педагогический колледж,</w:t>
            </w:r>
            <w:r>
              <w:br/>
              <w:t>Колледж искусств</w:t>
            </w:r>
          </w:p>
        </w:tc>
      </w:tr>
      <w:tr w:rsidR="00554266" w:rsidRPr="00E112D0" w:rsidTr="00554266">
        <w:tc>
          <w:tcPr>
            <w:tcW w:w="4962" w:type="dxa"/>
          </w:tcPr>
          <w:p w:rsidR="00554266" w:rsidRDefault="00554266" w:rsidP="00767918">
            <w:pPr>
              <w:pStyle w:val="Default"/>
              <w:widowControl w:val="0"/>
              <w:spacing w:before="70" w:after="70" w:line="235" w:lineRule="auto"/>
            </w:pPr>
            <w:r>
              <w:t>Оборудование адаптированных лифтов, п</w:t>
            </w:r>
            <w:r>
              <w:t>о</w:t>
            </w:r>
            <w:r>
              <w:t>ручней, расширенных дверных проемов</w:t>
            </w:r>
          </w:p>
        </w:tc>
        <w:tc>
          <w:tcPr>
            <w:tcW w:w="4394" w:type="dxa"/>
          </w:tcPr>
          <w:p w:rsidR="00554266" w:rsidRDefault="00554266" w:rsidP="00767918">
            <w:pPr>
              <w:pStyle w:val="Default"/>
              <w:widowControl w:val="0"/>
              <w:spacing w:before="70" w:after="70" w:line="235" w:lineRule="auto"/>
            </w:pPr>
            <w:r>
              <w:t>Педагогический колледж,</w:t>
            </w:r>
            <w:r>
              <w:br/>
              <w:t>Аграрно-промышленный техникум</w:t>
            </w:r>
          </w:p>
        </w:tc>
      </w:tr>
      <w:tr w:rsidR="00554266" w:rsidRPr="00E112D0" w:rsidTr="00554266">
        <w:tc>
          <w:tcPr>
            <w:tcW w:w="4962" w:type="dxa"/>
          </w:tcPr>
          <w:p w:rsidR="00554266" w:rsidRDefault="00554266" w:rsidP="00767918">
            <w:pPr>
              <w:pStyle w:val="Default"/>
              <w:widowControl w:val="0"/>
              <w:spacing w:before="70" w:after="70" w:line="235" w:lineRule="auto"/>
            </w:pPr>
            <w:r>
              <w:t>Приобретение сменных кресел-колясок</w:t>
            </w:r>
          </w:p>
        </w:tc>
        <w:tc>
          <w:tcPr>
            <w:tcW w:w="4394" w:type="dxa"/>
          </w:tcPr>
          <w:p w:rsidR="00554266" w:rsidRDefault="00554266" w:rsidP="00767918">
            <w:pPr>
              <w:pStyle w:val="Default"/>
              <w:widowControl w:val="0"/>
              <w:spacing w:before="70" w:after="70" w:line="235" w:lineRule="auto"/>
            </w:pPr>
            <w:r>
              <w:t>Педагогический колледж,</w:t>
            </w:r>
            <w:r>
              <w:br/>
              <w:t>Политехнический техникум,</w:t>
            </w:r>
            <w:r>
              <w:br/>
              <w:t>Индустриальный техникум,</w:t>
            </w:r>
            <w:r>
              <w:br/>
              <w:t>Сельскохозяйственный техникум,</w:t>
            </w:r>
            <w:r>
              <w:br/>
              <w:t>Аграрно-промышленный техникум,</w:t>
            </w:r>
            <w:r>
              <w:br/>
              <w:t>Медицинский колледж,</w:t>
            </w:r>
            <w:r>
              <w:br/>
              <w:t>Колледж искусств</w:t>
            </w:r>
          </w:p>
        </w:tc>
      </w:tr>
      <w:tr w:rsidR="00554266" w:rsidRPr="00E112D0" w:rsidTr="00554266">
        <w:tc>
          <w:tcPr>
            <w:tcW w:w="4962" w:type="dxa"/>
          </w:tcPr>
          <w:p w:rsidR="00554266" w:rsidRDefault="00554266" w:rsidP="00767918">
            <w:pPr>
              <w:pStyle w:val="Default"/>
              <w:widowControl w:val="0"/>
              <w:spacing w:before="70" w:after="70" w:line="235" w:lineRule="auto"/>
            </w:pPr>
            <w:r>
              <w:t>Создание специально оборудованных сан</w:t>
            </w:r>
            <w:r>
              <w:t>и</w:t>
            </w:r>
            <w:r>
              <w:t>тарно-гигиенических помещений</w:t>
            </w:r>
          </w:p>
        </w:tc>
        <w:tc>
          <w:tcPr>
            <w:tcW w:w="4394" w:type="dxa"/>
          </w:tcPr>
          <w:p w:rsidR="00554266" w:rsidRDefault="00554266" w:rsidP="00767918">
            <w:pPr>
              <w:pStyle w:val="Default"/>
              <w:widowControl w:val="0"/>
              <w:spacing w:before="70" w:after="70" w:line="235" w:lineRule="auto"/>
            </w:pPr>
            <w:r>
              <w:t>Индустриальный техникум,</w:t>
            </w:r>
            <w:r>
              <w:br/>
              <w:t>Сельскохозяйственный техникум,</w:t>
            </w:r>
            <w:r>
              <w:br/>
              <w:t>Аграрно-промышленный техникум,</w:t>
            </w:r>
            <w:r>
              <w:br/>
              <w:t>Медицинский колледж</w:t>
            </w:r>
          </w:p>
        </w:tc>
      </w:tr>
      <w:tr w:rsidR="00554266" w:rsidRPr="00E112D0" w:rsidTr="00554266">
        <w:tc>
          <w:tcPr>
            <w:tcW w:w="4962" w:type="dxa"/>
          </w:tcPr>
          <w:p w:rsidR="00554266" w:rsidRPr="00444E0D" w:rsidRDefault="00554266" w:rsidP="00767918">
            <w:pPr>
              <w:pStyle w:val="Default"/>
              <w:widowControl w:val="0"/>
              <w:spacing w:before="70" w:after="70" w:line="235" w:lineRule="auto"/>
            </w:pPr>
            <w:r>
              <w:t>Размещение п</w:t>
            </w:r>
            <w:r w:rsidRPr="00444E0D">
              <w:t>ри входе в объект вывеск</w:t>
            </w:r>
            <w:r>
              <w:t>и</w:t>
            </w:r>
            <w:r w:rsidRPr="00444E0D">
              <w:t xml:space="preserve"> с названием организации, графиком работы о</w:t>
            </w:r>
            <w:r w:rsidRPr="00444E0D">
              <w:t>р</w:t>
            </w:r>
            <w:r w:rsidRPr="00444E0D">
              <w:t>ганизации, плана здания, выполненных рел</w:t>
            </w:r>
            <w:r w:rsidRPr="00444E0D">
              <w:t>ь</w:t>
            </w:r>
            <w:r w:rsidRPr="00444E0D">
              <w:t>ефно-точечным шрифтом Брайля и на ко</w:t>
            </w:r>
            <w:r w:rsidRPr="00444E0D">
              <w:t>н</w:t>
            </w:r>
            <w:r w:rsidRPr="00444E0D">
              <w:t>трастном фоне</w:t>
            </w:r>
          </w:p>
        </w:tc>
        <w:tc>
          <w:tcPr>
            <w:tcW w:w="4394" w:type="dxa"/>
          </w:tcPr>
          <w:p w:rsidR="00554266" w:rsidRDefault="00554266" w:rsidP="00767918">
            <w:pPr>
              <w:pStyle w:val="Default"/>
              <w:widowControl w:val="0"/>
              <w:spacing w:before="70" w:after="70" w:line="235" w:lineRule="auto"/>
            </w:pPr>
            <w:r>
              <w:t>Педагогический колледж,</w:t>
            </w:r>
            <w:r>
              <w:br/>
              <w:t>Индустриальный техникум,</w:t>
            </w:r>
            <w:r>
              <w:br/>
              <w:t>Политехнический техникум,</w:t>
            </w:r>
            <w:r>
              <w:br/>
              <w:t>Сельскохозяйственный техникум,</w:t>
            </w:r>
            <w:r>
              <w:br/>
              <w:t>Медицинский колледж,</w:t>
            </w:r>
            <w:r>
              <w:br/>
              <w:t>Колледж искусств</w:t>
            </w:r>
          </w:p>
        </w:tc>
      </w:tr>
      <w:tr w:rsidR="00554266" w:rsidRPr="00E112D0" w:rsidTr="00554266">
        <w:tc>
          <w:tcPr>
            <w:tcW w:w="4962" w:type="dxa"/>
          </w:tcPr>
          <w:p w:rsidR="00554266" w:rsidRPr="00444E0D" w:rsidRDefault="00554266" w:rsidP="00767918">
            <w:pPr>
              <w:pStyle w:val="Default"/>
              <w:widowControl w:val="0"/>
              <w:spacing w:before="70" w:after="70" w:line="235" w:lineRule="auto"/>
            </w:pPr>
            <w:r w:rsidRPr="00444E0D">
              <w:t>Дублирование для инвалидов по слуху и зр</w:t>
            </w:r>
            <w:r w:rsidRPr="00444E0D">
              <w:t>е</w:t>
            </w:r>
            <w:r w:rsidRPr="00444E0D">
              <w:t>нию</w:t>
            </w:r>
            <w:r>
              <w:t xml:space="preserve"> </w:t>
            </w:r>
            <w:r w:rsidRPr="00444E0D">
              <w:t>звуковой и зрительной информации внутри здания организации</w:t>
            </w:r>
          </w:p>
        </w:tc>
        <w:tc>
          <w:tcPr>
            <w:tcW w:w="4394" w:type="dxa"/>
          </w:tcPr>
          <w:p w:rsidR="00554266" w:rsidRDefault="00554266" w:rsidP="00767918">
            <w:pPr>
              <w:pStyle w:val="Default"/>
              <w:widowControl w:val="0"/>
              <w:spacing w:before="70" w:after="70" w:line="235" w:lineRule="auto"/>
            </w:pPr>
            <w:r>
              <w:t>Педагогический колледж,</w:t>
            </w:r>
            <w:r>
              <w:br/>
              <w:t>Индустриальный техникум,</w:t>
            </w:r>
            <w:r>
              <w:br/>
              <w:t>Политехнический техникум,</w:t>
            </w:r>
            <w:r>
              <w:br/>
              <w:t>Сельскохозяйственный техникум,</w:t>
            </w:r>
            <w:r>
              <w:br/>
              <w:t>Аграрно-промышленный техникум,</w:t>
            </w:r>
            <w:r>
              <w:br/>
              <w:t>Медицинский колледж,</w:t>
            </w:r>
            <w:r>
              <w:br/>
              <w:t>Колледж искусств</w:t>
            </w:r>
          </w:p>
        </w:tc>
      </w:tr>
      <w:tr w:rsidR="00554266" w:rsidRPr="00E112D0" w:rsidTr="00554266">
        <w:tc>
          <w:tcPr>
            <w:tcW w:w="4962" w:type="dxa"/>
          </w:tcPr>
          <w:p w:rsidR="00554266" w:rsidRPr="00444E0D" w:rsidRDefault="00554266" w:rsidP="00767918">
            <w:pPr>
              <w:pStyle w:val="Default"/>
              <w:widowControl w:val="0"/>
              <w:spacing w:before="70" w:after="70" w:line="235" w:lineRule="auto"/>
            </w:pPr>
            <w:r w:rsidRPr="00444E0D">
              <w:t>Дублирование надписей, знаков и иной те</w:t>
            </w:r>
            <w:r w:rsidRPr="00444E0D">
              <w:t>к</w:t>
            </w:r>
            <w:r w:rsidRPr="00444E0D">
              <w:t>стовой</w:t>
            </w:r>
            <w:r>
              <w:t xml:space="preserve"> </w:t>
            </w:r>
            <w:r w:rsidRPr="00444E0D">
              <w:t>и графической информации шрифтом Брайля внутри здания организации</w:t>
            </w:r>
          </w:p>
        </w:tc>
        <w:tc>
          <w:tcPr>
            <w:tcW w:w="4394" w:type="dxa"/>
          </w:tcPr>
          <w:p w:rsidR="00554266" w:rsidRDefault="00554266" w:rsidP="00767918">
            <w:pPr>
              <w:pStyle w:val="Default"/>
              <w:widowControl w:val="0"/>
              <w:spacing w:before="70" w:after="70" w:line="235" w:lineRule="auto"/>
            </w:pPr>
            <w:r>
              <w:t>Педагогический колледж,</w:t>
            </w:r>
            <w:r>
              <w:br/>
              <w:t>Индустриальный техникум,</w:t>
            </w:r>
            <w:r>
              <w:br/>
              <w:t>Политехнический техникум,</w:t>
            </w:r>
            <w:r>
              <w:br/>
              <w:t>Сельскохозяйственный техникум,</w:t>
            </w:r>
            <w:r>
              <w:br/>
              <w:t>Аграрно-промышленный техникум,</w:t>
            </w:r>
            <w:r>
              <w:br/>
              <w:t>Медицинский колледж,</w:t>
            </w:r>
            <w:r>
              <w:br/>
              <w:t>Колледж искусств</w:t>
            </w:r>
          </w:p>
        </w:tc>
      </w:tr>
      <w:tr w:rsidR="00554266" w:rsidRPr="00E112D0" w:rsidTr="00554266">
        <w:tc>
          <w:tcPr>
            <w:tcW w:w="4962" w:type="dxa"/>
          </w:tcPr>
          <w:p w:rsidR="00554266" w:rsidRPr="00444E0D" w:rsidRDefault="00554266" w:rsidP="00554266">
            <w:pPr>
              <w:pStyle w:val="Default"/>
              <w:widowControl w:val="0"/>
              <w:spacing w:before="70" w:after="70"/>
            </w:pPr>
            <w:r>
              <w:lastRenderedPageBreak/>
              <w:t>Размещение</w:t>
            </w:r>
            <w:r w:rsidRPr="00444E0D">
              <w:t xml:space="preserve"> в одном из помещений, предн</w:t>
            </w:r>
            <w:r w:rsidRPr="00444E0D">
              <w:t>а</w:t>
            </w:r>
            <w:r w:rsidRPr="00444E0D">
              <w:t>значенных для проведения массовых мероприятий, индукционных петель и звукоусиливающей аппаратуры</w:t>
            </w:r>
          </w:p>
        </w:tc>
        <w:tc>
          <w:tcPr>
            <w:tcW w:w="4394" w:type="dxa"/>
          </w:tcPr>
          <w:p w:rsidR="00554266" w:rsidRDefault="00554266" w:rsidP="00554266">
            <w:pPr>
              <w:pStyle w:val="Default"/>
              <w:widowControl w:val="0"/>
              <w:spacing w:before="70" w:after="70"/>
            </w:pPr>
            <w:r>
              <w:t>Педагогический колледж,</w:t>
            </w:r>
            <w:r>
              <w:br/>
              <w:t>Индустриальный техникум,</w:t>
            </w:r>
            <w:r>
              <w:br/>
              <w:t>Политехнический техникум,</w:t>
            </w:r>
            <w:r>
              <w:br/>
              <w:t>Сельскохозяйственный техникум,</w:t>
            </w:r>
            <w:r>
              <w:br/>
              <w:t>Аграрно-промышленный техникум,</w:t>
            </w:r>
            <w:r>
              <w:br/>
              <w:t>Медицинский колледж,</w:t>
            </w:r>
            <w:r>
              <w:br/>
              <w:t>Колледж искусств</w:t>
            </w:r>
          </w:p>
        </w:tc>
      </w:tr>
      <w:tr w:rsidR="00554266" w:rsidRPr="00E112D0" w:rsidTr="00554266">
        <w:tc>
          <w:tcPr>
            <w:tcW w:w="4962" w:type="dxa"/>
          </w:tcPr>
          <w:p w:rsidR="00554266" w:rsidRPr="00444E0D" w:rsidRDefault="00554266" w:rsidP="00554266">
            <w:pPr>
              <w:pStyle w:val="Default"/>
              <w:widowControl w:val="0"/>
              <w:spacing w:before="70" w:after="70"/>
            </w:pPr>
            <w:r>
              <w:t>Организация в</w:t>
            </w:r>
            <w:r w:rsidRPr="00444E0D">
              <w:t>озможност</w:t>
            </w:r>
            <w:r>
              <w:t>и</w:t>
            </w:r>
            <w:r w:rsidRPr="00444E0D">
              <w:t xml:space="preserve"> предоставления инвалидам по слуху</w:t>
            </w:r>
            <w:r>
              <w:t xml:space="preserve"> </w:t>
            </w:r>
            <w:r w:rsidRPr="00444E0D">
              <w:t xml:space="preserve">(слуху и зрению) услуг </w:t>
            </w:r>
            <w:proofErr w:type="spellStart"/>
            <w:r w:rsidRPr="00444E0D">
              <w:t>сурдопереводчика</w:t>
            </w:r>
            <w:proofErr w:type="spellEnd"/>
            <w:r>
              <w:t xml:space="preserve"> </w:t>
            </w:r>
            <w:r w:rsidRPr="00444E0D">
              <w:t>(</w:t>
            </w:r>
            <w:proofErr w:type="spellStart"/>
            <w:r w:rsidRPr="00444E0D">
              <w:t>тифлосурдопереводчика</w:t>
            </w:r>
            <w:proofErr w:type="spellEnd"/>
            <w:r w:rsidRPr="00444E0D">
              <w:t>)</w:t>
            </w:r>
          </w:p>
        </w:tc>
        <w:tc>
          <w:tcPr>
            <w:tcW w:w="4394" w:type="dxa"/>
          </w:tcPr>
          <w:p w:rsidR="00554266" w:rsidRDefault="00554266" w:rsidP="00554266">
            <w:pPr>
              <w:pStyle w:val="Default"/>
              <w:widowControl w:val="0"/>
              <w:spacing w:before="70" w:after="70"/>
            </w:pPr>
            <w:r>
              <w:t>Индустриальный техникум,</w:t>
            </w:r>
            <w:r>
              <w:br/>
              <w:t>Политехнический техникум,</w:t>
            </w:r>
            <w:r>
              <w:br/>
              <w:t>Сельскохозяйственный техникум,</w:t>
            </w:r>
            <w:r>
              <w:br/>
              <w:t>Аграрно-промышленный техникум,</w:t>
            </w:r>
            <w:r>
              <w:br/>
              <w:t>Медицинский колледж</w:t>
            </w:r>
          </w:p>
        </w:tc>
      </w:tr>
      <w:tr w:rsidR="00554266" w:rsidRPr="00E112D0" w:rsidTr="00554266">
        <w:tc>
          <w:tcPr>
            <w:tcW w:w="4962" w:type="dxa"/>
          </w:tcPr>
          <w:p w:rsidR="00554266" w:rsidRPr="00444E0D" w:rsidRDefault="00554266" w:rsidP="00866390">
            <w:pPr>
              <w:pStyle w:val="Default"/>
              <w:widowControl w:val="0"/>
              <w:spacing w:before="70" w:after="70"/>
            </w:pPr>
            <w:r>
              <w:t>Предоставление п</w:t>
            </w:r>
            <w:r w:rsidRPr="00444E0D">
              <w:t>омощ</w:t>
            </w:r>
            <w:r>
              <w:t>и</w:t>
            </w:r>
            <w:r w:rsidRPr="00444E0D">
              <w:t>, оказываемая сотрудниками ОО, прошедшими</w:t>
            </w:r>
            <w:r>
              <w:t xml:space="preserve"> </w:t>
            </w:r>
            <w:r w:rsidRPr="00444E0D">
              <w:t>необходимое обучение (инструктирование)</w:t>
            </w:r>
            <w:r>
              <w:t xml:space="preserve"> </w:t>
            </w:r>
            <w:r w:rsidRPr="00444E0D">
              <w:t>по сопровождению инвалидов в помещениях ОО</w:t>
            </w:r>
            <w:r>
              <w:t xml:space="preserve"> </w:t>
            </w:r>
            <w:r w:rsidRPr="00444E0D">
              <w:t>и на прилегающей территории</w:t>
            </w:r>
          </w:p>
        </w:tc>
        <w:tc>
          <w:tcPr>
            <w:tcW w:w="4394" w:type="dxa"/>
          </w:tcPr>
          <w:p w:rsidR="00554266" w:rsidRDefault="00554266" w:rsidP="00554266">
            <w:pPr>
              <w:pStyle w:val="Default"/>
              <w:widowControl w:val="0"/>
              <w:spacing w:before="70" w:after="70"/>
            </w:pPr>
            <w:r>
              <w:t>Педагогический колледж,</w:t>
            </w:r>
            <w:r>
              <w:br/>
              <w:t>Индустриальный техникум,</w:t>
            </w:r>
            <w:r>
              <w:br/>
              <w:t>Политехнический техникум,</w:t>
            </w:r>
            <w:r>
              <w:br/>
              <w:t>Сельскохозяйственный техникум,</w:t>
            </w:r>
            <w:r>
              <w:br/>
              <w:t>Аграрно-промышленный техникум,</w:t>
            </w:r>
            <w:r>
              <w:br/>
              <w:t>Медицинский колледж</w:t>
            </w:r>
          </w:p>
        </w:tc>
      </w:tr>
      <w:tr w:rsidR="00554266" w:rsidRPr="00E112D0" w:rsidTr="00554266">
        <w:tc>
          <w:tcPr>
            <w:tcW w:w="4962" w:type="dxa"/>
          </w:tcPr>
          <w:p w:rsidR="00554266" w:rsidRPr="00444E0D" w:rsidRDefault="00554266" w:rsidP="00554266">
            <w:pPr>
              <w:pStyle w:val="Default"/>
              <w:widowControl w:val="0"/>
              <w:spacing w:before="70" w:after="70"/>
            </w:pPr>
            <w:r w:rsidRPr="00444E0D">
              <w:t>Обеспечение предоставления услуг тьютора на основании соответствующей рекомендации в заключении психолого-медико-педагогической комиссии или индивидуальной программе реабилитации инвалида</w:t>
            </w:r>
          </w:p>
        </w:tc>
        <w:tc>
          <w:tcPr>
            <w:tcW w:w="4394" w:type="dxa"/>
          </w:tcPr>
          <w:p w:rsidR="00554266" w:rsidRDefault="007766CD" w:rsidP="007766CD">
            <w:pPr>
              <w:pStyle w:val="Default"/>
              <w:widowControl w:val="0"/>
              <w:spacing w:before="70" w:after="70"/>
            </w:pPr>
            <w:r>
              <w:t>Индустриальный техникум,</w:t>
            </w:r>
            <w:r>
              <w:br/>
            </w:r>
            <w:r w:rsidR="00554266">
              <w:t>Политехнический техникум,</w:t>
            </w:r>
            <w:r w:rsidR="00554266">
              <w:br/>
              <w:t>Сельскохозяйственный техникум,</w:t>
            </w:r>
            <w:r>
              <w:br/>
              <w:t>Аграрно-промышленный техникум</w:t>
            </w:r>
          </w:p>
        </w:tc>
      </w:tr>
    </w:tbl>
    <w:p w:rsidR="005C4050" w:rsidRDefault="005C4050" w:rsidP="005C4050">
      <w:pPr>
        <w:pStyle w:val="Default"/>
        <w:widowControl w:val="0"/>
        <w:jc w:val="center"/>
        <w:rPr>
          <w:b/>
          <w:sz w:val="28"/>
          <w:szCs w:val="28"/>
        </w:rPr>
      </w:pPr>
    </w:p>
    <w:p w:rsidR="005C4050" w:rsidRDefault="005C4050" w:rsidP="005C4050">
      <w:pPr>
        <w:pStyle w:val="Default"/>
        <w:widowControl w:val="0"/>
        <w:jc w:val="center"/>
        <w:rPr>
          <w:b/>
          <w:sz w:val="28"/>
          <w:szCs w:val="28"/>
        </w:rPr>
      </w:pPr>
    </w:p>
    <w:p w:rsidR="005C4050" w:rsidRPr="005808B6" w:rsidRDefault="005C4050" w:rsidP="005C4050">
      <w:pPr>
        <w:pStyle w:val="Default"/>
        <w:widowControl w:val="0"/>
        <w:jc w:val="center"/>
        <w:rPr>
          <w:b/>
          <w:sz w:val="28"/>
          <w:szCs w:val="28"/>
        </w:rPr>
      </w:pPr>
      <w:r w:rsidRPr="005808B6">
        <w:rPr>
          <w:b/>
          <w:sz w:val="28"/>
          <w:szCs w:val="28"/>
        </w:rPr>
        <w:t>4. Доброжелательность, вежливость</w:t>
      </w:r>
      <w:r w:rsidRPr="005808B6">
        <w:rPr>
          <w:b/>
          <w:sz w:val="28"/>
          <w:szCs w:val="28"/>
        </w:rPr>
        <w:br/>
        <w:t>работников организации</w:t>
      </w:r>
    </w:p>
    <w:p w:rsidR="005C4050" w:rsidRPr="005808B6" w:rsidRDefault="005C4050" w:rsidP="005C4050">
      <w:pPr>
        <w:pStyle w:val="Default"/>
        <w:widowControl w:val="0"/>
        <w:spacing w:before="160"/>
        <w:ind w:firstLine="567"/>
        <w:jc w:val="both"/>
        <w:rPr>
          <w:sz w:val="28"/>
          <w:szCs w:val="28"/>
        </w:rPr>
      </w:pPr>
      <w:r w:rsidRPr="005808B6">
        <w:rPr>
          <w:sz w:val="28"/>
          <w:szCs w:val="28"/>
        </w:rPr>
        <w:t>Критерий «Доброжелательность, вежливость работников организации» включает в себя следующие показатели:</w:t>
      </w:r>
    </w:p>
    <w:p w:rsidR="005C4050" w:rsidRPr="005808B6" w:rsidRDefault="005C4050" w:rsidP="005C4050">
      <w:pPr>
        <w:pStyle w:val="Default"/>
        <w:widowControl w:val="0"/>
        <w:ind w:firstLine="567"/>
        <w:jc w:val="both"/>
        <w:rPr>
          <w:sz w:val="28"/>
          <w:szCs w:val="28"/>
        </w:rPr>
      </w:pPr>
      <w:r w:rsidRPr="005808B6">
        <w:rPr>
          <w:sz w:val="28"/>
          <w:szCs w:val="28"/>
        </w:rPr>
        <w:t>– «Удовлетворенность доброжелательностью, вежливостью работников организации, обеспечивающих первичный контакт и информирование получателей услуги»;</w:t>
      </w:r>
    </w:p>
    <w:p w:rsidR="005C4050" w:rsidRPr="005808B6" w:rsidRDefault="005C4050" w:rsidP="005C4050">
      <w:pPr>
        <w:pStyle w:val="Default"/>
        <w:widowControl w:val="0"/>
        <w:ind w:firstLine="567"/>
        <w:jc w:val="both"/>
        <w:rPr>
          <w:sz w:val="28"/>
          <w:szCs w:val="28"/>
        </w:rPr>
      </w:pPr>
      <w:r w:rsidRPr="005808B6">
        <w:rPr>
          <w:sz w:val="28"/>
          <w:szCs w:val="28"/>
        </w:rPr>
        <w:t>– «Удовлетворенность доброжелательностью, вежливостью работников организации, обеспечивающих непосредственное оказание услуги»;</w:t>
      </w:r>
    </w:p>
    <w:p w:rsidR="005C4050" w:rsidRPr="005808B6" w:rsidRDefault="005C4050" w:rsidP="005C4050">
      <w:pPr>
        <w:pStyle w:val="Default"/>
        <w:widowControl w:val="0"/>
        <w:ind w:firstLine="567"/>
        <w:jc w:val="both"/>
        <w:rPr>
          <w:sz w:val="28"/>
          <w:szCs w:val="28"/>
        </w:rPr>
      </w:pPr>
      <w:r w:rsidRPr="005808B6">
        <w:rPr>
          <w:sz w:val="28"/>
          <w:szCs w:val="28"/>
        </w:rPr>
        <w:t>– «Удовлетворенность доброжелательностью, вежливостью работников организации при использовании дистанционных форм взаимодействия».</w:t>
      </w:r>
    </w:p>
    <w:p w:rsidR="005C4050" w:rsidRPr="005808B6" w:rsidRDefault="005C4050" w:rsidP="005C4050">
      <w:pPr>
        <w:pStyle w:val="Default"/>
        <w:widowControl w:val="0"/>
        <w:ind w:firstLine="567"/>
        <w:jc w:val="both"/>
        <w:rPr>
          <w:sz w:val="28"/>
          <w:szCs w:val="28"/>
        </w:rPr>
      </w:pPr>
      <w:r w:rsidRPr="005808B6">
        <w:rPr>
          <w:sz w:val="28"/>
          <w:szCs w:val="28"/>
        </w:rPr>
        <w:t xml:space="preserve">Интернет-анкетирование получателей услуг показало, что отдельные сотрудники </w:t>
      </w:r>
      <w:r>
        <w:rPr>
          <w:sz w:val="28"/>
          <w:szCs w:val="28"/>
        </w:rPr>
        <w:t>ОО</w:t>
      </w:r>
      <w:r w:rsidRPr="005808B6">
        <w:rPr>
          <w:sz w:val="28"/>
          <w:szCs w:val="28"/>
        </w:rPr>
        <w:t xml:space="preserve"> позволяют себе недоброжелательное отношение к обучающимся и их родителям, допускают грубость в их отношении.</w:t>
      </w:r>
    </w:p>
    <w:p w:rsidR="005C4050" w:rsidRPr="00DA09CD" w:rsidRDefault="005C4050" w:rsidP="005C4050">
      <w:pPr>
        <w:pStyle w:val="Default"/>
        <w:widowControl w:val="0"/>
        <w:spacing w:after="120"/>
        <w:ind w:firstLine="567"/>
        <w:jc w:val="both"/>
        <w:rPr>
          <w:spacing w:val="-4"/>
          <w:sz w:val="28"/>
          <w:szCs w:val="28"/>
        </w:rPr>
      </w:pPr>
      <w:r w:rsidRPr="00DA09CD">
        <w:rPr>
          <w:spacing w:val="-4"/>
          <w:sz w:val="28"/>
          <w:szCs w:val="28"/>
        </w:rPr>
        <w:t xml:space="preserve">Респонденты, воспользовавшиеся правом высказать предложения по улучшению условий оказания услуг при проведении Интернет-анкетирования, отметили, что хотели бы видеть более вежливое отношение сотрудников </w:t>
      </w:r>
      <w:r w:rsidR="003B33E5">
        <w:rPr>
          <w:spacing w:val="-4"/>
          <w:sz w:val="28"/>
          <w:szCs w:val="28"/>
        </w:rPr>
        <w:t>в отдельных организациях</w:t>
      </w:r>
      <w:r w:rsidRPr="00DA09CD">
        <w:rPr>
          <w:spacing w:val="-4"/>
          <w:sz w:val="28"/>
          <w:szCs w:val="28"/>
        </w:rPr>
        <w:t>.</w:t>
      </w:r>
    </w:p>
    <w:p w:rsidR="00767918" w:rsidRDefault="00767918">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5C4050" w:rsidRPr="00DA09CD" w:rsidRDefault="005C4050" w:rsidP="005C4050">
      <w:pPr>
        <w:pStyle w:val="Default"/>
        <w:widowControl w:val="0"/>
        <w:spacing w:before="120"/>
        <w:jc w:val="center"/>
        <w:rPr>
          <w:rFonts w:asciiTheme="minorHAnsi" w:hAnsiTheme="minorHAnsi"/>
          <w:b/>
          <w:sz w:val="20"/>
          <w:szCs w:val="20"/>
        </w:rPr>
      </w:pPr>
      <w:r w:rsidRPr="00DA09CD">
        <w:rPr>
          <w:rFonts w:asciiTheme="minorHAnsi" w:hAnsiTheme="minorHAnsi"/>
          <w:b/>
          <w:sz w:val="20"/>
          <w:szCs w:val="20"/>
        </w:rPr>
        <w:t xml:space="preserve">Результаты оценки </w:t>
      </w:r>
      <w:r w:rsidR="003B33E5">
        <w:rPr>
          <w:rFonts w:asciiTheme="minorHAnsi" w:hAnsiTheme="minorHAnsi"/>
          <w:b/>
          <w:sz w:val="20"/>
          <w:szCs w:val="20"/>
        </w:rPr>
        <w:t>профессиональных образовательных</w:t>
      </w:r>
      <w:r>
        <w:rPr>
          <w:rFonts w:asciiTheme="minorHAnsi" w:hAnsiTheme="minorHAnsi"/>
          <w:b/>
          <w:sz w:val="20"/>
          <w:szCs w:val="20"/>
        </w:rPr>
        <w:t xml:space="preserve"> </w:t>
      </w:r>
      <w:r w:rsidRPr="00DA09CD">
        <w:rPr>
          <w:rFonts w:asciiTheme="minorHAnsi" w:hAnsiTheme="minorHAnsi"/>
          <w:b/>
          <w:sz w:val="20"/>
          <w:szCs w:val="20"/>
        </w:rPr>
        <w:t xml:space="preserve">организаций по показателю </w:t>
      </w:r>
      <w:r w:rsidRPr="00DA09CD">
        <w:rPr>
          <w:rFonts w:asciiTheme="minorHAnsi" w:hAnsiTheme="minorHAnsi"/>
          <w:b/>
          <w:sz w:val="20"/>
          <w:szCs w:val="20"/>
        </w:rPr>
        <w:br/>
        <w:t>«Удовлетворенность доброжелательностью, вежливостью работников организации, обеспечивающих первичный контакт и информирование получателей услуги»</w:t>
      </w:r>
    </w:p>
    <w:p w:rsidR="005C4050" w:rsidRDefault="005C4050" w:rsidP="005C4050">
      <w:pPr>
        <w:pStyle w:val="Default"/>
        <w:widowControl w:val="0"/>
        <w:spacing w:before="120" w:after="120"/>
        <w:jc w:val="right"/>
        <w:rPr>
          <w:rFonts w:asciiTheme="minorHAnsi" w:hAnsiTheme="minorHAnsi"/>
          <w:sz w:val="20"/>
          <w:szCs w:val="20"/>
        </w:rPr>
      </w:pPr>
      <w:r w:rsidRPr="00DA09CD">
        <w:rPr>
          <w:rFonts w:asciiTheme="minorHAnsi" w:hAnsiTheme="minorHAnsi"/>
          <w:sz w:val="20"/>
          <w:szCs w:val="20"/>
        </w:rPr>
        <w:t>Максимальный балл – 100</w:t>
      </w:r>
    </w:p>
    <w:p w:rsidR="00DC4EB0" w:rsidRDefault="00DC4EB0" w:rsidP="005C4050">
      <w:pPr>
        <w:spacing w:after="0" w:line="240" w:lineRule="auto"/>
        <w:rPr>
          <w:rFonts w:asciiTheme="minorHAnsi" w:hAnsiTheme="minorHAnsi"/>
          <w:b/>
          <w:sz w:val="20"/>
          <w:szCs w:val="20"/>
        </w:rPr>
      </w:pPr>
      <w:r>
        <w:rPr>
          <w:noProof/>
          <w:lang w:eastAsia="ru-RU"/>
        </w:rPr>
        <w:drawing>
          <wp:inline distT="0" distB="0" distL="0" distR="0">
            <wp:extent cx="5939790" cy="1980000"/>
            <wp:effectExtent l="0" t="0" r="0" b="0"/>
            <wp:docPr id="114" name="Диаграмма 1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5"/>
              </a:graphicData>
            </a:graphic>
          </wp:inline>
        </w:drawing>
      </w:r>
    </w:p>
    <w:p w:rsidR="005C4050" w:rsidRDefault="005C4050" w:rsidP="005C4050">
      <w:pPr>
        <w:spacing w:after="0" w:line="240" w:lineRule="auto"/>
        <w:rPr>
          <w:rFonts w:asciiTheme="minorHAnsi" w:hAnsiTheme="minorHAnsi"/>
          <w:b/>
          <w:color w:val="000000"/>
          <w:sz w:val="20"/>
          <w:szCs w:val="20"/>
        </w:rPr>
      </w:pPr>
    </w:p>
    <w:p w:rsidR="005C4050" w:rsidRPr="00DA09CD" w:rsidRDefault="005C4050" w:rsidP="005C4050">
      <w:pPr>
        <w:pStyle w:val="Default"/>
        <w:widowControl w:val="0"/>
        <w:jc w:val="center"/>
        <w:rPr>
          <w:rFonts w:asciiTheme="minorHAnsi" w:hAnsiTheme="minorHAnsi"/>
          <w:b/>
          <w:sz w:val="20"/>
          <w:szCs w:val="20"/>
        </w:rPr>
      </w:pPr>
      <w:r w:rsidRPr="00DA09CD">
        <w:rPr>
          <w:rFonts w:asciiTheme="minorHAnsi" w:hAnsiTheme="minorHAnsi"/>
          <w:b/>
          <w:sz w:val="20"/>
          <w:szCs w:val="20"/>
        </w:rPr>
        <w:t xml:space="preserve">Результаты оценки </w:t>
      </w:r>
      <w:r w:rsidR="00DC4EB0">
        <w:rPr>
          <w:rFonts w:asciiTheme="minorHAnsi" w:hAnsiTheme="minorHAnsi"/>
          <w:b/>
          <w:sz w:val="20"/>
          <w:szCs w:val="20"/>
        </w:rPr>
        <w:t>профессиональных образовательных</w:t>
      </w:r>
      <w:r w:rsidRPr="00DA09CD">
        <w:rPr>
          <w:rFonts w:asciiTheme="minorHAnsi" w:hAnsiTheme="minorHAnsi"/>
          <w:b/>
          <w:sz w:val="20"/>
          <w:szCs w:val="20"/>
        </w:rPr>
        <w:t xml:space="preserve"> организаций по показателю </w:t>
      </w:r>
      <w:r w:rsidRPr="00DA09CD">
        <w:rPr>
          <w:rFonts w:asciiTheme="minorHAnsi" w:hAnsiTheme="minorHAnsi"/>
          <w:b/>
          <w:sz w:val="20"/>
          <w:szCs w:val="20"/>
        </w:rPr>
        <w:br/>
        <w:t>«Удовлетворенность доброжелательностью, вежливостью работников организации,</w:t>
      </w:r>
      <w:r w:rsidRPr="00DA09CD">
        <w:rPr>
          <w:rFonts w:asciiTheme="minorHAnsi" w:hAnsiTheme="minorHAnsi"/>
          <w:b/>
          <w:sz w:val="20"/>
          <w:szCs w:val="20"/>
        </w:rPr>
        <w:br/>
        <w:t>обеспечивающих непосредственное оказание услуги»</w:t>
      </w:r>
    </w:p>
    <w:p w:rsidR="005C4050" w:rsidRDefault="005C4050" w:rsidP="005C4050">
      <w:pPr>
        <w:pStyle w:val="Default"/>
        <w:widowControl w:val="0"/>
        <w:spacing w:before="120" w:after="120"/>
        <w:jc w:val="right"/>
        <w:rPr>
          <w:rFonts w:asciiTheme="minorHAnsi" w:hAnsiTheme="minorHAnsi"/>
          <w:sz w:val="20"/>
          <w:szCs w:val="20"/>
        </w:rPr>
      </w:pPr>
      <w:r w:rsidRPr="00DA09CD">
        <w:rPr>
          <w:rFonts w:asciiTheme="minorHAnsi" w:hAnsiTheme="minorHAnsi"/>
          <w:sz w:val="20"/>
          <w:szCs w:val="20"/>
        </w:rPr>
        <w:t>Максимальный балл – 100</w:t>
      </w:r>
    </w:p>
    <w:p w:rsidR="00DC4EB0" w:rsidRDefault="00DC4EB0"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1980000"/>
            <wp:effectExtent l="0" t="0" r="0" b="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6"/>
              </a:graphicData>
            </a:graphic>
          </wp:inline>
        </w:drawing>
      </w:r>
    </w:p>
    <w:p w:rsidR="00DC4EB0" w:rsidRDefault="00DC4EB0" w:rsidP="005C4050">
      <w:pPr>
        <w:pStyle w:val="Default"/>
        <w:widowControl w:val="0"/>
        <w:spacing w:before="120" w:after="120"/>
        <w:jc w:val="right"/>
        <w:rPr>
          <w:rFonts w:asciiTheme="minorHAnsi" w:hAnsiTheme="minorHAnsi"/>
          <w:sz w:val="20"/>
          <w:szCs w:val="20"/>
        </w:rPr>
      </w:pPr>
    </w:p>
    <w:p w:rsidR="005C4050" w:rsidRPr="00DA09CD" w:rsidRDefault="005C4050" w:rsidP="005C4050">
      <w:pPr>
        <w:pStyle w:val="Default"/>
        <w:widowControl w:val="0"/>
        <w:jc w:val="center"/>
        <w:rPr>
          <w:rFonts w:asciiTheme="minorHAnsi" w:hAnsiTheme="minorHAnsi"/>
          <w:b/>
          <w:sz w:val="20"/>
          <w:szCs w:val="20"/>
        </w:rPr>
      </w:pPr>
      <w:r w:rsidRPr="00DA09CD">
        <w:rPr>
          <w:rFonts w:asciiTheme="minorHAnsi" w:hAnsiTheme="minorHAnsi"/>
          <w:b/>
          <w:sz w:val="20"/>
          <w:szCs w:val="20"/>
        </w:rPr>
        <w:t xml:space="preserve">Результаты оценки </w:t>
      </w:r>
      <w:r w:rsidR="0013603B">
        <w:rPr>
          <w:rFonts w:asciiTheme="minorHAnsi" w:hAnsiTheme="minorHAnsi"/>
          <w:b/>
          <w:sz w:val="20"/>
          <w:szCs w:val="20"/>
        </w:rPr>
        <w:t xml:space="preserve">профессиональных образовательных </w:t>
      </w:r>
      <w:r w:rsidRPr="00DA09CD">
        <w:rPr>
          <w:rFonts w:asciiTheme="minorHAnsi" w:hAnsiTheme="minorHAnsi"/>
          <w:b/>
          <w:sz w:val="20"/>
          <w:szCs w:val="20"/>
        </w:rPr>
        <w:t xml:space="preserve">организаций по показателю </w:t>
      </w:r>
      <w:r w:rsidRPr="00DA09CD">
        <w:rPr>
          <w:rFonts w:asciiTheme="minorHAnsi" w:hAnsiTheme="minorHAnsi"/>
          <w:b/>
          <w:sz w:val="20"/>
          <w:szCs w:val="20"/>
        </w:rPr>
        <w:br/>
        <w:t>«Удовлетворенность доброжелательностью, вежливостью работников организации</w:t>
      </w:r>
      <w:r w:rsidRPr="00DA09CD">
        <w:rPr>
          <w:rFonts w:asciiTheme="minorHAnsi" w:hAnsiTheme="minorHAnsi"/>
          <w:b/>
          <w:sz w:val="20"/>
          <w:szCs w:val="20"/>
        </w:rPr>
        <w:br/>
        <w:t>при использовании дистанционных форм взаимодействия»</w:t>
      </w:r>
    </w:p>
    <w:p w:rsidR="005C4050" w:rsidRDefault="005C4050" w:rsidP="005C4050">
      <w:pPr>
        <w:pStyle w:val="Default"/>
        <w:widowControl w:val="0"/>
        <w:spacing w:before="120" w:after="120"/>
        <w:jc w:val="right"/>
        <w:rPr>
          <w:rFonts w:asciiTheme="minorHAnsi" w:hAnsiTheme="minorHAnsi"/>
          <w:sz w:val="20"/>
          <w:szCs w:val="20"/>
        </w:rPr>
      </w:pPr>
      <w:r w:rsidRPr="00DA09CD">
        <w:rPr>
          <w:rFonts w:asciiTheme="minorHAnsi" w:hAnsiTheme="minorHAnsi"/>
          <w:sz w:val="20"/>
          <w:szCs w:val="20"/>
        </w:rPr>
        <w:t>Максимальный балл – 100</w:t>
      </w:r>
    </w:p>
    <w:p w:rsidR="00DF40C0" w:rsidRDefault="00DF40C0"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40000" cy="1980000"/>
            <wp:effectExtent l="0" t="0" r="0" b="0"/>
            <wp:docPr id="121" name="Диаграмма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7"/>
              </a:graphicData>
            </a:graphic>
          </wp:inline>
        </w:drawing>
      </w:r>
    </w:p>
    <w:p w:rsidR="00767918" w:rsidRDefault="00767918">
      <w:pPr>
        <w:spacing w:after="0" w:line="240" w:lineRule="auto"/>
        <w:rPr>
          <w:rFonts w:asciiTheme="minorHAnsi" w:hAnsiTheme="minorHAnsi"/>
          <w:b/>
          <w:color w:val="000000"/>
          <w:sz w:val="20"/>
          <w:szCs w:val="20"/>
        </w:rPr>
      </w:pPr>
      <w:r>
        <w:rPr>
          <w:rFonts w:asciiTheme="minorHAnsi" w:hAnsiTheme="minorHAnsi"/>
          <w:b/>
          <w:sz w:val="20"/>
          <w:szCs w:val="20"/>
        </w:rPr>
        <w:br w:type="page"/>
      </w:r>
    </w:p>
    <w:p w:rsidR="005C4050" w:rsidRPr="0054551C" w:rsidRDefault="00DF40C0" w:rsidP="005C4050">
      <w:pPr>
        <w:pStyle w:val="Default"/>
        <w:widowControl w:val="0"/>
        <w:jc w:val="center"/>
        <w:rPr>
          <w:rFonts w:asciiTheme="minorHAnsi" w:hAnsiTheme="minorHAnsi"/>
          <w:b/>
          <w:sz w:val="20"/>
          <w:szCs w:val="20"/>
        </w:rPr>
      </w:pPr>
      <w:r>
        <w:rPr>
          <w:rFonts w:asciiTheme="minorHAnsi" w:hAnsiTheme="minorHAnsi"/>
          <w:b/>
          <w:sz w:val="20"/>
          <w:szCs w:val="20"/>
        </w:rPr>
        <w:t xml:space="preserve">РЕЗУЛЬТАТЫ ОЦЕНКИ ПРОФЕССИОНАЛЬНЫХ ОБРАЗОВАТЕЛЬНЫХ </w:t>
      </w:r>
      <w:r w:rsidR="005C4050" w:rsidRPr="0054551C">
        <w:rPr>
          <w:rFonts w:asciiTheme="minorHAnsi" w:hAnsiTheme="minorHAnsi"/>
          <w:b/>
          <w:sz w:val="20"/>
          <w:szCs w:val="20"/>
        </w:rPr>
        <w:t>ОРГАНИЗАЦИЙ ПО КРИТЕРИЮ</w:t>
      </w:r>
      <w:r w:rsidR="005C4050" w:rsidRPr="0054551C">
        <w:rPr>
          <w:rFonts w:asciiTheme="minorHAnsi" w:hAnsiTheme="minorHAnsi"/>
          <w:b/>
          <w:sz w:val="20"/>
          <w:szCs w:val="20"/>
        </w:rPr>
        <w:br/>
        <w:t>«ДОБРОЖЕЛАТЕЛЬНОСТЬ, ВЕЖЛИВОСТЬ РАБОТНИКОВ ОРГАНИЗАЦИИ»</w:t>
      </w:r>
    </w:p>
    <w:p w:rsidR="005C4050" w:rsidRDefault="005C4050" w:rsidP="005C4050">
      <w:pPr>
        <w:pStyle w:val="Default"/>
        <w:widowControl w:val="0"/>
        <w:spacing w:before="120" w:after="120"/>
        <w:jc w:val="right"/>
        <w:rPr>
          <w:rFonts w:asciiTheme="minorHAnsi" w:hAnsiTheme="minorHAnsi"/>
          <w:sz w:val="20"/>
          <w:szCs w:val="20"/>
        </w:rPr>
      </w:pPr>
      <w:r w:rsidRPr="0054551C">
        <w:rPr>
          <w:rFonts w:asciiTheme="minorHAnsi" w:hAnsiTheme="minorHAnsi"/>
          <w:sz w:val="20"/>
          <w:szCs w:val="20"/>
        </w:rPr>
        <w:t>Максимальный балл – 100</w:t>
      </w:r>
    </w:p>
    <w:p w:rsidR="00DF40C0" w:rsidRDefault="00434074"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40000" cy="1980000"/>
            <wp:effectExtent l="0" t="0" r="0" b="0"/>
            <wp:docPr id="130" name="Диаграмма 1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8"/>
              </a:graphicData>
            </a:graphic>
          </wp:inline>
        </w:drawing>
      </w:r>
    </w:p>
    <w:p w:rsidR="005C4050" w:rsidRPr="00BA2D97" w:rsidRDefault="005C4050" w:rsidP="005C4050">
      <w:pPr>
        <w:pStyle w:val="Default"/>
        <w:widowControl w:val="0"/>
        <w:jc w:val="center"/>
        <w:rPr>
          <w:b/>
          <w:sz w:val="28"/>
          <w:szCs w:val="28"/>
        </w:rPr>
      </w:pPr>
      <w:r w:rsidRPr="00BA2D97">
        <w:rPr>
          <w:b/>
          <w:sz w:val="28"/>
          <w:szCs w:val="28"/>
        </w:rPr>
        <w:t>Выводы и рекомендации</w:t>
      </w:r>
      <w:r w:rsidRPr="00BA2D97">
        <w:rPr>
          <w:b/>
          <w:sz w:val="28"/>
          <w:szCs w:val="28"/>
        </w:rPr>
        <w:br/>
        <w:t>по разделу «Доброжелательность, вежливость работников организации»</w:t>
      </w:r>
    </w:p>
    <w:p w:rsidR="005C4050" w:rsidRPr="00BA2D97" w:rsidRDefault="005C4050" w:rsidP="005C4050">
      <w:pPr>
        <w:pStyle w:val="Default"/>
        <w:widowControl w:val="0"/>
        <w:spacing w:before="120"/>
        <w:ind w:firstLine="567"/>
        <w:jc w:val="both"/>
        <w:rPr>
          <w:sz w:val="28"/>
          <w:szCs w:val="28"/>
        </w:rPr>
      </w:pPr>
      <w:r w:rsidRPr="00BA2D97">
        <w:rPr>
          <w:sz w:val="28"/>
          <w:szCs w:val="28"/>
        </w:rPr>
        <w:t>Профессиональная этика сотрудника образовательной организации во взаимодействии с родителями обусловлена содержанием этого взаимодействия. Определение содержания становится основополагающим в определении профессионально-этической позиции.</w:t>
      </w:r>
    </w:p>
    <w:p w:rsidR="005C4050" w:rsidRPr="00BA2D97" w:rsidRDefault="005C4050" w:rsidP="005C4050">
      <w:pPr>
        <w:pStyle w:val="Default"/>
        <w:widowControl w:val="0"/>
        <w:ind w:firstLine="567"/>
        <w:jc w:val="both"/>
        <w:rPr>
          <w:spacing w:val="-4"/>
          <w:sz w:val="28"/>
          <w:szCs w:val="28"/>
        </w:rPr>
      </w:pPr>
      <w:r w:rsidRPr="00BA2D97">
        <w:rPr>
          <w:spacing w:val="-4"/>
          <w:sz w:val="28"/>
          <w:szCs w:val="28"/>
        </w:rPr>
        <w:t>Фундаментальным основание взаимодействия образовательной организации</w:t>
      </w:r>
      <w:r w:rsidR="00434074">
        <w:rPr>
          <w:spacing w:val="-4"/>
          <w:sz w:val="28"/>
          <w:szCs w:val="28"/>
        </w:rPr>
        <w:t>, обучающихся и их</w:t>
      </w:r>
      <w:r w:rsidRPr="00BA2D97">
        <w:rPr>
          <w:spacing w:val="-4"/>
          <w:sz w:val="28"/>
          <w:szCs w:val="28"/>
        </w:rPr>
        <w:t xml:space="preserve"> родителей является уважение. Уважение</w:t>
      </w:r>
      <w:r w:rsidR="00434074">
        <w:rPr>
          <w:spacing w:val="-4"/>
          <w:sz w:val="28"/>
          <w:szCs w:val="28"/>
        </w:rPr>
        <w:t xml:space="preserve"> </w:t>
      </w:r>
      <w:r w:rsidRPr="00BA2D97">
        <w:rPr>
          <w:spacing w:val="-4"/>
          <w:sz w:val="28"/>
          <w:szCs w:val="28"/>
        </w:rPr>
        <w:t>–</w:t>
      </w:r>
      <w:r w:rsidR="00434074">
        <w:rPr>
          <w:spacing w:val="-4"/>
          <w:sz w:val="28"/>
          <w:szCs w:val="28"/>
        </w:rPr>
        <w:t xml:space="preserve"> </w:t>
      </w:r>
      <w:r w:rsidRPr="00BA2D97">
        <w:rPr>
          <w:spacing w:val="-4"/>
          <w:sz w:val="28"/>
          <w:szCs w:val="28"/>
        </w:rPr>
        <w:t xml:space="preserve"> безусловно и нетленно. Оно не исключается никакими обстоятельствами, не уничтожается даже при условиях низкого поведения </w:t>
      </w:r>
      <w:r w:rsidR="00434074">
        <w:rPr>
          <w:spacing w:val="-4"/>
          <w:sz w:val="28"/>
          <w:szCs w:val="28"/>
        </w:rPr>
        <w:t xml:space="preserve">обучающихся или </w:t>
      </w:r>
      <w:r w:rsidRPr="00BA2D97">
        <w:rPr>
          <w:spacing w:val="-4"/>
          <w:sz w:val="28"/>
          <w:szCs w:val="28"/>
        </w:rPr>
        <w:t xml:space="preserve">родителей. Педагог, отступивший от этической основы, становится виновником последующего шквального обвала здания взаимоотношений. </w:t>
      </w:r>
    </w:p>
    <w:p w:rsidR="005C4050" w:rsidRPr="00BA2D97" w:rsidRDefault="005C4050" w:rsidP="005C4050">
      <w:pPr>
        <w:pStyle w:val="Default"/>
        <w:widowControl w:val="0"/>
        <w:ind w:firstLine="567"/>
        <w:jc w:val="both"/>
        <w:rPr>
          <w:spacing w:val="-2"/>
          <w:sz w:val="28"/>
          <w:szCs w:val="28"/>
        </w:rPr>
      </w:pPr>
      <w:r w:rsidRPr="00BA2D97">
        <w:rPr>
          <w:spacing w:val="-2"/>
          <w:sz w:val="28"/>
          <w:szCs w:val="28"/>
        </w:rPr>
        <w:t xml:space="preserve">Иногда между образовательной организацией </w:t>
      </w:r>
      <w:r w:rsidR="00434074">
        <w:rPr>
          <w:spacing w:val="-2"/>
          <w:sz w:val="28"/>
          <w:szCs w:val="28"/>
        </w:rPr>
        <w:t>обучающимися и их родителями</w:t>
      </w:r>
      <w:r w:rsidRPr="00BA2D97">
        <w:rPr>
          <w:spacing w:val="-2"/>
          <w:sz w:val="28"/>
          <w:szCs w:val="28"/>
        </w:rPr>
        <w:t xml:space="preserve"> складываются отношения, которые нельзя охарактеризовать как дружеские. Конфликтные ситуации происходят из-за нарушения этики. Когда правила этики нарушают работники образовательной организации – это непрофессионально. А для компенсации негативного опыта, требуется в 5 раз больше позитивного. </w:t>
      </w:r>
    </w:p>
    <w:p w:rsidR="005C4050" w:rsidRPr="00BA2D97" w:rsidRDefault="005C4050" w:rsidP="005C4050">
      <w:pPr>
        <w:pStyle w:val="Default"/>
        <w:widowControl w:val="0"/>
        <w:ind w:firstLine="567"/>
        <w:jc w:val="both"/>
        <w:rPr>
          <w:sz w:val="28"/>
          <w:szCs w:val="28"/>
        </w:rPr>
      </w:pPr>
      <w:r w:rsidRPr="00BA2D97">
        <w:rPr>
          <w:spacing w:val="-2"/>
          <w:sz w:val="28"/>
          <w:szCs w:val="28"/>
        </w:rPr>
        <w:t>Исходя из итоговых баллов, полученных организациями при</w:t>
      </w:r>
      <w:r w:rsidRPr="00BA2D97">
        <w:rPr>
          <w:sz w:val="28"/>
          <w:szCs w:val="28"/>
        </w:rPr>
        <w:t xml:space="preserve"> проведении независимой оценки, организациям необходимо провести работу по повышению уровня доброжелательности и вежливости сотрудников для чего </w:t>
      </w:r>
      <w:r w:rsidRPr="00BA2D97">
        <w:rPr>
          <w:spacing w:val="60"/>
          <w:sz w:val="28"/>
          <w:szCs w:val="28"/>
        </w:rPr>
        <w:t>рекомендуетс</w:t>
      </w:r>
      <w:r w:rsidRPr="00BA2D97">
        <w:rPr>
          <w:sz w:val="28"/>
          <w:szCs w:val="28"/>
        </w:rPr>
        <w:t>я:</w:t>
      </w:r>
    </w:p>
    <w:p w:rsidR="005C4050" w:rsidRPr="00BA2D97" w:rsidRDefault="005C4050" w:rsidP="005C4050">
      <w:pPr>
        <w:pStyle w:val="Default"/>
        <w:widowControl w:val="0"/>
        <w:ind w:firstLine="567"/>
        <w:jc w:val="both"/>
        <w:rPr>
          <w:spacing w:val="-2"/>
          <w:sz w:val="28"/>
          <w:szCs w:val="28"/>
        </w:rPr>
      </w:pPr>
      <w:r w:rsidRPr="00BA2D97">
        <w:rPr>
          <w:spacing w:val="-2"/>
          <w:sz w:val="28"/>
          <w:szCs w:val="28"/>
        </w:rPr>
        <w:t xml:space="preserve">1. Проанализировать сложившуюся ситуацию в сфере доброжелательности и вежливости всех сотрудников, начиная от сотрудников охраны и заканчивая руководящим составом </w:t>
      </w:r>
      <w:r w:rsidR="00434074">
        <w:rPr>
          <w:spacing w:val="-2"/>
          <w:sz w:val="28"/>
          <w:szCs w:val="28"/>
        </w:rPr>
        <w:t>П</w:t>
      </w:r>
      <w:r w:rsidRPr="00BA2D97">
        <w:rPr>
          <w:spacing w:val="-2"/>
          <w:sz w:val="28"/>
          <w:szCs w:val="28"/>
        </w:rPr>
        <w:t>ОО.</w:t>
      </w:r>
    </w:p>
    <w:p w:rsidR="005C4050" w:rsidRPr="00546F6B" w:rsidRDefault="005C4050" w:rsidP="005C4050">
      <w:pPr>
        <w:pStyle w:val="Default"/>
        <w:widowControl w:val="0"/>
        <w:ind w:firstLine="567"/>
        <w:jc w:val="both"/>
        <w:rPr>
          <w:spacing w:val="-4"/>
          <w:sz w:val="28"/>
          <w:szCs w:val="28"/>
        </w:rPr>
      </w:pPr>
      <w:r w:rsidRPr="00546F6B">
        <w:rPr>
          <w:spacing w:val="-4"/>
          <w:sz w:val="28"/>
          <w:szCs w:val="28"/>
        </w:rPr>
        <w:t>2. Рассмотреть возможность внесения в план по устранению недостатков, выя</w:t>
      </w:r>
      <w:r w:rsidR="00434074" w:rsidRPr="00546F6B">
        <w:rPr>
          <w:spacing w:val="-4"/>
          <w:sz w:val="28"/>
          <w:szCs w:val="28"/>
        </w:rPr>
        <w:t>вленных в рамках проведения НОКУ</w:t>
      </w:r>
      <w:r w:rsidRPr="00546F6B">
        <w:rPr>
          <w:spacing w:val="-4"/>
          <w:sz w:val="28"/>
          <w:szCs w:val="28"/>
        </w:rPr>
        <w:t xml:space="preserve">, разработку и внедрение в </w:t>
      </w:r>
      <w:r w:rsidR="00434074" w:rsidRPr="00546F6B">
        <w:rPr>
          <w:spacing w:val="-4"/>
          <w:sz w:val="28"/>
          <w:szCs w:val="28"/>
        </w:rPr>
        <w:t>П</w:t>
      </w:r>
      <w:r w:rsidRPr="00546F6B">
        <w:rPr>
          <w:spacing w:val="-4"/>
          <w:sz w:val="28"/>
          <w:szCs w:val="28"/>
        </w:rPr>
        <w:t xml:space="preserve">ОО кодекса этики служебного поведения сотрудников, а также периодическое проведение мероприятий, направленных на недопущение некорректного поведения сотрудников </w:t>
      </w:r>
      <w:r w:rsidR="00434074" w:rsidRPr="00546F6B">
        <w:rPr>
          <w:spacing w:val="-4"/>
          <w:sz w:val="28"/>
          <w:szCs w:val="28"/>
        </w:rPr>
        <w:t>П</w:t>
      </w:r>
      <w:r w:rsidRPr="00546F6B">
        <w:rPr>
          <w:spacing w:val="-4"/>
          <w:sz w:val="28"/>
          <w:szCs w:val="28"/>
        </w:rPr>
        <w:t>ОО как по отношению к</w:t>
      </w:r>
      <w:r w:rsidR="00434074" w:rsidRPr="00546F6B">
        <w:rPr>
          <w:spacing w:val="-4"/>
          <w:sz w:val="28"/>
          <w:szCs w:val="28"/>
        </w:rPr>
        <w:t xml:space="preserve"> обучающимся</w:t>
      </w:r>
      <w:r w:rsidRPr="00546F6B">
        <w:rPr>
          <w:spacing w:val="-4"/>
          <w:sz w:val="28"/>
          <w:szCs w:val="28"/>
        </w:rPr>
        <w:t>, так и к их родителям.</w:t>
      </w:r>
    </w:p>
    <w:p w:rsidR="00434074" w:rsidRDefault="00434074">
      <w:pPr>
        <w:spacing w:after="0" w:line="240" w:lineRule="auto"/>
        <w:rPr>
          <w:b/>
          <w:color w:val="000000"/>
          <w:szCs w:val="28"/>
        </w:rPr>
      </w:pPr>
      <w:r>
        <w:rPr>
          <w:b/>
          <w:szCs w:val="28"/>
        </w:rPr>
        <w:br w:type="page"/>
      </w:r>
    </w:p>
    <w:p w:rsidR="005C4050" w:rsidRPr="003054B7" w:rsidRDefault="005C4050" w:rsidP="005C4050">
      <w:pPr>
        <w:pStyle w:val="Default"/>
        <w:widowControl w:val="0"/>
        <w:jc w:val="center"/>
        <w:rPr>
          <w:b/>
          <w:sz w:val="28"/>
          <w:szCs w:val="28"/>
        </w:rPr>
      </w:pPr>
      <w:r w:rsidRPr="003054B7">
        <w:rPr>
          <w:b/>
          <w:sz w:val="28"/>
          <w:szCs w:val="28"/>
        </w:rPr>
        <w:t>5. Удовлетворенность условиями оказания услуг</w:t>
      </w:r>
    </w:p>
    <w:p w:rsidR="005C4050" w:rsidRPr="003054B7" w:rsidRDefault="005C4050" w:rsidP="005C4050">
      <w:pPr>
        <w:pStyle w:val="Default"/>
        <w:widowControl w:val="0"/>
        <w:spacing w:before="160"/>
        <w:ind w:firstLine="567"/>
        <w:jc w:val="both"/>
        <w:rPr>
          <w:sz w:val="28"/>
          <w:szCs w:val="28"/>
        </w:rPr>
      </w:pPr>
      <w:r w:rsidRPr="003054B7">
        <w:rPr>
          <w:sz w:val="28"/>
          <w:szCs w:val="28"/>
        </w:rPr>
        <w:t xml:space="preserve">Критерий «Удовлетворенность условиями оказания услуг» включает </w:t>
      </w:r>
      <w:r w:rsidRPr="003054B7">
        <w:rPr>
          <w:sz w:val="28"/>
          <w:szCs w:val="28"/>
        </w:rPr>
        <w:br/>
        <w:t>в себя следующие показатели:</w:t>
      </w:r>
    </w:p>
    <w:p w:rsidR="005C4050" w:rsidRPr="003054B7" w:rsidRDefault="005C4050" w:rsidP="005C4050">
      <w:pPr>
        <w:pStyle w:val="Default"/>
        <w:widowControl w:val="0"/>
        <w:ind w:firstLine="567"/>
        <w:jc w:val="both"/>
        <w:rPr>
          <w:sz w:val="28"/>
          <w:szCs w:val="28"/>
        </w:rPr>
      </w:pPr>
      <w:r w:rsidRPr="003054B7">
        <w:rPr>
          <w:sz w:val="28"/>
          <w:szCs w:val="28"/>
        </w:rPr>
        <w:t>– «Доля получателей услуг, удовлетворенных организационными условиями предоставления услуг»;</w:t>
      </w:r>
    </w:p>
    <w:p w:rsidR="005C4050" w:rsidRPr="003054B7" w:rsidRDefault="005C4050" w:rsidP="005C4050">
      <w:pPr>
        <w:pStyle w:val="Default"/>
        <w:widowControl w:val="0"/>
        <w:ind w:firstLine="567"/>
        <w:jc w:val="both"/>
        <w:rPr>
          <w:sz w:val="28"/>
          <w:szCs w:val="28"/>
        </w:rPr>
      </w:pPr>
      <w:r w:rsidRPr="003054B7">
        <w:rPr>
          <w:sz w:val="28"/>
          <w:szCs w:val="28"/>
        </w:rPr>
        <w:t>– «Доля получателей услуг, которые готовы рекомендовать организацию родственникам и знакомым (могли бы ее рекомендовать, если бы была возможность выбора)»;</w:t>
      </w:r>
    </w:p>
    <w:p w:rsidR="005C4050" w:rsidRPr="003054B7" w:rsidRDefault="005C4050" w:rsidP="005C4050">
      <w:pPr>
        <w:pStyle w:val="Default"/>
        <w:widowControl w:val="0"/>
        <w:ind w:firstLine="567"/>
        <w:jc w:val="both"/>
        <w:rPr>
          <w:sz w:val="28"/>
          <w:szCs w:val="28"/>
        </w:rPr>
      </w:pPr>
      <w:r w:rsidRPr="003054B7">
        <w:rPr>
          <w:sz w:val="28"/>
          <w:szCs w:val="28"/>
        </w:rPr>
        <w:t>– «Доля получателей услуг, удовлетворенных в целом условиями оказания услуг в организации социальной сферы».</w:t>
      </w:r>
    </w:p>
    <w:p w:rsidR="005C4050" w:rsidRPr="003054B7" w:rsidRDefault="005C4050" w:rsidP="005C4050">
      <w:pPr>
        <w:pStyle w:val="Default"/>
        <w:widowControl w:val="0"/>
        <w:ind w:firstLine="567"/>
        <w:jc w:val="both"/>
        <w:rPr>
          <w:sz w:val="28"/>
          <w:szCs w:val="28"/>
        </w:rPr>
      </w:pPr>
      <w:r w:rsidRPr="003054B7">
        <w:rPr>
          <w:sz w:val="28"/>
          <w:szCs w:val="28"/>
        </w:rPr>
        <w:t>Интернет-анкетирование получателей услуг показало, что в целом удовлетворенность организационными условиями предоставления услуг находится на достаточно высоком уровне.</w:t>
      </w:r>
    </w:p>
    <w:p w:rsidR="005C4050" w:rsidRPr="003054B7" w:rsidRDefault="005C4050" w:rsidP="005C4050">
      <w:pPr>
        <w:pStyle w:val="Default"/>
        <w:widowControl w:val="0"/>
        <w:spacing w:before="120"/>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B349A1">
        <w:rPr>
          <w:rFonts w:asciiTheme="minorHAnsi" w:hAnsiTheme="minorHAnsi"/>
          <w:b/>
          <w:sz w:val="20"/>
          <w:szCs w:val="20"/>
        </w:rPr>
        <w:t>профессиональных образовательных</w:t>
      </w:r>
      <w:r w:rsidRPr="003054B7">
        <w:rPr>
          <w:rFonts w:asciiTheme="minorHAnsi" w:hAnsiTheme="minorHAnsi"/>
          <w:b/>
          <w:sz w:val="20"/>
          <w:szCs w:val="20"/>
        </w:rPr>
        <w:t xml:space="preserve"> организаций по показателю </w:t>
      </w:r>
      <w:r w:rsidRPr="003054B7">
        <w:rPr>
          <w:rFonts w:asciiTheme="minorHAnsi" w:hAnsiTheme="minorHAnsi"/>
          <w:b/>
          <w:sz w:val="20"/>
          <w:szCs w:val="20"/>
        </w:rPr>
        <w:br/>
        <w:t>«Доля получателей услуг, удовлетворенных организационными условиями предоставления услуг»</w:t>
      </w:r>
    </w:p>
    <w:p w:rsidR="005C4050" w:rsidRDefault="005C4050" w:rsidP="005C4050">
      <w:pPr>
        <w:pStyle w:val="Default"/>
        <w:widowControl w:val="0"/>
        <w:spacing w:before="120" w:after="120"/>
        <w:jc w:val="right"/>
        <w:rPr>
          <w:rFonts w:asciiTheme="minorHAnsi" w:hAnsiTheme="minorHAnsi"/>
          <w:sz w:val="20"/>
          <w:szCs w:val="20"/>
        </w:rPr>
      </w:pPr>
      <w:r w:rsidRPr="003054B7">
        <w:rPr>
          <w:rFonts w:asciiTheme="minorHAnsi" w:hAnsiTheme="minorHAnsi"/>
          <w:sz w:val="20"/>
          <w:szCs w:val="20"/>
        </w:rPr>
        <w:t>Максимальный балл – 100</w:t>
      </w:r>
    </w:p>
    <w:p w:rsidR="00B349A1" w:rsidRDefault="0069700B"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40000" cy="1980000"/>
            <wp:effectExtent l="0" t="0" r="0" b="0"/>
            <wp:docPr id="115" name="Диаграмма 1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9"/>
              </a:graphicData>
            </a:graphic>
          </wp:inline>
        </w:drawing>
      </w:r>
    </w:p>
    <w:p w:rsidR="005C4050" w:rsidRPr="003054B7" w:rsidRDefault="005C4050" w:rsidP="005C4050">
      <w:pPr>
        <w:pStyle w:val="Default"/>
        <w:widowControl w:val="0"/>
        <w:spacing w:before="120"/>
        <w:ind w:firstLine="567"/>
        <w:jc w:val="both"/>
        <w:rPr>
          <w:sz w:val="28"/>
          <w:szCs w:val="28"/>
        </w:rPr>
      </w:pPr>
      <w:r w:rsidRPr="003054B7">
        <w:rPr>
          <w:sz w:val="28"/>
          <w:szCs w:val="28"/>
        </w:rPr>
        <w:t>Готовность рекомендовать организацию родственникам и знакомым (могли бы ее рекомендовать, если бы была возможность выбора) высказали не все респонденты.</w:t>
      </w:r>
    </w:p>
    <w:p w:rsidR="005C4050" w:rsidRPr="003054B7" w:rsidRDefault="005C4050" w:rsidP="005C4050">
      <w:pPr>
        <w:pStyle w:val="Default"/>
        <w:widowControl w:val="0"/>
        <w:spacing w:before="120"/>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7E6BD4">
        <w:rPr>
          <w:rFonts w:asciiTheme="minorHAnsi" w:hAnsiTheme="minorHAnsi"/>
          <w:b/>
          <w:sz w:val="20"/>
          <w:szCs w:val="20"/>
        </w:rPr>
        <w:t xml:space="preserve">профессиональных образовательных </w:t>
      </w:r>
      <w:r w:rsidRPr="003054B7">
        <w:rPr>
          <w:rFonts w:asciiTheme="minorHAnsi" w:hAnsiTheme="minorHAnsi"/>
          <w:b/>
          <w:sz w:val="20"/>
          <w:szCs w:val="20"/>
        </w:rPr>
        <w:t xml:space="preserve">организаций по показателю </w:t>
      </w:r>
      <w:r w:rsidRPr="003054B7">
        <w:rPr>
          <w:rFonts w:asciiTheme="minorHAnsi" w:hAnsiTheme="minorHAnsi"/>
          <w:b/>
          <w:sz w:val="20"/>
          <w:szCs w:val="20"/>
        </w:rPr>
        <w:br/>
        <w:t>«Доля получателей услуг, которые готовы рекомендовать организацию родственникам</w:t>
      </w:r>
      <w:r w:rsidRPr="003054B7">
        <w:rPr>
          <w:rFonts w:asciiTheme="minorHAnsi" w:hAnsiTheme="minorHAnsi"/>
          <w:b/>
          <w:sz w:val="20"/>
          <w:szCs w:val="20"/>
        </w:rPr>
        <w:br/>
        <w:t>и знакомым (могли бы ее рекомендовать, если бы была возможность выбора)»</w:t>
      </w:r>
    </w:p>
    <w:p w:rsidR="005C4050" w:rsidRPr="003054B7" w:rsidRDefault="005C4050" w:rsidP="005C4050">
      <w:pPr>
        <w:pStyle w:val="Default"/>
        <w:widowControl w:val="0"/>
        <w:spacing w:before="120"/>
        <w:jc w:val="right"/>
        <w:rPr>
          <w:rFonts w:asciiTheme="minorHAnsi" w:hAnsiTheme="minorHAnsi"/>
          <w:sz w:val="20"/>
          <w:szCs w:val="20"/>
        </w:rPr>
      </w:pPr>
      <w:r w:rsidRPr="003054B7">
        <w:rPr>
          <w:rFonts w:asciiTheme="minorHAnsi" w:hAnsiTheme="minorHAnsi"/>
          <w:sz w:val="20"/>
          <w:szCs w:val="20"/>
        </w:rPr>
        <w:t>Максимальный балл – 100</w:t>
      </w:r>
    </w:p>
    <w:p w:rsidR="005C4050" w:rsidRDefault="008E5E1D" w:rsidP="005C4050">
      <w:pPr>
        <w:pStyle w:val="Default"/>
        <w:widowControl w:val="0"/>
        <w:spacing w:before="120"/>
        <w:jc w:val="right"/>
        <w:rPr>
          <w:rFonts w:asciiTheme="minorHAnsi" w:hAnsiTheme="minorHAnsi"/>
          <w:sz w:val="20"/>
          <w:szCs w:val="20"/>
          <w:highlight w:val="yellow"/>
        </w:rPr>
      </w:pPr>
      <w:r>
        <w:rPr>
          <w:noProof/>
          <w:lang w:eastAsia="ru-RU"/>
        </w:rPr>
        <w:drawing>
          <wp:inline distT="0" distB="0" distL="0" distR="0">
            <wp:extent cx="5940000" cy="1980000"/>
            <wp:effectExtent l="0" t="0" r="0" b="0"/>
            <wp:docPr id="117" name="Диаграмма 1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rsidR="0069700B" w:rsidRDefault="0069700B">
      <w:pPr>
        <w:spacing w:after="0" w:line="240" w:lineRule="auto"/>
        <w:rPr>
          <w:color w:val="000000"/>
          <w:szCs w:val="28"/>
        </w:rPr>
      </w:pPr>
      <w:r>
        <w:rPr>
          <w:szCs w:val="28"/>
        </w:rPr>
        <w:br w:type="page"/>
      </w:r>
    </w:p>
    <w:p w:rsidR="00E95FDB" w:rsidRPr="003054B7" w:rsidRDefault="00E95FDB" w:rsidP="00E95FDB">
      <w:pPr>
        <w:pStyle w:val="Default"/>
        <w:widowControl w:val="0"/>
        <w:spacing w:before="120"/>
        <w:ind w:firstLine="567"/>
        <w:jc w:val="both"/>
        <w:rPr>
          <w:sz w:val="28"/>
          <w:szCs w:val="28"/>
        </w:rPr>
      </w:pPr>
      <w:r w:rsidRPr="003054B7">
        <w:rPr>
          <w:sz w:val="28"/>
          <w:szCs w:val="28"/>
        </w:rPr>
        <w:t>Доля получателей услуг, удовлетворенных в целом условиями оказания услуг в организации, находится в прямой зависимости от двух указанных выше показателей.</w:t>
      </w:r>
    </w:p>
    <w:p w:rsidR="005C4050" w:rsidRPr="003054B7" w:rsidRDefault="005C4050" w:rsidP="005C4050">
      <w:pPr>
        <w:pStyle w:val="Default"/>
        <w:widowControl w:val="0"/>
        <w:spacing w:before="120"/>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E95FDB">
        <w:rPr>
          <w:rFonts w:asciiTheme="minorHAnsi" w:hAnsiTheme="minorHAnsi"/>
          <w:b/>
          <w:sz w:val="20"/>
          <w:szCs w:val="20"/>
        </w:rPr>
        <w:t xml:space="preserve">профессиональных образовательных </w:t>
      </w:r>
      <w:r w:rsidRPr="003054B7">
        <w:rPr>
          <w:rFonts w:asciiTheme="minorHAnsi" w:hAnsiTheme="minorHAnsi"/>
          <w:b/>
          <w:sz w:val="20"/>
          <w:szCs w:val="20"/>
        </w:rPr>
        <w:t xml:space="preserve"> организаций по показателю </w:t>
      </w:r>
      <w:r w:rsidRPr="003054B7">
        <w:rPr>
          <w:rFonts w:asciiTheme="minorHAnsi" w:hAnsiTheme="minorHAnsi"/>
          <w:b/>
          <w:sz w:val="20"/>
          <w:szCs w:val="20"/>
        </w:rPr>
        <w:br/>
        <w:t>«Доля получателей услуг, удовлетворенных в целом условиями оказания услуг</w:t>
      </w:r>
      <w:r w:rsidRPr="003054B7">
        <w:rPr>
          <w:rFonts w:asciiTheme="minorHAnsi" w:hAnsiTheme="minorHAnsi"/>
          <w:b/>
          <w:sz w:val="20"/>
          <w:szCs w:val="20"/>
        </w:rPr>
        <w:br/>
        <w:t>в организации социальной сферы»</w:t>
      </w:r>
    </w:p>
    <w:p w:rsidR="005C4050" w:rsidRDefault="005C4050" w:rsidP="005C4050">
      <w:pPr>
        <w:pStyle w:val="Default"/>
        <w:widowControl w:val="0"/>
        <w:spacing w:before="120" w:after="120"/>
        <w:jc w:val="right"/>
        <w:rPr>
          <w:rFonts w:asciiTheme="minorHAnsi" w:hAnsiTheme="minorHAnsi"/>
          <w:sz w:val="20"/>
          <w:szCs w:val="20"/>
        </w:rPr>
      </w:pPr>
      <w:r w:rsidRPr="003054B7">
        <w:rPr>
          <w:rFonts w:asciiTheme="minorHAnsi" w:hAnsiTheme="minorHAnsi"/>
          <w:sz w:val="20"/>
          <w:szCs w:val="20"/>
        </w:rPr>
        <w:t>Максимальный балл – 100</w:t>
      </w:r>
    </w:p>
    <w:p w:rsidR="0069700B" w:rsidRDefault="00E95FDB"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39790" cy="1980000"/>
            <wp:effectExtent l="0" t="0" r="0" b="0"/>
            <wp:docPr id="118" name="Диаграмма 1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1"/>
              </a:graphicData>
            </a:graphic>
          </wp:inline>
        </w:drawing>
      </w:r>
    </w:p>
    <w:p w:rsidR="005C4050" w:rsidRPr="003054B7" w:rsidRDefault="005C4050" w:rsidP="005C4050">
      <w:pPr>
        <w:pStyle w:val="Default"/>
        <w:widowControl w:val="0"/>
        <w:jc w:val="center"/>
        <w:rPr>
          <w:rFonts w:asciiTheme="minorHAnsi" w:hAnsiTheme="minorHAnsi"/>
          <w:b/>
          <w:sz w:val="20"/>
          <w:szCs w:val="20"/>
        </w:rPr>
      </w:pPr>
      <w:r w:rsidRPr="003054B7">
        <w:rPr>
          <w:rFonts w:asciiTheme="minorHAnsi" w:hAnsiTheme="minorHAnsi"/>
          <w:b/>
          <w:sz w:val="20"/>
          <w:szCs w:val="20"/>
        </w:rPr>
        <w:t xml:space="preserve">РЕЗУЛЬТАТЫ ОЦЕНКИ </w:t>
      </w:r>
      <w:r w:rsidR="007E6BD4">
        <w:rPr>
          <w:rFonts w:asciiTheme="minorHAnsi" w:hAnsiTheme="minorHAnsi"/>
          <w:b/>
          <w:sz w:val="20"/>
          <w:szCs w:val="20"/>
        </w:rPr>
        <w:t>ПРОФЕССИОНАЛЬНЫХ ОБРАЗОВАТЕЛЬНЫХ</w:t>
      </w:r>
      <w:r w:rsidRPr="003054B7">
        <w:rPr>
          <w:rFonts w:asciiTheme="minorHAnsi" w:hAnsiTheme="minorHAnsi"/>
          <w:b/>
          <w:sz w:val="20"/>
          <w:szCs w:val="20"/>
        </w:rPr>
        <w:t xml:space="preserve"> ОРГАНИЗАЦИЙ ПО КРИТЕРИЮ</w:t>
      </w:r>
      <w:r w:rsidRPr="003054B7">
        <w:rPr>
          <w:rFonts w:asciiTheme="minorHAnsi" w:hAnsiTheme="minorHAnsi"/>
          <w:b/>
          <w:sz w:val="20"/>
          <w:szCs w:val="20"/>
        </w:rPr>
        <w:br/>
        <w:t>«УДОВЛЕТВОРЕННОСТЬ УСЛОВИЯМИ ОКАЗАНИЯ УСЛУГ»</w:t>
      </w:r>
    </w:p>
    <w:p w:rsidR="005C4050" w:rsidRDefault="005C4050" w:rsidP="005C4050">
      <w:pPr>
        <w:pStyle w:val="Default"/>
        <w:widowControl w:val="0"/>
        <w:spacing w:before="120" w:after="120"/>
        <w:jc w:val="right"/>
        <w:rPr>
          <w:rFonts w:asciiTheme="minorHAnsi" w:hAnsiTheme="minorHAnsi"/>
          <w:sz w:val="20"/>
          <w:szCs w:val="20"/>
        </w:rPr>
      </w:pPr>
      <w:r w:rsidRPr="003054B7">
        <w:rPr>
          <w:rFonts w:asciiTheme="minorHAnsi" w:hAnsiTheme="minorHAnsi"/>
          <w:sz w:val="20"/>
          <w:szCs w:val="20"/>
        </w:rPr>
        <w:t>Максимальный балл – 100</w:t>
      </w:r>
    </w:p>
    <w:p w:rsidR="00E95FDB" w:rsidRDefault="00446088" w:rsidP="005C4050">
      <w:pPr>
        <w:pStyle w:val="Default"/>
        <w:widowControl w:val="0"/>
        <w:spacing w:before="120" w:after="120"/>
        <w:jc w:val="right"/>
        <w:rPr>
          <w:rFonts w:asciiTheme="minorHAnsi" w:hAnsiTheme="minorHAnsi"/>
          <w:sz w:val="20"/>
          <w:szCs w:val="20"/>
        </w:rPr>
      </w:pPr>
      <w:r>
        <w:rPr>
          <w:noProof/>
          <w:lang w:eastAsia="ru-RU"/>
        </w:rPr>
        <w:drawing>
          <wp:inline distT="0" distB="0" distL="0" distR="0">
            <wp:extent cx="5940000" cy="1980000"/>
            <wp:effectExtent l="0" t="0" r="0" b="0"/>
            <wp:docPr id="119" name="Диаграмма 1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2"/>
              </a:graphicData>
            </a:graphic>
          </wp:inline>
        </w:drawing>
      </w:r>
    </w:p>
    <w:p w:rsidR="005C4050" w:rsidRPr="00C20210" w:rsidRDefault="005C4050" w:rsidP="005C4050">
      <w:pPr>
        <w:pStyle w:val="Default"/>
        <w:widowControl w:val="0"/>
        <w:jc w:val="center"/>
        <w:rPr>
          <w:b/>
          <w:sz w:val="28"/>
          <w:szCs w:val="28"/>
        </w:rPr>
      </w:pPr>
      <w:r w:rsidRPr="00C20210">
        <w:rPr>
          <w:b/>
          <w:sz w:val="28"/>
          <w:szCs w:val="28"/>
        </w:rPr>
        <w:t>ВЫВОДЫ И ИТОГИ НОКУ ОД</w:t>
      </w:r>
      <w:r w:rsidRPr="00C20210">
        <w:rPr>
          <w:b/>
          <w:sz w:val="28"/>
          <w:szCs w:val="28"/>
        </w:rPr>
        <w:br/>
        <w:t xml:space="preserve">В </w:t>
      </w:r>
      <w:r w:rsidR="00C20210" w:rsidRPr="00C20210">
        <w:rPr>
          <w:b/>
          <w:sz w:val="28"/>
          <w:szCs w:val="28"/>
        </w:rPr>
        <w:t xml:space="preserve">ПРОФЕССИОНАЛЬНЫХ ОБРАЗОВАТЕЛЬНЫХ </w:t>
      </w:r>
      <w:r w:rsidRPr="00C20210">
        <w:rPr>
          <w:b/>
          <w:sz w:val="28"/>
          <w:szCs w:val="28"/>
        </w:rPr>
        <w:t>ОРГАНИЗАЦИЯХ</w:t>
      </w:r>
    </w:p>
    <w:p w:rsidR="005C4050" w:rsidRPr="007369C1" w:rsidRDefault="005C4050" w:rsidP="005C4050">
      <w:pPr>
        <w:pStyle w:val="Default"/>
        <w:widowControl w:val="0"/>
        <w:spacing w:before="240" w:line="230" w:lineRule="auto"/>
        <w:ind w:firstLine="567"/>
        <w:jc w:val="both"/>
        <w:rPr>
          <w:sz w:val="28"/>
          <w:szCs w:val="28"/>
        </w:rPr>
      </w:pPr>
      <w:r w:rsidRPr="007369C1">
        <w:rPr>
          <w:sz w:val="28"/>
          <w:szCs w:val="28"/>
        </w:rPr>
        <w:t xml:space="preserve">1. Недостаточность достоверной, актуальной информации по аспектам деятельности организации на стендах и в сети Интернет. </w:t>
      </w:r>
      <w:r w:rsidR="007369C1" w:rsidRPr="007369C1">
        <w:rPr>
          <w:sz w:val="28"/>
          <w:szCs w:val="28"/>
        </w:rPr>
        <w:t>С</w:t>
      </w:r>
      <w:r w:rsidRPr="007369C1">
        <w:rPr>
          <w:sz w:val="28"/>
          <w:szCs w:val="28"/>
        </w:rPr>
        <w:t xml:space="preserve">айты </w:t>
      </w:r>
      <w:r w:rsidR="007369C1" w:rsidRPr="007369C1">
        <w:rPr>
          <w:sz w:val="28"/>
          <w:szCs w:val="28"/>
        </w:rPr>
        <w:t xml:space="preserve">не в полной мере </w:t>
      </w:r>
      <w:r w:rsidRPr="007369C1">
        <w:rPr>
          <w:sz w:val="28"/>
          <w:szCs w:val="28"/>
        </w:rPr>
        <w:t>предоставляют пользователям исчерпывающ</w:t>
      </w:r>
      <w:r w:rsidR="007369C1" w:rsidRPr="007369C1">
        <w:rPr>
          <w:sz w:val="28"/>
          <w:szCs w:val="28"/>
        </w:rPr>
        <w:t>ую</w:t>
      </w:r>
      <w:r w:rsidRPr="007369C1">
        <w:rPr>
          <w:sz w:val="28"/>
          <w:szCs w:val="28"/>
        </w:rPr>
        <w:t xml:space="preserve"> информации о деятельности организации.</w:t>
      </w:r>
    </w:p>
    <w:p w:rsidR="005C4050" w:rsidRPr="007369C1" w:rsidRDefault="005C4050" w:rsidP="005C4050">
      <w:pPr>
        <w:pStyle w:val="Default"/>
        <w:widowControl w:val="0"/>
        <w:spacing w:line="230" w:lineRule="auto"/>
        <w:ind w:firstLine="567"/>
        <w:jc w:val="both"/>
        <w:rPr>
          <w:sz w:val="28"/>
          <w:szCs w:val="28"/>
        </w:rPr>
      </w:pPr>
      <w:r w:rsidRPr="007369C1">
        <w:rPr>
          <w:sz w:val="28"/>
          <w:szCs w:val="28"/>
        </w:rPr>
        <w:t>2. Недостаточный уровень комфортности в ОО.</w:t>
      </w:r>
    </w:p>
    <w:p w:rsidR="005C4050" w:rsidRPr="007369C1" w:rsidRDefault="005C4050" w:rsidP="005C4050">
      <w:pPr>
        <w:pStyle w:val="Default"/>
        <w:widowControl w:val="0"/>
        <w:spacing w:line="230" w:lineRule="auto"/>
        <w:ind w:firstLine="567"/>
        <w:jc w:val="both"/>
        <w:rPr>
          <w:sz w:val="28"/>
          <w:szCs w:val="28"/>
        </w:rPr>
      </w:pPr>
      <w:r w:rsidRPr="007369C1">
        <w:rPr>
          <w:sz w:val="28"/>
          <w:szCs w:val="28"/>
        </w:rPr>
        <w:t>3. Недостаточность надлежащих условий для обучения детей-инвалидов: помещения организаций и прилегающие к ним территории не оборудованы с учетом доступности для инвалидов, а также условий, позволяющие инвалидам получать услуги наравне с другими.</w:t>
      </w:r>
    </w:p>
    <w:p w:rsidR="005C4050" w:rsidRPr="007369C1" w:rsidRDefault="005C4050" w:rsidP="005C4050">
      <w:pPr>
        <w:pStyle w:val="Default"/>
        <w:widowControl w:val="0"/>
        <w:spacing w:line="230" w:lineRule="auto"/>
        <w:ind w:firstLine="567"/>
        <w:jc w:val="both"/>
        <w:rPr>
          <w:sz w:val="28"/>
          <w:szCs w:val="28"/>
        </w:rPr>
      </w:pPr>
      <w:r w:rsidRPr="007369C1">
        <w:rPr>
          <w:sz w:val="28"/>
          <w:szCs w:val="28"/>
        </w:rPr>
        <w:t>4. Отсутствие целенаправленной работы с родителями со стороны организаций приводит к снижению их инициативы, активности, уровня информированности об условиях и возможностях, предоставляемых их детям.</w:t>
      </w:r>
    </w:p>
    <w:p w:rsidR="005C4050" w:rsidRPr="007369C1" w:rsidRDefault="005C4050" w:rsidP="005C4050">
      <w:pPr>
        <w:pStyle w:val="Default"/>
        <w:widowControl w:val="0"/>
        <w:spacing w:line="230" w:lineRule="auto"/>
        <w:jc w:val="center"/>
        <w:rPr>
          <w:rFonts w:asciiTheme="minorHAnsi" w:hAnsiTheme="minorHAnsi"/>
          <w:b/>
          <w:sz w:val="20"/>
          <w:szCs w:val="20"/>
        </w:rPr>
      </w:pPr>
      <w:r w:rsidRPr="007369C1">
        <w:rPr>
          <w:rFonts w:asciiTheme="minorHAnsi" w:hAnsiTheme="minorHAnsi"/>
          <w:b/>
          <w:sz w:val="20"/>
          <w:szCs w:val="20"/>
        </w:rPr>
        <w:t xml:space="preserve">ИТОГОВЫЕ ПОКАЗАТЕЛИ ОЦЕНКИ КАЧЕСТВА ПО </w:t>
      </w:r>
      <w:r w:rsidR="007369C1" w:rsidRPr="007369C1">
        <w:rPr>
          <w:rFonts w:asciiTheme="minorHAnsi" w:hAnsiTheme="minorHAnsi"/>
          <w:b/>
          <w:sz w:val="20"/>
          <w:szCs w:val="20"/>
        </w:rPr>
        <w:t>ПРОФЕССИОНАЛЬНЫМ</w:t>
      </w:r>
      <w:r w:rsidR="007369C1" w:rsidRPr="007369C1">
        <w:rPr>
          <w:rFonts w:asciiTheme="minorHAnsi" w:hAnsiTheme="minorHAnsi"/>
          <w:b/>
          <w:sz w:val="20"/>
          <w:szCs w:val="20"/>
        </w:rPr>
        <w:br/>
        <w:t>ОБРАЗОВАТЕЛЬНЫМ</w:t>
      </w:r>
      <w:r w:rsidRPr="007369C1">
        <w:rPr>
          <w:rFonts w:asciiTheme="minorHAnsi" w:hAnsiTheme="minorHAnsi"/>
          <w:b/>
          <w:sz w:val="20"/>
          <w:szCs w:val="20"/>
        </w:rPr>
        <w:t xml:space="preserve"> ОРГАНИЗАЦИЯМ,</w:t>
      </w:r>
      <w:r w:rsidR="007369C1" w:rsidRPr="007369C1">
        <w:rPr>
          <w:rFonts w:asciiTheme="minorHAnsi" w:hAnsiTheme="minorHAnsi"/>
          <w:b/>
          <w:sz w:val="20"/>
          <w:szCs w:val="20"/>
        </w:rPr>
        <w:t xml:space="preserve"> </w:t>
      </w:r>
      <w:r w:rsidRPr="007369C1">
        <w:rPr>
          <w:rFonts w:asciiTheme="minorHAnsi" w:hAnsiTheme="minorHAnsi"/>
          <w:b/>
          <w:sz w:val="20"/>
          <w:szCs w:val="20"/>
        </w:rPr>
        <w:t>В ОТНОШЕНИИ КОТОРЫХ ПРОВЕДЕНА НОКУ ОД</w:t>
      </w:r>
    </w:p>
    <w:p w:rsidR="005C4050" w:rsidRPr="007369C1" w:rsidRDefault="005C4050" w:rsidP="005C4050">
      <w:pPr>
        <w:pStyle w:val="Default"/>
        <w:widowControl w:val="0"/>
        <w:spacing w:before="120" w:after="120" w:line="230" w:lineRule="auto"/>
        <w:jc w:val="right"/>
        <w:rPr>
          <w:rFonts w:asciiTheme="minorHAnsi" w:hAnsiTheme="minorHAnsi"/>
          <w:sz w:val="20"/>
          <w:szCs w:val="20"/>
        </w:rPr>
      </w:pPr>
      <w:r w:rsidRPr="007369C1">
        <w:rPr>
          <w:rFonts w:asciiTheme="minorHAnsi" w:hAnsiTheme="minorHAnsi"/>
          <w:sz w:val="20"/>
          <w:szCs w:val="20"/>
        </w:rPr>
        <w:t>Максимальный балл – 100</w:t>
      </w:r>
    </w:p>
    <w:p w:rsidR="007369C1" w:rsidRDefault="007369C1" w:rsidP="005C4050">
      <w:pPr>
        <w:pStyle w:val="Default"/>
        <w:widowControl w:val="0"/>
        <w:spacing w:before="120" w:after="120" w:line="230" w:lineRule="auto"/>
        <w:jc w:val="right"/>
        <w:rPr>
          <w:rFonts w:asciiTheme="minorHAnsi" w:hAnsiTheme="minorHAnsi"/>
          <w:sz w:val="20"/>
          <w:szCs w:val="20"/>
          <w:highlight w:val="yellow"/>
        </w:rPr>
      </w:pPr>
      <w:r>
        <w:rPr>
          <w:noProof/>
          <w:lang w:eastAsia="ru-RU"/>
        </w:rPr>
        <w:drawing>
          <wp:inline distT="0" distB="0" distL="0" distR="0">
            <wp:extent cx="5939790" cy="1980000"/>
            <wp:effectExtent l="0" t="0" r="0" b="0"/>
            <wp:docPr id="72" name="Диаграмма 7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3"/>
              </a:graphicData>
            </a:graphic>
          </wp:inline>
        </w:drawing>
      </w:r>
    </w:p>
    <w:p w:rsidR="007369C1" w:rsidRPr="003D5C1A" w:rsidRDefault="007369C1" w:rsidP="003D5C1A">
      <w:pPr>
        <w:pStyle w:val="Default"/>
        <w:widowControl w:val="0"/>
        <w:spacing w:line="230" w:lineRule="auto"/>
        <w:ind w:firstLine="567"/>
        <w:jc w:val="both"/>
        <w:rPr>
          <w:sz w:val="28"/>
          <w:szCs w:val="28"/>
        </w:rPr>
      </w:pPr>
    </w:p>
    <w:p w:rsidR="007369C1" w:rsidRPr="003D5C1A" w:rsidRDefault="007369C1" w:rsidP="003D5C1A">
      <w:pPr>
        <w:pStyle w:val="Default"/>
        <w:widowControl w:val="0"/>
        <w:spacing w:line="230" w:lineRule="auto"/>
        <w:ind w:firstLine="567"/>
        <w:jc w:val="both"/>
        <w:rPr>
          <w:sz w:val="28"/>
          <w:szCs w:val="28"/>
        </w:rPr>
      </w:pPr>
    </w:p>
    <w:p w:rsidR="003D5C1A" w:rsidRPr="00CE417F" w:rsidRDefault="003D5C1A" w:rsidP="003D5C1A">
      <w:pPr>
        <w:pStyle w:val="Default"/>
        <w:widowControl w:val="0"/>
        <w:jc w:val="center"/>
        <w:rPr>
          <w:b/>
          <w:sz w:val="28"/>
          <w:szCs w:val="28"/>
        </w:rPr>
      </w:pPr>
      <w:r w:rsidRPr="00CE417F">
        <w:rPr>
          <w:b/>
          <w:sz w:val="28"/>
          <w:szCs w:val="28"/>
        </w:rPr>
        <w:t>5.</w:t>
      </w:r>
      <w:r w:rsidR="00CE417F" w:rsidRPr="00CE417F">
        <w:rPr>
          <w:b/>
          <w:sz w:val="28"/>
          <w:szCs w:val="28"/>
        </w:rPr>
        <w:t>4</w:t>
      </w:r>
      <w:r w:rsidRPr="00CE417F">
        <w:rPr>
          <w:b/>
          <w:sz w:val="28"/>
          <w:szCs w:val="28"/>
        </w:rPr>
        <w:t>. </w:t>
      </w:r>
      <w:r w:rsidR="00CE417F" w:rsidRPr="00CE417F">
        <w:rPr>
          <w:b/>
          <w:sz w:val="28"/>
          <w:szCs w:val="28"/>
        </w:rPr>
        <w:t>ОРГАНИЗАЦИИ ДОПОЛНИТЕЛЬНОГО</w:t>
      </w:r>
      <w:r w:rsidR="00CE417F" w:rsidRPr="00CE417F">
        <w:rPr>
          <w:b/>
          <w:sz w:val="28"/>
          <w:szCs w:val="28"/>
        </w:rPr>
        <w:br/>
        <w:t>ПРОФЕССИОНАЛЬНОГО ОБРАЗОВАНИЯ</w:t>
      </w:r>
    </w:p>
    <w:p w:rsidR="00CE417F" w:rsidRPr="00CE417F" w:rsidRDefault="003D5C1A" w:rsidP="003D5C1A">
      <w:pPr>
        <w:pStyle w:val="Default"/>
        <w:widowControl w:val="0"/>
        <w:spacing w:before="120"/>
        <w:ind w:firstLine="567"/>
        <w:jc w:val="both"/>
        <w:rPr>
          <w:sz w:val="28"/>
          <w:szCs w:val="28"/>
        </w:rPr>
      </w:pPr>
      <w:r w:rsidRPr="00CE417F">
        <w:rPr>
          <w:sz w:val="28"/>
          <w:szCs w:val="28"/>
        </w:rPr>
        <w:t>В мероприятиях НОКУ ОД в 2020 принял</w:t>
      </w:r>
      <w:r w:rsidR="00CE417F" w:rsidRPr="00CE417F">
        <w:rPr>
          <w:sz w:val="28"/>
          <w:szCs w:val="28"/>
        </w:rPr>
        <w:t>а</w:t>
      </w:r>
      <w:r w:rsidRPr="00CE417F">
        <w:rPr>
          <w:sz w:val="28"/>
          <w:szCs w:val="28"/>
        </w:rPr>
        <w:t xml:space="preserve"> участие </w:t>
      </w:r>
      <w:r w:rsidR="00CE417F" w:rsidRPr="00CE417F">
        <w:rPr>
          <w:sz w:val="28"/>
          <w:szCs w:val="28"/>
        </w:rPr>
        <w:t>1</w:t>
      </w:r>
      <w:r w:rsidRPr="00CE417F">
        <w:rPr>
          <w:sz w:val="28"/>
          <w:szCs w:val="28"/>
        </w:rPr>
        <w:t xml:space="preserve"> </w:t>
      </w:r>
      <w:r w:rsidR="00CE417F" w:rsidRPr="00CE417F">
        <w:rPr>
          <w:sz w:val="28"/>
          <w:szCs w:val="28"/>
        </w:rPr>
        <w:t>организация дополнительного профессионального образования – государственное автономное учреждение дополнительного профессионального образования (повышения квалификации) «Учебно-методический центр по гражданской обороне, защите от чрезвычайных ситуаций и пожарной безопасности» (далее – УМЦ).</w:t>
      </w:r>
    </w:p>
    <w:p w:rsidR="003D5C1A" w:rsidRPr="00CE417F" w:rsidRDefault="00CE417F" w:rsidP="003D5C1A">
      <w:pPr>
        <w:pStyle w:val="Default"/>
        <w:widowControl w:val="0"/>
        <w:ind w:firstLine="567"/>
        <w:jc w:val="both"/>
        <w:rPr>
          <w:sz w:val="28"/>
          <w:szCs w:val="28"/>
        </w:rPr>
      </w:pPr>
      <w:r w:rsidRPr="00CE417F">
        <w:rPr>
          <w:sz w:val="28"/>
          <w:szCs w:val="28"/>
        </w:rPr>
        <w:t>УМЦ</w:t>
      </w:r>
      <w:r w:rsidR="003D5C1A" w:rsidRPr="00CE417F">
        <w:rPr>
          <w:sz w:val="28"/>
          <w:szCs w:val="28"/>
        </w:rPr>
        <w:t xml:space="preserve"> было обеспечено прохождение Интернет-анкетирования установленным минимумом респондентов. Общее количество участников анкетирования составило </w:t>
      </w:r>
      <w:r w:rsidRPr="00CE417F">
        <w:rPr>
          <w:sz w:val="28"/>
          <w:szCs w:val="28"/>
        </w:rPr>
        <w:t>390</w:t>
      </w:r>
      <w:r w:rsidR="003D5C1A" w:rsidRPr="00CE417F">
        <w:rPr>
          <w:sz w:val="28"/>
          <w:szCs w:val="28"/>
        </w:rPr>
        <w:t xml:space="preserve"> чел.</w:t>
      </w:r>
    </w:p>
    <w:p w:rsidR="003D5C1A" w:rsidRPr="00CE417F" w:rsidRDefault="003D5C1A" w:rsidP="003D5C1A">
      <w:pPr>
        <w:pStyle w:val="Default"/>
        <w:widowControl w:val="0"/>
        <w:ind w:firstLine="567"/>
        <w:jc w:val="both"/>
        <w:rPr>
          <w:sz w:val="28"/>
          <w:szCs w:val="28"/>
        </w:rPr>
      </w:pPr>
      <w:r w:rsidRPr="00CE417F">
        <w:rPr>
          <w:sz w:val="28"/>
          <w:szCs w:val="28"/>
        </w:rPr>
        <w:t>Анализ сайт</w:t>
      </w:r>
      <w:r w:rsidR="00CE417F" w:rsidRPr="00CE417F">
        <w:rPr>
          <w:sz w:val="28"/>
          <w:szCs w:val="28"/>
        </w:rPr>
        <w:t>а</w:t>
      </w:r>
      <w:r w:rsidRPr="00CE417F">
        <w:rPr>
          <w:sz w:val="28"/>
          <w:szCs w:val="28"/>
        </w:rPr>
        <w:t xml:space="preserve"> проводился специалистами организации-оператора.</w:t>
      </w:r>
      <w:r w:rsidR="00CE417F" w:rsidRPr="00CE417F">
        <w:rPr>
          <w:sz w:val="28"/>
          <w:szCs w:val="28"/>
        </w:rPr>
        <w:t xml:space="preserve"> </w:t>
      </w:r>
      <w:r w:rsidRPr="00CE417F">
        <w:rPr>
          <w:sz w:val="28"/>
          <w:szCs w:val="28"/>
        </w:rPr>
        <w:t>Осмотр на предмет соответствия требованиям, предъявляемым к качеству условий оказания услуг образовательными организациями, проводился членами Общественного совета при Министерстве образования и науки Республики Адыгея по проведению независимой оценки качества условий осуществления организациями образовательной деятельности (далее – общественный совет), специалистами организации-оператора.</w:t>
      </w:r>
    </w:p>
    <w:p w:rsidR="003D5C1A" w:rsidRPr="00CE417F" w:rsidRDefault="003D5C1A" w:rsidP="003D5C1A">
      <w:pPr>
        <w:pStyle w:val="Default"/>
        <w:widowControl w:val="0"/>
        <w:spacing w:line="230" w:lineRule="auto"/>
        <w:jc w:val="center"/>
        <w:rPr>
          <w:b/>
          <w:sz w:val="28"/>
          <w:szCs w:val="28"/>
        </w:rPr>
      </w:pPr>
    </w:p>
    <w:p w:rsidR="003D5C1A" w:rsidRPr="00CE417F" w:rsidRDefault="003D5C1A" w:rsidP="003D5C1A">
      <w:pPr>
        <w:pStyle w:val="Default"/>
        <w:widowControl w:val="0"/>
        <w:spacing w:line="230" w:lineRule="auto"/>
        <w:jc w:val="center"/>
        <w:rPr>
          <w:b/>
          <w:sz w:val="28"/>
          <w:szCs w:val="28"/>
        </w:rPr>
      </w:pPr>
      <w:r w:rsidRPr="00CE417F">
        <w:rPr>
          <w:b/>
          <w:sz w:val="28"/>
          <w:szCs w:val="28"/>
        </w:rPr>
        <w:t xml:space="preserve">1. Открытость и доступность информации </w:t>
      </w:r>
      <w:r w:rsidRPr="00CE417F">
        <w:rPr>
          <w:b/>
          <w:sz w:val="28"/>
          <w:szCs w:val="28"/>
        </w:rPr>
        <w:br/>
        <w:t>об общеобразовательной организации</w:t>
      </w:r>
    </w:p>
    <w:p w:rsidR="003D5C1A" w:rsidRPr="00CE417F" w:rsidRDefault="003D5C1A" w:rsidP="003D5C1A">
      <w:pPr>
        <w:pStyle w:val="Default"/>
        <w:widowControl w:val="0"/>
        <w:spacing w:before="160" w:line="230" w:lineRule="auto"/>
        <w:ind w:firstLine="567"/>
        <w:jc w:val="both"/>
        <w:rPr>
          <w:sz w:val="28"/>
          <w:szCs w:val="28"/>
        </w:rPr>
      </w:pPr>
      <w:r w:rsidRPr="00CE417F">
        <w:rPr>
          <w:sz w:val="28"/>
          <w:szCs w:val="28"/>
        </w:rPr>
        <w:t>Критерий «Открытость и доступность информации об организации» включает в себя следующие показатели:</w:t>
      </w:r>
    </w:p>
    <w:p w:rsidR="003D5C1A" w:rsidRPr="00CE417F" w:rsidRDefault="003D5C1A" w:rsidP="003D5C1A">
      <w:pPr>
        <w:pStyle w:val="Default"/>
        <w:widowControl w:val="0"/>
        <w:spacing w:line="230" w:lineRule="auto"/>
        <w:ind w:firstLine="567"/>
        <w:jc w:val="both"/>
        <w:rPr>
          <w:sz w:val="28"/>
          <w:szCs w:val="28"/>
        </w:rPr>
      </w:pPr>
      <w:r w:rsidRPr="00CE417F">
        <w:rPr>
          <w:sz w:val="28"/>
          <w:szCs w:val="28"/>
        </w:rPr>
        <w:t>– «Соответствие информации о деятельности организации, размещенной на общедоступных информационных ресурсах, ее содержанию и порядку, установленным законодательными и иными нормативными правовыми актами Российской Федерации»;</w:t>
      </w:r>
    </w:p>
    <w:p w:rsidR="003D5C1A" w:rsidRPr="00CE417F" w:rsidRDefault="003D5C1A" w:rsidP="003D5C1A">
      <w:pPr>
        <w:pStyle w:val="Default"/>
        <w:widowControl w:val="0"/>
        <w:spacing w:line="230" w:lineRule="auto"/>
        <w:ind w:firstLine="567"/>
        <w:jc w:val="both"/>
        <w:rPr>
          <w:sz w:val="28"/>
          <w:szCs w:val="28"/>
        </w:rPr>
      </w:pPr>
      <w:r w:rsidRPr="00CE417F">
        <w:rPr>
          <w:sz w:val="28"/>
          <w:szCs w:val="28"/>
        </w:rPr>
        <w:t>–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3D5C1A" w:rsidRPr="00CE417F" w:rsidRDefault="003D5C1A" w:rsidP="003D5C1A">
      <w:pPr>
        <w:pStyle w:val="Default"/>
        <w:widowControl w:val="0"/>
        <w:spacing w:line="230" w:lineRule="auto"/>
        <w:ind w:firstLine="567"/>
        <w:jc w:val="both"/>
        <w:rPr>
          <w:sz w:val="28"/>
          <w:szCs w:val="28"/>
        </w:rPr>
      </w:pPr>
      <w:r w:rsidRPr="00CE417F">
        <w:rPr>
          <w:sz w:val="28"/>
          <w:szCs w:val="28"/>
        </w:rPr>
        <w:t>– «Доля получателей услуг, удовлетворенных открытостью, полнотой и доступностью информации о деятельности организации».</w:t>
      </w:r>
    </w:p>
    <w:p w:rsidR="003D5C1A" w:rsidRPr="00CE417F" w:rsidRDefault="003D5C1A" w:rsidP="003D5C1A">
      <w:pPr>
        <w:pStyle w:val="Default"/>
        <w:widowControl w:val="0"/>
        <w:spacing w:before="120" w:line="230" w:lineRule="auto"/>
        <w:ind w:firstLine="567"/>
        <w:jc w:val="both"/>
        <w:rPr>
          <w:sz w:val="28"/>
          <w:szCs w:val="28"/>
        </w:rPr>
      </w:pPr>
      <w:r w:rsidRPr="00CE417F">
        <w:rPr>
          <w:sz w:val="28"/>
          <w:szCs w:val="28"/>
        </w:rPr>
        <w:t>1.1. Соответствие информации о деятельности организации, размещенной на общедоступных информационных ресурсах, ее содержанию и порядку, установленным законодательными и иными нормативными правовыми актами Российской Федерации.</w:t>
      </w:r>
    </w:p>
    <w:p w:rsidR="003D5C1A" w:rsidRPr="00AA72FD" w:rsidRDefault="003D5C1A" w:rsidP="00AA72FD">
      <w:pPr>
        <w:pStyle w:val="Default"/>
        <w:widowControl w:val="0"/>
        <w:spacing w:before="120" w:line="230" w:lineRule="auto"/>
        <w:ind w:firstLine="567"/>
        <w:jc w:val="both"/>
        <w:rPr>
          <w:sz w:val="28"/>
          <w:szCs w:val="28"/>
        </w:rPr>
      </w:pPr>
      <w:r w:rsidRPr="00AA72FD">
        <w:rPr>
          <w:sz w:val="28"/>
          <w:szCs w:val="28"/>
        </w:rPr>
        <w:t xml:space="preserve">Анализ информационных стендов </w:t>
      </w:r>
      <w:r w:rsidR="00CE417F" w:rsidRPr="00AA72FD">
        <w:rPr>
          <w:sz w:val="28"/>
          <w:szCs w:val="28"/>
        </w:rPr>
        <w:t>УМЦ</w:t>
      </w:r>
      <w:r w:rsidRPr="00AA72FD">
        <w:rPr>
          <w:sz w:val="28"/>
          <w:szCs w:val="28"/>
        </w:rPr>
        <w:t xml:space="preserve"> и официальн</w:t>
      </w:r>
      <w:r w:rsidR="00CE417F" w:rsidRPr="00AA72FD">
        <w:rPr>
          <w:sz w:val="28"/>
          <w:szCs w:val="28"/>
        </w:rPr>
        <w:t>ого</w:t>
      </w:r>
      <w:r w:rsidRPr="00AA72FD">
        <w:rPr>
          <w:sz w:val="28"/>
          <w:szCs w:val="28"/>
        </w:rPr>
        <w:t xml:space="preserve"> сайт</w:t>
      </w:r>
      <w:r w:rsidR="00CE417F" w:rsidRPr="00AA72FD">
        <w:rPr>
          <w:sz w:val="28"/>
          <w:szCs w:val="28"/>
        </w:rPr>
        <w:t>а</w:t>
      </w:r>
      <w:r w:rsidRPr="00AA72FD">
        <w:rPr>
          <w:sz w:val="28"/>
          <w:szCs w:val="28"/>
        </w:rPr>
        <w:t xml:space="preserve"> проводился в соответствии с </w:t>
      </w:r>
      <w:r w:rsidR="00AA72FD" w:rsidRPr="00AA72FD">
        <w:rPr>
          <w:sz w:val="28"/>
          <w:szCs w:val="28"/>
        </w:rPr>
        <w:t xml:space="preserve">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r w:rsidRPr="00AA72FD">
        <w:rPr>
          <w:sz w:val="28"/>
          <w:szCs w:val="28"/>
        </w:rPr>
        <w:t>(</w:t>
      </w:r>
      <w:r w:rsidR="00AA72FD">
        <w:rPr>
          <w:sz w:val="28"/>
          <w:szCs w:val="28"/>
        </w:rPr>
        <w:t xml:space="preserve">приказ Минтруда России </w:t>
      </w:r>
      <w:r w:rsidR="00AA72FD">
        <w:rPr>
          <w:sz w:val="28"/>
          <w:szCs w:val="28"/>
        </w:rPr>
        <w:br/>
        <w:t>от 30.10.2018№ 675н</w:t>
      </w:r>
      <w:r w:rsidRPr="00AA72FD">
        <w:rPr>
          <w:sz w:val="28"/>
          <w:szCs w:val="28"/>
        </w:rPr>
        <w:t>).</w:t>
      </w:r>
    </w:p>
    <w:p w:rsidR="003D5C1A" w:rsidRPr="00AA72FD" w:rsidRDefault="003D5C1A" w:rsidP="003D5C1A">
      <w:pPr>
        <w:pStyle w:val="Default"/>
        <w:widowControl w:val="0"/>
        <w:ind w:firstLine="567"/>
        <w:jc w:val="both"/>
        <w:rPr>
          <w:sz w:val="28"/>
          <w:szCs w:val="28"/>
        </w:rPr>
      </w:pPr>
      <w:r w:rsidRPr="00AA72FD">
        <w:rPr>
          <w:sz w:val="28"/>
          <w:szCs w:val="28"/>
        </w:rPr>
        <w:t>Результаты проверки общедоступных информационных ресурсов выявил соответствие размещенной информации ее содержанию и порядку, установленным законодательными и иными правовыми актами Российской Федерации.</w:t>
      </w:r>
    </w:p>
    <w:p w:rsidR="00AA72FD" w:rsidRPr="00AA72FD" w:rsidRDefault="00AA72FD" w:rsidP="003D5C1A">
      <w:pPr>
        <w:pStyle w:val="Default"/>
        <w:widowControl w:val="0"/>
        <w:ind w:firstLine="567"/>
        <w:jc w:val="both"/>
        <w:rPr>
          <w:sz w:val="28"/>
          <w:szCs w:val="28"/>
        </w:rPr>
      </w:pPr>
      <w:r w:rsidRPr="00AA72FD">
        <w:rPr>
          <w:sz w:val="28"/>
          <w:szCs w:val="28"/>
        </w:rPr>
        <w:t>На сайте УМЦ отсутствует лишь информация о поступлении финансовых и материальных средств и об их расходовании по итогам финансового года.</w:t>
      </w:r>
    </w:p>
    <w:p w:rsidR="003D5C1A" w:rsidRPr="00AA72FD" w:rsidRDefault="003D5C1A" w:rsidP="00AA72FD">
      <w:pPr>
        <w:pStyle w:val="Default"/>
        <w:widowControl w:val="0"/>
        <w:ind w:firstLine="567"/>
        <w:jc w:val="both"/>
        <w:rPr>
          <w:i/>
          <w:sz w:val="28"/>
          <w:szCs w:val="28"/>
        </w:rPr>
      </w:pPr>
      <w:r w:rsidRPr="00AA72FD">
        <w:rPr>
          <w:i/>
          <w:sz w:val="28"/>
          <w:szCs w:val="28"/>
        </w:rPr>
        <w:t xml:space="preserve">Результаты оценки </w:t>
      </w:r>
      <w:r w:rsidR="00AA72FD" w:rsidRPr="00AA72FD">
        <w:rPr>
          <w:i/>
          <w:sz w:val="28"/>
          <w:szCs w:val="28"/>
        </w:rPr>
        <w:t xml:space="preserve">УМЦ </w:t>
      </w:r>
      <w:r w:rsidRPr="00AA72FD">
        <w:rPr>
          <w:i/>
          <w:sz w:val="28"/>
          <w:szCs w:val="28"/>
        </w:rPr>
        <w:t>по показателю «Соответствие информации о деятельности организации, размещенной на общедоступных информационных ресурсах, ее содержанию и порядку, установленным законодательными и иными нормативными правовыми актами Российской Федерации»</w:t>
      </w:r>
      <w:r w:rsidR="00AA72FD" w:rsidRPr="00AA72FD">
        <w:rPr>
          <w:i/>
          <w:sz w:val="28"/>
          <w:szCs w:val="28"/>
        </w:rPr>
        <w:t xml:space="preserve"> – 99.</w:t>
      </w:r>
    </w:p>
    <w:p w:rsidR="003D5C1A" w:rsidRPr="00AA72FD" w:rsidRDefault="003D5C1A" w:rsidP="00AA72FD">
      <w:pPr>
        <w:pStyle w:val="Default"/>
        <w:widowControl w:val="0"/>
        <w:spacing w:before="120"/>
        <w:ind w:firstLine="567"/>
        <w:jc w:val="both"/>
        <w:rPr>
          <w:sz w:val="28"/>
          <w:szCs w:val="28"/>
        </w:rPr>
      </w:pPr>
      <w:r w:rsidRPr="00AA72FD">
        <w:rPr>
          <w:sz w:val="28"/>
          <w:szCs w:val="28"/>
        </w:rPr>
        <w:t>1.2.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3D5C1A" w:rsidRPr="00AA72FD" w:rsidRDefault="003D5C1A" w:rsidP="003D5C1A">
      <w:pPr>
        <w:pStyle w:val="Default"/>
        <w:widowControl w:val="0"/>
        <w:ind w:firstLine="567"/>
        <w:jc w:val="both"/>
        <w:rPr>
          <w:sz w:val="28"/>
          <w:szCs w:val="28"/>
        </w:rPr>
      </w:pPr>
      <w:r w:rsidRPr="00AA72FD">
        <w:rPr>
          <w:sz w:val="28"/>
          <w:szCs w:val="28"/>
        </w:rPr>
        <w:t>К параметрам показателя оценки качества, подлежащим оценке, отнесено наличие на официальном сайте организации следующих дистанционных способов взаимодействия с получателями услуг:</w:t>
      </w:r>
    </w:p>
    <w:p w:rsidR="003D5C1A" w:rsidRPr="0023658F" w:rsidRDefault="003D5C1A" w:rsidP="003D5C1A">
      <w:pPr>
        <w:pStyle w:val="Default"/>
        <w:widowControl w:val="0"/>
        <w:ind w:firstLine="567"/>
        <w:jc w:val="both"/>
        <w:rPr>
          <w:sz w:val="28"/>
          <w:szCs w:val="28"/>
        </w:rPr>
      </w:pPr>
      <w:r w:rsidRPr="0023658F">
        <w:rPr>
          <w:sz w:val="28"/>
          <w:szCs w:val="28"/>
        </w:rPr>
        <w:t>– абонентского номера телефона;</w:t>
      </w:r>
    </w:p>
    <w:p w:rsidR="003D5C1A" w:rsidRPr="00AA72FD" w:rsidRDefault="003D5C1A" w:rsidP="003D5C1A">
      <w:pPr>
        <w:pStyle w:val="Default"/>
        <w:widowControl w:val="0"/>
        <w:ind w:firstLine="567"/>
        <w:jc w:val="both"/>
        <w:rPr>
          <w:sz w:val="28"/>
          <w:szCs w:val="28"/>
        </w:rPr>
      </w:pPr>
      <w:r w:rsidRPr="0023658F">
        <w:rPr>
          <w:sz w:val="28"/>
          <w:szCs w:val="28"/>
        </w:rPr>
        <w:t>– адреса электронной почты;</w:t>
      </w:r>
    </w:p>
    <w:p w:rsidR="003D5C1A" w:rsidRPr="00AA72FD" w:rsidRDefault="003D5C1A" w:rsidP="003D5C1A">
      <w:pPr>
        <w:pStyle w:val="Default"/>
        <w:widowControl w:val="0"/>
        <w:ind w:firstLine="567"/>
        <w:jc w:val="both"/>
        <w:rPr>
          <w:sz w:val="28"/>
          <w:szCs w:val="28"/>
        </w:rPr>
      </w:pPr>
      <w:r w:rsidRPr="00AA72FD">
        <w:rPr>
          <w:sz w:val="28"/>
          <w:szCs w:val="28"/>
        </w:rPr>
        <w:t>– электронного сервиса (для подачи электронного обращения, жалобы, предложения);</w:t>
      </w:r>
    </w:p>
    <w:p w:rsidR="003D5C1A" w:rsidRPr="00AA72FD" w:rsidRDefault="003D5C1A" w:rsidP="003D5C1A">
      <w:pPr>
        <w:pStyle w:val="Default"/>
        <w:widowControl w:val="0"/>
        <w:ind w:firstLine="567"/>
        <w:jc w:val="both"/>
        <w:rPr>
          <w:sz w:val="28"/>
          <w:szCs w:val="28"/>
        </w:rPr>
      </w:pPr>
      <w:r w:rsidRPr="00AA72FD">
        <w:rPr>
          <w:sz w:val="28"/>
          <w:szCs w:val="28"/>
        </w:rPr>
        <w:t>– раздела «Часто задаваемые вопросы»;</w:t>
      </w:r>
    </w:p>
    <w:p w:rsidR="003D5C1A" w:rsidRDefault="003D5C1A" w:rsidP="003D5C1A">
      <w:pPr>
        <w:pStyle w:val="Default"/>
        <w:widowControl w:val="0"/>
        <w:ind w:firstLine="567"/>
        <w:jc w:val="both"/>
        <w:rPr>
          <w:sz w:val="28"/>
          <w:szCs w:val="28"/>
        </w:rPr>
      </w:pPr>
      <w:r w:rsidRPr="00AA72FD">
        <w:rPr>
          <w:sz w:val="28"/>
          <w:szCs w:val="28"/>
        </w:rPr>
        <w:t>– технической возможности выражения получателем услуг мнения о качестве условий оказания услуг (наличие анкеты для опроса граждан или гиперссылки на нее).</w:t>
      </w:r>
    </w:p>
    <w:p w:rsidR="00AA72FD" w:rsidRDefault="00AA72FD" w:rsidP="003D5C1A">
      <w:pPr>
        <w:pStyle w:val="Default"/>
        <w:widowControl w:val="0"/>
        <w:ind w:firstLine="567"/>
        <w:jc w:val="both"/>
        <w:rPr>
          <w:sz w:val="28"/>
          <w:szCs w:val="28"/>
        </w:rPr>
      </w:pPr>
      <w:r>
        <w:rPr>
          <w:sz w:val="28"/>
          <w:szCs w:val="28"/>
        </w:rPr>
        <w:t>На сайте УМЦ отсутствуют:</w:t>
      </w:r>
    </w:p>
    <w:p w:rsidR="00AA72FD" w:rsidRPr="00AA72FD" w:rsidRDefault="00AA72FD" w:rsidP="00AA72FD">
      <w:pPr>
        <w:pStyle w:val="Default"/>
        <w:widowControl w:val="0"/>
        <w:ind w:firstLine="567"/>
        <w:jc w:val="both"/>
        <w:rPr>
          <w:sz w:val="28"/>
          <w:szCs w:val="28"/>
        </w:rPr>
      </w:pPr>
      <w:r w:rsidRPr="00AA72FD">
        <w:rPr>
          <w:sz w:val="28"/>
          <w:szCs w:val="28"/>
        </w:rPr>
        <w:t>– электронн</w:t>
      </w:r>
      <w:r>
        <w:rPr>
          <w:sz w:val="28"/>
          <w:szCs w:val="28"/>
        </w:rPr>
        <w:t>ый</w:t>
      </w:r>
      <w:r w:rsidRPr="00AA72FD">
        <w:rPr>
          <w:sz w:val="28"/>
          <w:szCs w:val="28"/>
        </w:rPr>
        <w:t xml:space="preserve"> сервис (для подачи электронного обращения, жалобы, предложения);</w:t>
      </w:r>
    </w:p>
    <w:p w:rsidR="00AA72FD" w:rsidRPr="00AA72FD" w:rsidRDefault="00AA72FD" w:rsidP="00AA72FD">
      <w:pPr>
        <w:pStyle w:val="Default"/>
        <w:widowControl w:val="0"/>
        <w:ind w:firstLine="567"/>
        <w:jc w:val="both"/>
        <w:rPr>
          <w:sz w:val="28"/>
          <w:szCs w:val="28"/>
        </w:rPr>
      </w:pPr>
      <w:r w:rsidRPr="00AA72FD">
        <w:rPr>
          <w:sz w:val="28"/>
          <w:szCs w:val="28"/>
        </w:rPr>
        <w:t>– раздел «Часто задаваемые вопросы»;</w:t>
      </w:r>
    </w:p>
    <w:p w:rsidR="00AA72FD" w:rsidRDefault="00AA72FD" w:rsidP="00AA72FD">
      <w:pPr>
        <w:pStyle w:val="Default"/>
        <w:widowControl w:val="0"/>
        <w:ind w:firstLine="567"/>
        <w:jc w:val="both"/>
        <w:rPr>
          <w:sz w:val="28"/>
          <w:szCs w:val="28"/>
        </w:rPr>
      </w:pPr>
      <w:r w:rsidRPr="00AA72FD">
        <w:rPr>
          <w:sz w:val="28"/>
          <w:szCs w:val="28"/>
        </w:rPr>
        <w:t>– техническ</w:t>
      </w:r>
      <w:r w:rsidR="0023658F">
        <w:rPr>
          <w:sz w:val="28"/>
          <w:szCs w:val="28"/>
        </w:rPr>
        <w:t>ая</w:t>
      </w:r>
      <w:r w:rsidRPr="00AA72FD">
        <w:rPr>
          <w:sz w:val="28"/>
          <w:szCs w:val="28"/>
        </w:rPr>
        <w:t xml:space="preserve"> возможност</w:t>
      </w:r>
      <w:r w:rsidR="0023658F">
        <w:rPr>
          <w:sz w:val="28"/>
          <w:szCs w:val="28"/>
        </w:rPr>
        <w:t>ь</w:t>
      </w:r>
      <w:r w:rsidRPr="00AA72FD">
        <w:rPr>
          <w:sz w:val="28"/>
          <w:szCs w:val="28"/>
        </w:rPr>
        <w:t xml:space="preserve"> выражения получателем услуг мнения о качестве условий оказания услуг (наличие анкеты для опроса граждан или гиперссылки на нее).</w:t>
      </w:r>
    </w:p>
    <w:p w:rsidR="003D5C1A" w:rsidRPr="0023658F" w:rsidRDefault="003D5C1A" w:rsidP="0023658F">
      <w:pPr>
        <w:pStyle w:val="Default"/>
        <w:widowControl w:val="0"/>
        <w:ind w:firstLine="567"/>
        <w:jc w:val="both"/>
        <w:rPr>
          <w:i/>
          <w:sz w:val="28"/>
          <w:szCs w:val="28"/>
        </w:rPr>
      </w:pPr>
      <w:r w:rsidRPr="0023658F">
        <w:rPr>
          <w:i/>
          <w:sz w:val="28"/>
          <w:szCs w:val="28"/>
        </w:rPr>
        <w:t xml:space="preserve">Результаты оценки </w:t>
      </w:r>
      <w:r w:rsidR="0023658F">
        <w:rPr>
          <w:i/>
          <w:sz w:val="28"/>
          <w:szCs w:val="28"/>
        </w:rPr>
        <w:t>УМЦ</w:t>
      </w:r>
      <w:r w:rsidRPr="0023658F">
        <w:rPr>
          <w:i/>
          <w:sz w:val="28"/>
          <w:szCs w:val="28"/>
        </w:rPr>
        <w:t xml:space="preserve"> по показателю «Наличие на официальном сайте организации информации о дистанционных способах</w:t>
      </w:r>
      <w:r w:rsidR="0023658F">
        <w:rPr>
          <w:i/>
          <w:sz w:val="28"/>
          <w:szCs w:val="28"/>
        </w:rPr>
        <w:t xml:space="preserve"> </w:t>
      </w:r>
      <w:r w:rsidRPr="0023658F">
        <w:rPr>
          <w:i/>
          <w:sz w:val="28"/>
          <w:szCs w:val="28"/>
        </w:rPr>
        <w:t>обратной связи и взаимодействия с получателями услуг и их функционирование»</w:t>
      </w:r>
      <w:r w:rsidR="0023658F">
        <w:rPr>
          <w:i/>
          <w:sz w:val="28"/>
          <w:szCs w:val="28"/>
        </w:rPr>
        <w:t xml:space="preserve"> – 60.</w:t>
      </w:r>
    </w:p>
    <w:p w:rsidR="003D5C1A" w:rsidRPr="0023658F" w:rsidRDefault="003D5C1A" w:rsidP="003D5C1A">
      <w:pPr>
        <w:pStyle w:val="Default"/>
        <w:widowControl w:val="0"/>
        <w:ind w:firstLine="567"/>
        <w:jc w:val="both"/>
        <w:rPr>
          <w:sz w:val="28"/>
          <w:szCs w:val="28"/>
        </w:rPr>
      </w:pPr>
      <w:r w:rsidRPr="0023658F">
        <w:rPr>
          <w:sz w:val="28"/>
          <w:szCs w:val="28"/>
        </w:rPr>
        <w:t>Для обеспечения благоприятных условий для взаимодействия с получателями услуг необходимо принять меры по увеличению количества способов дистанционной связи с получателями услуг, обеспечению их корректного функционирования, своевременности ответов на поступающие обращения.</w:t>
      </w:r>
    </w:p>
    <w:p w:rsidR="003D5C1A" w:rsidRPr="00231AFE" w:rsidRDefault="003D5C1A" w:rsidP="003D5C1A">
      <w:pPr>
        <w:pStyle w:val="Default"/>
        <w:widowControl w:val="0"/>
        <w:spacing w:before="120"/>
        <w:ind w:firstLine="567"/>
        <w:jc w:val="both"/>
        <w:rPr>
          <w:sz w:val="28"/>
          <w:szCs w:val="28"/>
        </w:rPr>
      </w:pPr>
      <w:r w:rsidRPr="00231AFE">
        <w:rPr>
          <w:sz w:val="28"/>
          <w:szCs w:val="28"/>
        </w:rPr>
        <w:t>1.3. Доля получателей услуг, удовлетворенных открытостью, полнотой и доступностью информации о деятельности организации.</w:t>
      </w:r>
    </w:p>
    <w:p w:rsidR="003D5C1A" w:rsidRPr="00231AFE" w:rsidRDefault="003D5C1A" w:rsidP="003D5C1A">
      <w:pPr>
        <w:pStyle w:val="Default"/>
        <w:widowControl w:val="0"/>
        <w:ind w:firstLine="567"/>
        <w:jc w:val="both"/>
        <w:rPr>
          <w:sz w:val="28"/>
          <w:szCs w:val="28"/>
        </w:rPr>
      </w:pPr>
      <w:r w:rsidRPr="00231AFE">
        <w:rPr>
          <w:sz w:val="28"/>
          <w:szCs w:val="28"/>
        </w:rPr>
        <w:t>Интернет-анкетирование потребителей услуг выявило, что респонденты  не в полной мере удовлетворены открытостью, полнотой и доступностью информации о деятельности организации.</w:t>
      </w:r>
    </w:p>
    <w:p w:rsidR="003D5C1A" w:rsidRPr="00231AFE" w:rsidRDefault="003D5C1A" w:rsidP="00231AFE">
      <w:pPr>
        <w:pStyle w:val="Default"/>
        <w:widowControl w:val="0"/>
        <w:ind w:firstLine="567"/>
        <w:jc w:val="both"/>
        <w:rPr>
          <w:i/>
          <w:sz w:val="28"/>
          <w:szCs w:val="28"/>
        </w:rPr>
      </w:pPr>
      <w:r w:rsidRPr="00231AFE">
        <w:rPr>
          <w:i/>
          <w:sz w:val="28"/>
          <w:szCs w:val="28"/>
        </w:rPr>
        <w:t xml:space="preserve">Результаты оценки </w:t>
      </w:r>
      <w:r w:rsidR="00231AFE">
        <w:rPr>
          <w:i/>
          <w:sz w:val="28"/>
          <w:szCs w:val="28"/>
        </w:rPr>
        <w:t>УМЦ</w:t>
      </w:r>
      <w:r w:rsidRPr="00231AFE">
        <w:rPr>
          <w:i/>
          <w:sz w:val="28"/>
          <w:szCs w:val="28"/>
        </w:rPr>
        <w:t xml:space="preserve"> по показателю «Доля получателей услуг, удовлетворенных открытостью, полнотой и доступностью информации о деятельности организации»</w:t>
      </w:r>
      <w:r w:rsidR="00231AFE">
        <w:rPr>
          <w:i/>
          <w:sz w:val="28"/>
          <w:szCs w:val="28"/>
        </w:rPr>
        <w:t xml:space="preserve"> – 98.</w:t>
      </w:r>
    </w:p>
    <w:p w:rsidR="003D5C1A" w:rsidRPr="00231AFE" w:rsidRDefault="003D5C1A" w:rsidP="00231AFE">
      <w:pPr>
        <w:pStyle w:val="Default"/>
        <w:widowControl w:val="0"/>
        <w:ind w:firstLine="567"/>
        <w:jc w:val="both"/>
        <w:rPr>
          <w:sz w:val="28"/>
          <w:szCs w:val="28"/>
        </w:rPr>
      </w:pPr>
      <w:r w:rsidRPr="00231AFE">
        <w:rPr>
          <w:sz w:val="28"/>
          <w:szCs w:val="28"/>
        </w:rPr>
        <w:t xml:space="preserve">РЕЗУЛЬТАТЫ ОЦЕНКИ </w:t>
      </w:r>
      <w:r w:rsidR="00231AFE">
        <w:rPr>
          <w:sz w:val="28"/>
          <w:szCs w:val="28"/>
        </w:rPr>
        <w:t>УМЦ</w:t>
      </w:r>
      <w:r w:rsidRPr="00231AFE">
        <w:rPr>
          <w:sz w:val="28"/>
          <w:szCs w:val="28"/>
        </w:rPr>
        <w:t xml:space="preserve"> ПО КРИТЕРИЮ</w:t>
      </w:r>
      <w:r w:rsidR="00231AFE">
        <w:rPr>
          <w:sz w:val="28"/>
          <w:szCs w:val="28"/>
        </w:rPr>
        <w:t xml:space="preserve"> </w:t>
      </w:r>
      <w:r w:rsidRPr="00231AFE">
        <w:rPr>
          <w:sz w:val="28"/>
          <w:szCs w:val="28"/>
        </w:rPr>
        <w:t>«ОТКРЫТОСТЬ И ДОСТУПНОСТЬ ИНФОРМАЦИИ ОБ ОРГАНИЗАЦИИ»</w:t>
      </w:r>
      <w:r w:rsidR="00231AFE">
        <w:rPr>
          <w:sz w:val="28"/>
          <w:szCs w:val="28"/>
        </w:rPr>
        <w:t xml:space="preserve"> – 87.</w:t>
      </w:r>
    </w:p>
    <w:p w:rsidR="003D5C1A" w:rsidRPr="00231AFE" w:rsidRDefault="003D5C1A" w:rsidP="003D5C1A">
      <w:pPr>
        <w:pStyle w:val="Default"/>
        <w:widowControl w:val="0"/>
        <w:jc w:val="center"/>
        <w:rPr>
          <w:b/>
          <w:sz w:val="28"/>
          <w:szCs w:val="28"/>
        </w:rPr>
      </w:pPr>
    </w:p>
    <w:p w:rsidR="003D5C1A" w:rsidRPr="00231AFE" w:rsidRDefault="003D5C1A" w:rsidP="003D5C1A">
      <w:pPr>
        <w:pStyle w:val="Default"/>
        <w:widowControl w:val="0"/>
        <w:jc w:val="center"/>
        <w:rPr>
          <w:b/>
          <w:sz w:val="28"/>
          <w:szCs w:val="28"/>
        </w:rPr>
      </w:pPr>
      <w:r w:rsidRPr="00231AFE">
        <w:rPr>
          <w:b/>
          <w:sz w:val="28"/>
          <w:szCs w:val="28"/>
        </w:rPr>
        <w:t>Выводы и рекомендации</w:t>
      </w:r>
      <w:r w:rsidRPr="00231AFE">
        <w:rPr>
          <w:b/>
          <w:sz w:val="28"/>
          <w:szCs w:val="28"/>
        </w:rPr>
        <w:br/>
        <w:t>по разделу «Открытость и доступность информации об организации»</w:t>
      </w:r>
    </w:p>
    <w:p w:rsidR="003D5C1A" w:rsidRPr="00231AFE" w:rsidRDefault="003D5C1A" w:rsidP="003D5C1A">
      <w:pPr>
        <w:pStyle w:val="Default"/>
        <w:widowControl w:val="0"/>
        <w:spacing w:before="160"/>
        <w:ind w:firstLine="567"/>
        <w:jc w:val="both"/>
        <w:rPr>
          <w:spacing w:val="-4"/>
          <w:sz w:val="28"/>
          <w:szCs w:val="28"/>
        </w:rPr>
      </w:pPr>
      <w:r w:rsidRPr="00231AFE">
        <w:rPr>
          <w:spacing w:val="-4"/>
          <w:sz w:val="28"/>
          <w:szCs w:val="28"/>
        </w:rPr>
        <w:t xml:space="preserve">Информационная открытость образовательной организации согласно пункту 9 статьи 3 Федерального закона 273-ФЗ от 29 декабря 2012 г. «Об образовании в Российской Федерации» один из основных принципов государственной политики и правового регулирования отношений в сфере образования. </w:t>
      </w:r>
    </w:p>
    <w:p w:rsidR="003D5C1A" w:rsidRPr="00231AFE" w:rsidRDefault="003D5C1A" w:rsidP="003D5C1A">
      <w:pPr>
        <w:pStyle w:val="Default"/>
        <w:widowControl w:val="0"/>
        <w:ind w:firstLine="567"/>
        <w:jc w:val="both"/>
        <w:rPr>
          <w:spacing w:val="-4"/>
          <w:sz w:val="28"/>
          <w:szCs w:val="28"/>
        </w:rPr>
      </w:pPr>
      <w:r w:rsidRPr="00231AFE">
        <w:rPr>
          <w:spacing w:val="-4"/>
          <w:sz w:val="28"/>
          <w:szCs w:val="28"/>
        </w:rPr>
        <w:t>В прикладном смысле информационная открытость образовательной организации – это двусторонний информационный обмен между различными участниками образовательного процесса и иными заинтересованными субъектами, обеспечивающий удовлетворение информационных потребностей относительно деятельности образовательной организации и позволяющий ей и органу управления образованием получать обратную связь.</w:t>
      </w:r>
    </w:p>
    <w:p w:rsidR="003D5C1A" w:rsidRPr="00231AFE" w:rsidRDefault="003D5C1A" w:rsidP="003D5C1A">
      <w:pPr>
        <w:pStyle w:val="Default"/>
        <w:widowControl w:val="0"/>
        <w:ind w:firstLine="567"/>
        <w:jc w:val="both"/>
        <w:rPr>
          <w:spacing w:val="-2"/>
          <w:sz w:val="28"/>
          <w:szCs w:val="28"/>
        </w:rPr>
      </w:pPr>
      <w:r w:rsidRPr="00231AFE">
        <w:rPr>
          <w:spacing w:val="-2"/>
          <w:sz w:val="28"/>
          <w:szCs w:val="28"/>
        </w:rPr>
        <w:t>Информационная открытость образовательной организации важна в ситуации информационной асимметрии, характерной для образовательных отношений, при которой одна из групп участников отношений (образовательная организаций, ее сотрудники) владеет большим объемом информации, необходимой для ведения своих дел, чем другая (родители и обучающиеся). В этих условиях возникают риски неудачного (неправильного) выбора семьями образовательной организации для своего ребенка, а также риски увеличения количества низкокачественных образовательных услуг. Ведь оценить качество образовательных услуг родителям очень непросто как в силу дефицита соответствующих знаний, так и исходя из специфики образования, где зачастую результат становится очевиден только спустя несколько лет.</w:t>
      </w:r>
    </w:p>
    <w:p w:rsidR="003D5C1A" w:rsidRPr="00231AFE" w:rsidRDefault="003D5C1A" w:rsidP="003D5C1A">
      <w:pPr>
        <w:pStyle w:val="Default"/>
        <w:widowControl w:val="0"/>
        <w:ind w:firstLine="567"/>
        <w:jc w:val="both"/>
        <w:rPr>
          <w:sz w:val="28"/>
          <w:szCs w:val="28"/>
        </w:rPr>
      </w:pPr>
      <w:r w:rsidRPr="00231AFE">
        <w:rPr>
          <w:sz w:val="28"/>
          <w:szCs w:val="28"/>
        </w:rPr>
        <w:t>Постановлением Правительства Российской Федерации от 20 июня 2020 года № 897 отменены нормативные правовые акты Федеральной службы по надзору в сфере образования и науки, содержащие обязательные требования, соблюдение которых оценивается при проведении мероприятий по контролю при осуществлении федерального государственного контроля (надзора) в сфере образования.</w:t>
      </w:r>
    </w:p>
    <w:p w:rsidR="003D5C1A" w:rsidRPr="00231AFE" w:rsidRDefault="003D5C1A" w:rsidP="003D5C1A">
      <w:pPr>
        <w:pStyle w:val="Default"/>
        <w:widowControl w:val="0"/>
        <w:ind w:firstLine="567"/>
        <w:jc w:val="both"/>
        <w:rPr>
          <w:sz w:val="28"/>
          <w:szCs w:val="28"/>
        </w:rPr>
      </w:pPr>
      <w:r w:rsidRPr="00231AFE">
        <w:rPr>
          <w:sz w:val="28"/>
          <w:szCs w:val="28"/>
        </w:rPr>
        <w:t xml:space="preserve">Вместе с тем в соответствии с пунктом 21 статьи 28 Федерального закона 273-ФЗ от 29 декабря 2012 г. «Об образовании в Российской Федерации» </w:t>
      </w:r>
      <w:r w:rsidRPr="00231AFE">
        <w:rPr>
          <w:sz w:val="28"/>
          <w:szCs w:val="28"/>
        </w:rPr>
        <w:br/>
        <w:t xml:space="preserve">к компетенции образовательной организации в установленной сфере деятельности относит обеспечение создания и ведения официального сайта </w:t>
      </w:r>
      <w:r w:rsidRPr="00231AFE">
        <w:rPr>
          <w:sz w:val="28"/>
          <w:szCs w:val="28"/>
        </w:rPr>
        <w:br/>
        <w:t>образовательной организации в сети «Интернет». Регламентирует размещение информации на сайте статья 29 указанного федерального закона.</w:t>
      </w:r>
    </w:p>
    <w:p w:rsidR="003D5C1A" w:rsidRPr="00231AFE" w:rsidRDefault="003D5C1A" w:rsidP="003D5C1A">
      <w:pPr>
        <w:pStyle w:val="Default"/>
        <w:widowControl w:val="0"/>
        <w:spacing w:before="120"/>
        <w:ind w:firstLine="567"/>
        <w:jc w:val="both"/>
        <w:rPr>
          <w:sz w:val="28"/>
          <w:szCs w:val="28"/>
        </w:rPr>
      </w:pPr>
      <w:r w:rsidRPr="00231AFE">
        <w:rPr>
          <w:spacing w:val="-2"/>
          <w:sz w:val="28"/>
          <w:szCs w:val="28"/>
        </w:rPr>
        <w:t>На основании вышеизложенного, исходя из итоговых баллов, полученных при</w:t>
      </w:r>
      <w:r w:rsidRPr="00231AFE">
        <w:rPr>
          <w:sz w:val="28"/>
          <w:szCs w:val="28"/>
        </w:rPr>
        <w:t xml:space="preserve"> проведении независимой оценки, </w:t>
      </w:r>
      <w:r w:rsidRPr="00231AFE">
        <w:rPr>
          <w:spacing w:val="60"/>
          <w:sz w:val="28"/>
          <w:szCs w:val="28"/>
        </w:rPr>
        <w:t>рекомендуетс</w:t>
      </w:r>
      <w:r w:rsidRPr="00231AFE">
        <w:rPr>
          <w:sz w:val="28"/>
          <w:szCs w:val="28"/>
        </w:rPr>
        <w:t>я провести анализ сайт</w:t>
      </w:r>
      <w:r w:rsidR="00231AFE">
        <w:rPr>
          <w:sz w:val="28"/>
          <w:szCs w:val="28"/>
        </w:rPr>
        <w:t>а</w:t>
      </w:r>
      <w:r w:rsidRPr="00231AFE">
        <w:rPr>
          <w:sz w:val="28"/>
          <w:szCs w:val="28"/>
        </w:rPr>
        <w:t xml:space="preserve"> на соответствие размещенной информации включить в план по устранению недостатков, выявленных в рамках проведения НОКУ ОД следующие мероприятия:</w:t>
      </w:r>
    </w:p>
    <w:p w:rsidR="003D5C1A" w:rsidRDefault="003D5C1A" w:rsidP="00231AFE">
      <w:pPr>
        <w:pStyle w:val="Default"/>
        <w:widowControl w:val="0"/>
        <w:ind w:firstLine="567"/>
        <w:jc w:val="both"/>
        <w:rPr>
          <w:sz w:val="28"/>
          <w:szCs w:val="28"/>
        </w:rPr>
      </w:pPr>
      <w:r w:rsidRPr="00231AFE">
        <w:rPr>
          <w:sz w:val="28"/>
          <w:szCs w:val="28"/>
        </w:rPr>
        <w:t xml:space="preserve">1. Размещение </w:t>
      </w:r>
      <w:r w:rsidR="00231AFE" w:rsidRPr="00231AFE">
        <w:rPr>
          <w:sz w:val="28"/>
          <w:szCs w:val="28"/>
        </w:rPr>
        <w:t>информация о поступлении финансовых и материальных средств и об их расходовании по итогам финансового года.</w:t>
      </w:r>
    </w:p>
    <w:p w:rsidR="003D5C1A" w:rsidRDefault="003D5C1A" w:rsidP="00231AFE">
      <w:pPr>
        <w:pStyle w:val="Default"/>
        <w:widowControl w:val="0"/>
        <w:ind w:firstLine="567"/>
        <w:jc w:val="both"/>
        <w:rPr>
          <w:sz w:val="28"/>
          <w:szCs w:val="28"/>
        </w:rPr>
      </w:pPr>
      <w:r w:rsidRPr="00231AFE">
        <w:rPr>
          <w:sz w:val="28"/>
          <w:szCs w:val="28"/>
        </w:rPr>
        <w:t>2. Разработку и размещение на сайт</w:t>
      </w:r>
      <w:r w:rsidR="00231AFE">
        <w:rPr>
          <w:sz w:val="28"/>
          <w:szCs w:val="28"/>
        </w:rPr>
        <w:t>е</w:t>
      </w:r>
      <w:r w:rsidRPr="00231AFE">
        <w:rPr>
          <w:sz w:val="28"/>
          <w:szCs w:val="28"/>
        </w:rPr>
        <w:t xml:space="preserve"> информацию о дистанционных способах связи, а также различные формы для обращения потребителей услуг с обеспечением их корректной работы, в т. ч.:</w:t>
      </w:r>
    </w:p>
    <w:p w:rsidR="00231AFE" w:rsidRPr="00AA72FD" w:rsidRDefault="00231AFE" w:rsidP="00231AFE">
      <w:pPr>
        <w:pStyle w:val="Default"/>
        <w:widowControl w:val="0"/>
        <w:ind w:firstLine="567"/>
        <w:jc w:val="both"/>
        <w:rPr>
          <w:sz w:val="28"/>
          <w:szCs w:val="28"/>
        </w:rPr>
      </w:pPr>
      <w:r w:rsidRPr="00AA72FD">
        <w:rPr>
          <w:sz w:val="28"/>
          <w:szCs w:val="28"/>
        </w:rPr>
        <w:t>– электронн</w:t>
      </w:r>
      <w:r>
        <w:rPr>
          <w:sz w:val="28"/>
          <w:szCs w:val="28"/>
        </w:rPr>
        <w:t>ый</w:t>
      </w:r>
      <w:r w:rsidRPr="00AA72FD">
        <w:rPr>
          <w:sz w:val="28"/>
          <w:szCs w:val="28"/>
        </w:rPr>
        <w:t xml:space="preserve"> сервис (для подачи электронного обращения, жалобы, предложения);</w:t>
      </w:r>
    </w:p>
    <w:p w:rsidR="00231AFE" w:rsidRPr="00AA72FD" w:rsidRDefault="00231AFE" w:rsidP="00231AFE">
      <w:pPr>
        <w:pStyle w:val="Default"/>
        <w:widowControl w:val="0"/>
        <w:ind w:firstLine="567"/>
        <w:jc w:val="both"/>
        <w:rPr>
          <w:sz w:val="28"/>
          <w:szCs w:val="28"/>
        </w:rPr>
      </w:pPr>
      <w:r w:rsidRPr="00AA72FD">
        <w:rPr>
          <w:sz w:val="28"/>
          <w:szCs w:val="28"/>
        </w:rPr>
        <w:t>– раздел «Часто задаваемые вопросы»;</w:t>
      </w:r>
    </w:p>
    <w:p w:rsidR="00231AFE" w:rsidRDefault="00231AFE" w:rsidP="00231AFE">
      <w:pPr>
        <w:pStyle w:val="Default"/>
        <w:widowControl w:val="0"/>
        <w:ind w:firstLine="567"/>
        <w:jc w:val="both"/>
        <w:rPr>
          <w:sz w:val="28"/>
          <w:szCs w:val="28"/>
        </w:rPr>
      </w:pPr>
      <w:r w:rsidRPr="00AA72FD">
        <w:rPr>
          <w:sz w:val="28"/>
          <w:szCs w:val="28"/>
        </w:rPr>
        <w:t>– техническ</w:t>
      </w:r>
      <w:r>
        <w:rPr>
          <w:sz w:val="28"/>
          <w:szCs w:val="28"/>
        </w:rPr>
        <w:t>ая</w:t>
      </w:r>
      <w:r w:rsidRPr="00AA72FD">
        <w:rPr>
          <w:sz w:val="28"/>
          <w:szCs w:val="28"/>
        </w:rPr>
        <w:t xml:space="preserve"> возможност</w:t>
      </w:r>
      <w:r>
        <w:rPr>
          <w:sz w:val="28"/>
          <w:szCs w:val="28"/>
        </w:rPr>
        <w:t>ь</w:t>
      </w:r>
      <w:r w:rsidRPr="00AA72FD">
        <w:rPr>
          <w:sz w:val="28"/>
          <w:szCs w:val="28"/>
        </w:rPr>
        <w:t xml:space="preserve"> выражения получателем услуг мнения о качестве условий оказания услуг (наличие анкеты для опроса граждан или гиперссылки на нее).</w:t>
      </w:r>
    </w:p>
    <w:p w:rsidR="003D5C1A" w:rsidRPr="00231AFE" w:rsidRDefault="003D5C1A" w:rsidP="00231AFE">
      <w:pPr>
        <w:pStyle w:val="Default"/>
        <w:widowControl w:val="0"/>
        <w:ind w:firstLine="567"/>
        <w:jc w:val="both"/>
        <w:rPr>
          <w:sz w:val="28"/>
          <w:szCs w:val="28"/>
        </w:rPr>
      </w:pPr>
      <w:r w:rsidRPr="00231AFE">
        <w:rPr>
          <w:sz w:val="28"/>
          <w:szCs w:val="28"/>
        </w:rPr>
        <w:t xml:space="preserve">3. Ведение и поддержка сайта в актуальном состоянии в соответствии с Федерального закона 273-ФЗ от 29 декабря 2012 г. «Об образовании в Российской Федерации» (до введения в эксплуатацию единой платформы государственных </w:t>
      </w:r>
      <w:proofErr w:type="spellStart"/>
      <w:r w:rsidRPr="00231AFE">
        <w:rPr>
          <w:sz w:val="28"/>
          <w:szCs w:val="28"/>
        </w:rPr>
        <w:t>интернет-ресурсов</w:t>
      </w:r>
      <w:proofErr w:type="spellEnd"/>
      <w:r w:rsidRPr="00231AFE">
        <w:rPr>
          <w:sz w:val="28"/>
          <w:szCs w:val="28"/>
        </w:rPr>
        <w:t xml:space="preserve"> «</w:t>
      </w:r>
      <w:proofErr w:type="spellStart"/>
      <w:r w:rsidRPr="00231AFE">
        <w:rPr>
          <w:sz w:val="28"/>
          <w:szCs w:val="28"/>
        </w:rPr>
        <w:t>Госвеб</w:t>
      </w:r>
      <w:proofErr w:type="spellEnd"/>
      <w:r w:rsidRPr="00231AFE">
        <w:rPr>
          <w:sz w:val="28"/>
          <w:szCs w:val="28"/>
        </w:rPr>
        <w:t>»).</w:t>
      </w:r>
    </w:p>
    <w:p w:rsidR="003D5C1A" w:rsidRPr="00231AFE" w:rsidRDefault="003D5C1A" w:rsidP="00231AFE">
      <w:pPr>
        <w:pStyle w:val="Default"/>
        <w:widowControl w:val="0"/>
        <w:ind w:firstLine="567"/>
        <w:jc w:val="both"/>
        <w:rPr>
          <w:sz w:val="28"/>
          <w:szCs w:val="28"/>
        </w:rPr>
      </w:pPr>
      <w:r w:rsidRPr="00231AFE">
        <w:rPr>
          <w:sz w:val="28"/>
          <w:szCs w:val="28"/>
        </w:rPr>
        <w:t xml:space="preserve">4. Переход на ведение сайта с использованием единой платформы государственных </w:t>
      </w:r>
      <w:proofErr w:type="spellStart"/>
      <w:r w:rsidRPr="00231AFE">
        <w:rPr>
          <w:sz w:val="28"/>
          <w:szCs w:val="28"/>
        </w:rPr>
        <w:t>интернет-ресурсов</w:t>
      </w:r>
      <w:proofErr w:type="spellEnd"/>
      <w:r w:rsidRPr="00231AFE">
        <w:rPr>
          <w:sz w:val="28"/>
          <w:szCs w:val="28"/>
        </w:rPr>
        <w:t xml:space="preserve"> «</w:t>
      </w:r>
      <w:proofErr w:type="spellStart"/>
      <w:r w:rsidRPr="00231AFE">
        <w:rPr>
          <w:sz w:val="28"/>
          <w:szCs w:val="28"/>
        </w:rPr>
        <w:t>Госвеб</w:t>
      </w:r>
      <w:proofErr w:type="spellEnd"/>
      <w:r w:rsidRPr="00231AFE">
        <w:rPr>
          <w:sz w:val="28"/>
          <w:szCs w:val="28"/>
        </w:rPr>
        <w:t xml:space="preserve">» (в течение месяца после введения в эксплуатацию единой платформы государственных </w:t>
      </w:r>
      <w:proofErr w:type="spellStart"/>
      <w:r w:rsidRPr="00231AFE">
        <w:rPr>
          <w:sz w:val="28"/>
          <w:szCs w:val="28"/>
        </w:rPr>
        <w:t>интернет-ресурсов</w:t>
      </w:r>
      <w:proofErr w:type="spellEnd"/>
      <w:r w:rsidRPr="00231AFE">
        <w:rPr>
          <w:sz w:val="28"/>
          <w:szCs w:val="28"/>
        </w:rPr>
        <w:t xml:space="preserve"> «</w:t>
      </w:r>
      <w:proofErr w:type="spellStart"/>
      <w:r w:rsidRPr="00231AFE">
        <w:rPr>
          <w:sz w:val="28"/>
          <w:szCs w:val="28"/>
        </w:rPr>
        <w:t>Госвеб</w:t>
      </w:r>
      <w:proofErr w:type="spellEnd"/>
      <w:r w:rsidRPr="00231AFE">
        <w:rPr>
          <w:sz w:val="28"/>
          <w:szCs w:val="28"/>
        </w:rPr>
        <w:t>»).</w:t>
      </w:r>
    </w:p>
    <w:p w:rsidR="003D5C1A" w:rsidRPr="003D5C1A" w:rsidRDefault="003D5C1A" w:rsidP="003D5C1A">
      <w:pPr>
        <w:pStyle w:val="Default"/>
        <w:widowControl w:val="0"/>
        <w:spacing w:line="235" w:lineRule="auto"/>
        <w:jc w:val="both"/>
        <w:rPr>
          <w:sz w:val="28"/>
          <w:szCs w:val="28"/>
          <w:highlight w:val="yellow"/>
        </w:rPr>
      </w:pPr>
    </w:p>
    <w:p w:rsidR="003D5C1A" w:rsidRPr="003D5C1A" w:rsidRDefault="003D5C1A" w:rsidP="003D5C1A">
      <w:pPr>
        <w:pStyle w:val="Default"/>
        <w:widowControl w:val="0"/>
        <w:spacing w:line="235" w:lineRule="auto"/>
        <w:jc w:val="both"/>
        <w:rPr>
          <w:sz w:val="28"/>
          <w:szCs w:val="28"/>
          <w:highlight w:val="yellow"/>
        </w:rPr>
      </w:pPr>
    </w:p>
    <w:p w:rsidR="003D5C1A" w:rsidRPr="005D36E8" w:rsidRDefault="003D5C1A" w:rsidP="003D5C1A">
      <w:pPr>
        <w:pStyle w:val="Default"/>
        <w:widowControl w:val="0"/>
        <w:spacing w:after="120" w:line="235" w:lineRule="auto"/>
        <w:jc w:val="center"/>
        <w:rPr>
          <w:b/>
          <w:sz w:val="28"/>
          <w:szCs w:val="28"/>
        </w:rPr>
      </w:pPr>
      <w:r w:rsidRPr="005D36E8">
        <w:rPr>
          <w:b/>
          <w:sz w:val="28"/>
          <w:szCs w:val="28"/>
        </w:rPr>
        <w:t xml:space="preserve">2. Комфортность условий предоставления </w:t>
      </w:r>
      <w:r w:rsidRPr="005D36E8">
        <w:rPr>
          <w:b/>
          <w:sz w:val="28"/>
          <w:szCs w:val="28"/>
        </w:rPr>
        <w:br/>
        <w:t>образовательных услуг</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Критерий «Комфортность условий предоставления услуг» включает в себя следующие показатели:</w:t>
      </w:r>
    </w:p>
    <w:p w:rsidR="003D5C1A" w:rsidRPr="005D36E8" w:rsidRDefault="003D5C1A" w:rsidP="003D5C1A">
      <w:pPr>
        <w:pStyle w:val="Default"/>
        <w:widowControl w:val="0"/>
        <w:spacing w:line="235" w:lineRule="auto"/>
        <w:ind w:firstLine="567"/>
        <w:jc w:val="both"/>
        <w:rPr>
          <w:spacing w:val="-8"/>
          <w:sz w:val="28"/>
          <w:szCs w:val="28"/>
        </w:rPr>
      </w:pPr>
      <w:r w:rsidRPr="005D36E8">
        <w:rPr>
          <w:spacing w:val="-8"/>
          <w:sz w:val="28"/>
          <w:szCs w:val="28"/>
        </w:rPr>
        <w:t>– «Обеспечение в организации комфортных условий предоставления услуг»;</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«Время ожидания предоставления услуги»;</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«Доля получателей услуг, удовлетворенных комфортностью предоставления услуг».</w:t>
      </w:r>
    </w:p>
    <w:p w:rsidR="005D36E8" w:rsidRDefault="005D36E8">
      <w:pPr>
        <w:spacing w:after="0" w:line="240" w:lineRule="auto"/>
        <w:rPr>
          <w:color w:val="000000"/>
          <w:spacing w:val="-8"/>
          <w:szCs w:val="28"/>
        </w:rPr>
      </w:pPr>
      <w:r>
        <w:rPr>
          <w:spacing w:val="-8"/>
          <w:szCs w:val="28"/>
        </w:rPr>
        <w:br w:type="page"/>
      </w:r>
    </w:p>
    <w:p w:rsidR="003D5C1A" w:rsidRPr="005D36E8" w:rsidRDefault="003D5C1A" w:rsidP="003D5C1A">
      <w:pPr>
        <w:pStyle w:val="Default"/>
        <w:widowControl w:val="0"/>
        <w:spacing w:line="235" w:lineRule="auto"/>
        <w:ind w:firstLine="567"/>
        <w:jc w:val="both"/>
        <w:rPr>
          <w:spacing w:val="-8"/>
          <w:sz w:val="28"/>
          <w:szCs w:val="28"/>
        </w:rPr>
      </w:pPr>
      <w:r w:rsidRPr="005D36E8">
        <w:rPr>
          <w:spacing w:val="-8"/>
          <w:sz w:val="28"/>
          <w:szCs w:val="28"/>
        </w:rPr>
        <w:t>2.1. Обеспечение в организации комфортных условий предоставления услуг.</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Данный показатель включал в себя наличие в ПОО следующих условий для предоставления услуг, характеризующих комфортность:</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наличие комфортной зоны отдыха (ожидания), оборудованной соответствующей мебелью;</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наличие и понятность навигации внутри организации;</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наличие и доступность питьевой воды;</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наличие и доступность санитарно-гигиенических помещений;</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санитарное состояние помещений организации;</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транспортная доступность.</w:t>
      </w:r>
    </w:p>
    <w:p w:rsidR="003D5C1A" w:rsidRPr="005D36E8" w:rsidRDefault="003D5C1A" w:rsidP="003D5C1A">
      <w:pPr>
        <w:pStyle w:val="Default"/>
        <w:widowControl w:val="0"/>
        <w:spacing w:line="235" w:lineRule="auto"/>
        <w:ind w:firstLine="567"/>
        <w:jc w:val="both"/>
        <w:rPr>
          <w:sz w:val="28"/>
          <w:szCs w:val="28"/>
        </w:rPr>
      </w:pPr>
      <w:r w:rsidRPr="005D36E8">
        <w:rPr>
          <w:sz w:val="28"/>
          <w:szCs w:val="28"/>
        </w:rPr>
        <w:t xml:space="preserve">Членами общественного совета и специалистами организации-оператора отмечено, что в </w:t>
      </w:r>
      <w:r w:rsidR="005D36E8" w:rsidRPr="005D36E8">
        <w:rPr>
          <w:sz w:val="28"/>
          <w:szCs w:val="28"/>
        </w:rPr>
        <w:t>УМЦ</w:t>
      </w:r>
      <w:r w:rsidRPr="005D36E8">
        <w:rPr>
          <w:sz w:val="28"/>
          <w:szCs w:val="28"/>
        </w:rPr>
        <w:t xml:space="preserve"> </w:t>
      </w:r>
      <w:r w:rsidR="005D36E8" w:rsidRPr="005D36E8">
        <w:rPr>
          <w:sz w:val="28"/>
          <w:szCs w:val="28"/>
        </w:rPr>
        <w:t xml:space="preserve">в достаточной мере </w:t>
      </w:r>
      <w:r w:rsidRPr="005D36E8">
        <w:rPr>
          <w:sz w:val="28"/>
          <w:szCs w:val="28"/>
        </w:rPr>
        <w:t>обеспечена комфортность предоставления услуг, предъявляемая к данному показателю в рамках проведения НОКО</w:t>
      </w:r>
      <w:r w:rsidR="005D36E8" w:rsidRPr="005D36E8">
        <w:rPr>
          <w:sz w:val="28"/>
          <w:szCs w:val="28"/>
        </w:rPr>
        <w:t>.</w:t>
      </w:r>
    </w:p>
    <w:p w:rsidR="003D5C1A" w:rsidRPr="00465A72" w:rsidRDefault="003D5C1A" w:rsidP="005D36E8">
      <w:pPr>
        <w:pStyle w:val="Default"/>
        <w:widowControl w:val="0"/>
        <w:spacing w:line="235" w:lineRule="auto"/>
        <w:ind w:firstLine="567"/>
        <w:jc w:val="both"/>
        <w:rPr>
          <w:i/>
          <w:sz w:val="28"/>
          <w:szCs w:val="28"/>
        </w:rPr>
      </w:pPr>
      <w:r w:rsidRPr="00465A72">
        <w:rPr>
          <w:i/>
          <w:sz w:val="28"/>
          <w:szCs w:val="28"/>
        </w:rPr>
        <w:t xml:space="preserve">Результаты оценки </w:t>
      </w:r>
      <w:r w:rsidR="005D36E8" w:rsidRPr="00465A72">
        <w:rPr>
          <w:i/>
          <w:sz w:val="28"/>
          <w:szCs w:val="28"/>
        </w:rPr>
        <w:t>УМЦ</w:t>
      </w:r>
      <w:r w:rsidRPr="00465A72">
        <w:rPr>
          <w:i/>
          <w:sz w:val="28"/>
          <w:szCs w:val="28"/>
        </w:rPr>
        <w:t xml:space="preserve"> по показателю «Комфортность условий предоставления услуг»</w:t>
      </w:r>
      <w:r w:rsidR="005D36E8" w:rsidRPr="00465A72">
        <w:rPr>
          <w:i/>
          <w:sz w:val="28"/>
          <w:szCs w:val="28"/>
        </w:rPr>
        <w:t xml:space="preserve"> – </w:t>
      </w:r>
      <w:r w:rsidR="00465A72">
        <w:rPr>
          <w:i/>
          <w:sz w:val="28"/>
          <w:szCs w:val="28"/>
        </w:rPr>
        <w:t>10</w:t>
      </w:r>
      <w:r w:rsidR="005D36E8" w:rsidRPr="00465A72">
        <w:rPr>
          <w:i/>
          <w:sz w:val="28"/>
          <w:szCs w:val="28"/>
        </w:rPr>
        <w:t>0.</w:t>
      </w:r>
    </w:p>
    <w:p w:rsidR="00465A72" w:rsidRDefault="00465A72" w:rsidP="005D36E8">
      <w:pPr>
        <w:pStyle w:val="Default"/>
        <w:widowControl w:val="0"/>
        <w:spacing w:line="235" w:lineRule="auto"/>
        <w:ind w:firstLine="567"/>
        <w:jc w:val="both"/>
        <w:rPr>
          <w:sz w:val="28"/>
          <w:szCs w:val="28"/>
        </w:rPr>
      </w:pPr>
      <w:r w:rsidRPr="00465A72">
        <w:rPr>
          <w:sz w:val="28"/>
          <w:szCs w:val="28"/>
        </w:rPr>
        <w:t>Несмотря на то, что УМЦ получил максимальный балл по результатам оценки комфортности условий предоставления услуг, специалисты, проводившие оценку, рекомендуют обратить внимание на следующие условия комфортности:</w:t>
      </w:r>
    </w:p>
    <w:p w:rsidR="00465A72" w:rsidRDefault="00465A72" w:rsidP="005D36E8">
      <w:pPr>
        <w:pStyle w:val="Default"/>
        <w:widowControl w:val="0"/>
        <w:spacing w:line="235" w:lineRule="auto"/>
        <w:ind w:firstLine="567"/>
        <w:jc w:val="both"/>
        <w:rPr>
          <w:sz w:val="28"/>
          <w:szCs w:val="28"/>
        </w:rPr>
      </w:pPr>
      <w:r>
        <w:rPr>
          <w:sz w:val="28"/>
          <w:szCs w:val="28"/>
        </w:rPr>
        <w:t>– наличие комфортной зоны отдыха (ожидания), оборудованной соответствующей мебелью;</w:t>
      </w:r>
    </w:p>
    <w:p w:rsidR="00465A72" w:rsidRDefault="00465A72" w:rsidP="005D36E8">
      <w:pPr>
        <w:pStyle w:val="Default"/>
        <w:widowControl w:val="0"/>
        <w:spacing w:line="235" w:lineRule="auto"/>
        <w:ind w:firstLine="567"/>
        <w:jc w:val="both"/>
        <w:rPr>
          <w:sz w:val="28"/>
          <w:szCs w:val="28"/>
        </w:rPr>
      </w:pPr>
      <w:r>
        <w:rPr>
          <w:sz w:val="28"/>
          <w:szCs w:val="28"/>
        </w:rPr>
        <w:t>– наличие и понятность навигации внутри здания;</w:t>
      </w:r>
    </w:p>
    <w:p w:rsidR="00465A72" w:rsidRDefault="00465A72" w:rsidP="005D36E8">
      <w:pPr>
        <w:pStyle w:val="Default"/>
        <w:widowControl w:val="0"/>
        <w:spacing w:line="235" w:lineRule="auto"/>
        <w:ind w:firstLine="567"/>
        <w:jc w:val="both"/>
        <w:rPr>
          <w:sz w:val="28"/>
          <w:szCs w:val="28"/>
        </w:rPr>
      </w:pPr>
      <w:r>
        <w:rPr>
          <w:sz w:val="28"/>
          <w:szCs w:val="28"/>
        </w:rPr>
        <w:t>– санитарное состояние помещений.</w:t>
      </w:r>
    </w:p>
    <w:p w:rsidR="003D5C1A" w:rsidRPr="00465A72" w:rsidRDefault="003D5C1A" w:rsidP="00465A72">
      <w:pPr>
        <w:pStyle w:val="Default"/>
        <w:widowControl w:val="0"/>
        <w:spacing w:before="120"/>
        <w:ind w:firstLine="567"/>
        <w:jc w:val="both"/>
        <w:rPr>
          <w:sz w:val="28"/>
          <w:szCs w:val="28"/>
        </w:rPr>
      </w:pPr>
      <w:r w:rsidRPr="00465A72">
        <w:rPr>
          <w:sz w:val="28"/>
          <w:szCs w:val="28"/>
        </w:rPr>
        <w:t>2.2. Время ожидания предоставления услуги</w:t>
      </w:r>
    </w:p>
    <w:p w:rsidR="003D5C1A" w:rsidRPr="00465A72" w:rsidRDefault="003D5C1A" w:rsidP="003D5C1A">
      <w:pPr>
        <w:pStyle w:val="Default"/>
        <w:widowControl w:val="0"/>
        <w:ind w:firstLine="567"/>
        <w:jc w:val="both"/>
        <w:rPr>
          <w:sz w:val="28"/>
          <w:szCs w:val="28"/>
        </w:rPr>
      </w:pPr>
      <w:r w:rsidRPr="00465A72">
        <w:rPr>
          <w:sz w:val="28"/>
          <w:szCs w:val="28"/>
        </w:rPr>
        <w:t>Показатель «Время ожидания предоставления услуги» в сфере образования не установлен. Расчет проводился в соответствии с примерами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rsidR="003D5C1A" w:rsidRPr="00465A72" w:rsidRDefault="003D5C1A" w:rsidP="00465A72">
      <w:pPr>
        <w:pStyle w:val="Default"/>
        <w:widowControl w:val="0"/>
        <w:spacing w:line="235" w:lineRule="auto"/>
        <w:ind w:firstLine="567"/>
        <w:jc w:val="both"/>
        <w:rPr>
          <w:i/>
          <w:sz w:val="28"/>
          <w:szCs w:val="28"/>
        </w:rPr>
      </w:pPr>
      <w:r w:rsidRPr="00465A72">
        <w:rPr>
          <w:i/>
          <w:sz w:val="28"/>
          <w:szCs w:val="28"/>
        </w:rPr>
        <w:t xml:space="preserve">Результаты оценки </w:t>
      </w:r>
      <w:r w:rsidR="00465A72">
        <w:rPr>
          <w:i/>
          <w:sz w:val="28"/>
          <w:szCs w:val="28"/>
        </w:rPr>
        <w:t>УМЦ</w:t>
      </w:r>
      <w:r w:rsidRPr="00465A72">
        <w:rPr>
          <w:i/>
          <w:sz w:val="28"/>
          <w:szCs w:val="28"/>
        </w:rPr>
        <w:t xml:space="preserve"> по показателю «Время ожидания предоставления услуги»</w:t>
      </w:r>
      <w:r w:rsidR="00465A72">
        <w:rPr>
          <w:i/>
          <w:sz w:val="28"/>
          <w:szCs w:val="28"/>
        </w:rPr>
        <w:t xml:space="preserve"> – 98.</w:t>
      </w:r>
    </w:p>
    <w:p w:rsidR="003D5C1A" w:rsidRPr="00465A72" w:rsidRDefault="003D5C1A" w:rsidP="00465A72">
      <w:pPr>
        <w:pStyle w:val="Default"/>
        <w:widowControl w:val="0"/>
        <w:spacing w:before="120"/>
        <w:ind w:firstLine="567"/>
        <w:jc w:val="both"/>
        <w:rPr>
          <w:sz w:val="28"/>
          <w:szCs w:val="28"/>
        </w:rPr>
      </w:pPr>
      <w:r w:rsidRPr="00465A72">
        <w:rPr>
          <w:sz w:val="28"/>
          <w:szCs w:val="28"/>
        </w:rPr>
        <w:t>2.3. Доля получателей услуг, удовлетворенных комфортностью предоставления услуг</w:t>
      </w:r>
    </w:p>
    <w:p w:rsidR="003D5C1A" w:rsidRPr="00465A72" w:rsidRDefault="003D5C1A" w:rsidP="00465A72">
      <w:pPr>
        <w:pStyle w:val="Default"/>
        <w:widowControl w:val="0"/>
        <w:spacing w:line="235" w:lineRule="auto"/>
        <w:ind w:firstLine="567"/>
        <w:jc w:val="both"/>
        <w:rPr>
          <w:sz w:val="28"/>
          <w:szCs w:val="28"/>
        </w:rPr>
      </w:pPr>
      <w:r w:rsidRPr="00465A72">
        <w:rPr>
          <w:sz w:val="28"/>
          <w:szCs w:val="28"/>
        </w:rPr>
        <w:t>Интернет-анкетирование потребителей услуг выявило недостаточную удовлетворенность комфортностью предоставления услуг.</w:t>
      </w:r>
    </w:p>
    <w:p w:rsidR="003D5C1A" w:rsidRPr="00465A72" w:rsidRDefault="003D5C1A" w:rsidP="00465A72">
      <w:pPr>
        <w:pStyle w:val="Default"/>
        <w:widowControl w:val="0"/>
        <w:spacing w:line="235" w:lineRule="auto"/>
        <w:ind w:firstLine="567"/>
        <w:jc w:val="both"/>
        <w:rPr>
          <w:sz w:val="28"/>
          <w:szCs w:val="28"/>
        </w:rPr>
      </w:pPr>
      <w:r w:rsidRPr="00465A72">
        <w:rPr>
          <w:sz w:val="28"/>
          <w:szCs w:val="28"/>
        </w:rPr>
        <w:t>Созданные в организациях условия, по мнению потребителей услуг, не в полной мере отвечают требованиям, предъявляемым к комфортности условий.</w:t>
      </w:r>
    </w:p>
    <w:p w:rsidR="003D5C1A" w:rsidRDefault="003D5C1A" w:rsidP="00465A72">
      <w:pPr>
        <w:pStyle w:val="Default"/>
        <w:widowControl w:val="0"/>
        <w:spacing w:line="235" w:lineRule="auto"/>
        <w:ind w:firstLine="567"/>
        <w:jc w:val="both"/>
        <w:rPr>
          <w:i/>
          <w:sz w:val="28"/>
          <w:szCs w:val="28"/>
        </w:rPr>
      </w:pPr>
      <w:r w:rsidRPr="00465A72">
        <w:rPr>
          <w:i/>
          <w:sz w:val="28"/>
          <w:szCs w:val="28"/>
        </w:rPr>
        <w:t xml:space="preserve">Результаты оценки </w:t>
      </w:r>
      <w:r w:rsidR="00465A72">
        <w:rPr>
          <w:i/>
          <w:sz w:val="28"/>
          <w:szCs w:val="28"/>
        </w:rPr>
        <w:t>УМЦ</w:t>
      </w:r>
      <w:r w:rsidRPr="00465A72">
        <w:rPr>
          <w:i/>
          <w:sz w:val="28"/>
          <w:szCs w:val="28"/>
        </w:rPr>
        <w:t xml:space="preserve"> по показателю «Доля получателей услуг, удовлетворенных комфортностью предоставления услуг»</w:t>
      </w:r>
      <w:r w:rsidR="00465A72">
        <w:rPr>
          <w:i/>
          <w:sz w:val="28"/>
          <w:szCs w:val="28"/>
        </w:rPr>
        <w:t xml:space="preserve"> – 96.</w:t>
      </w:r>
    </w:p>
    <w:p w:rsidR="003D5C1A" w:rsidRPr="00465A72" w:rsidRDefault="003D5C1A" w:rsidP="00465A72">
      <w:pPr>
        <w:pStyle w:val="Default"/>
        <w:widowControl w:val="0"/>
        <w:spacing w:line="235" w:lineRule="auto"/>
        <w:ind w:firstLine="567"/>
        <w:jc w:val="both"/>
        <w:rPr>
          <w:sz w:val="28"/>
          <w:szCs w:val="28"/>
        </w:rPr>
      </w:pPr>
      <w:r w:rsidRPr="00465A72">
        <w:rPr>
          <w:sz w:val="28"/>
          <w:szCs w:val="28"/>
        </w:rPr>
        <w:t xml:space="preserve">РЕЗУЛЬТАТЫ ОЦЕНКИ </w:t>
      </w:r>
      <w:r w:rsidR="00465A72">
        <w:rPr>
          <w:sz w:val="28"/>
          <w:szCs w:val="28"/>
        </w:rPr>
        <w:t>УМЦ</w:t>
      </w:r>
      <w:r w:rsidRPr="00465A72">
        <w:rPr>
          <w:sz w:val="28"/>
          <w:szCs w:val="28"/>
        </w:rPr>
        <w:t xml:space="preserve"> ПО КРИТЕРИЮ</w:t>
      </w:r>
      <w:r w:rsidR="00465A72">
        <w:rPr>
          <w:sz w:val="28"/>
          <w:szCs w:val="28"/>
        </w:rPr>
        <w:t xml:space="preserve"> </w:t>
      </w:r>
      <w:r w:rsidRPr="00465A72">
        <w:rPr>
          <w:sz w:val="28"/>
          <w:szCs w:val="28"/>
        </w:rPr>
        <w:t>«КОМФОРТНОСТЬ УСЛОВИЙ ПРЕДОСТАВЛЕНИЯ УСЛУГ»</w:t>
      </w:r>
      <w:r w:rsidR="00465A72">
        <w:rPr>
          <w:sz w:val="28"/>
          <w:szCs w:val="28"/>
        </w:rPr>
        <w:t xml:space="preserve"> – 98.</w:t>
      </w:r>
    </w:p>
    <w:p w:rsidR="007E6BD4" w:rsidRDefault="007E6BD4">
      <w:pPr>
        <w:spacing w:after="0" w:line="240" w:lineRule="auto"/>
        <w:rPr>
          <w:rFonts w:asciiTheme="minorHAnsi" w:hAnsiTheme="minorHAnsi"/>
          <w:b/>
          <w:color w:val="000000"/>
          <w:sz w:val="20"/>
          <w:szCs w:val="20"/>
          <w:highlight w:val="yellow"/>
        </w:rPr>
      </w:pPr>
      <w:r>
        <w:rPr>
          <w:rFonts w:asciiTheme="minorHAnsi" w:hAnsiTheme="minorHAnsi"/>
          <w:b/>
          <w:sz w:val="20"/>
          <w:szCs w:val="20"/>
          <w:highlight w:val="yellow"/>
        </w:rPr>
        <w:br w:type="page"/>
      </w:r>
    </w:p>
    <w:p w:rsidR="003D5C1A" w:rsidRPr="00465A72" w:rsidRDefault="003D5C1A" w:rsidP="003D5C1A">
      <w:pPr>
        <w:pStyle w:val="Default"/>
        <w:widowControl w:val="0"/>
        <w:spacing w:line="235" w:lineRule="auto"/>
        <w:jc w:val="center"/>
        <w:rPr>
          <w:b/>
          <w:sz w:val="28"/>
          <w:szCs w:val="28"/>
        </w:rPr>
      </w:pPr>
      <w:r w:rsidRPr="00465A72">
        <w:rPr>
          <w:b/>
          <w:sz w:val="28"/>
          <w:szCs w:val="28"/>
        </w:rPr>
        <w:t>Выводы и рекомендации</w:t>
      </w:r>
      <w:r w:rsidRPr="00465A72">
        <w:rPr>
          <w:b/>
          <w:sz w:val="28"/>
          <w:szCs w:val="28"/>
        </w:rPr>
        <w:br/>
        <w:t>по разделу «Комфортность условий предоставления услуг»</w:t>
      </w:r>
    </w:p>
    <w:p w:rsidR="003D5C1A" w:rsidRPr="00465A72" w:rsidRDefault="003D5C1A" w:rsidP="00465A72">
      <w:pPr>
        <w:pStyle w:val="Default"/>
        <w:widowControl w:val="0"/>
        <w:spacing w:before="120" w:line="235" w:lineRule="auto"/>
        <w:ind w:firstLine="567"/>
        <w:jc w:val="both"/>
        <w:rPr>
          <w:sz w:val="28"/>
          <w:szCs w:val="28"/>
        </w:rPr>
      </w:pPr>
      <w:r w:rsidRPr="00465A72">
        <w:rPr>
          <w:sz w:val="28"/>
          <w:szCs w:val="28"/>
        </w:rPr>
        <w:t xml:space="preserve">Членами общественного совета и специалистами организации-оператора отмечено, что в </w:t>
      </w:r>
      <w:r w:rsidR="00465A72" w:rsidRPr="00465A72">
        <w:rPr>
          <w:sz w:val="28"/>
          <w:szCs w:val="28"/>
        </w:rPr>
        <w:t>УМЦ</w:t>
      </w:r>
      <w:r w:rsidRPr="00465A72">
        <w:rPr>
          <w:sz w:val="28"/>
          <w:szCs w:val="28"/>
        </w:rPr>
        <w:t xml:space="preserve"> обеспечена комфортность предоставления услуг, предъявляемая к данному показателю в рамках проведения НОКУ ОД.</w:t>
      </w:r>
    </w:p>
    <w:p w:rsidR="003D5C1A" w:rsidRPr="00465A72" w:rsidRDefault="003D5C1A" w:rsidP="003D5C1A">
      <w:pPr>
        <w:pStyle w:val="Default"/>
        <w:widowControl w:val="0"/>
        <w:spacing w:line="235" w:lineRule="auto"/>
        <w:ind w:firstLine="567"/>
        <w:jc w:val="both"/>
        <w:rPr>
          <w:sz w:val="28"/>
          <w:szCs w:val="28"/>
        </w:rPr>
      </w:pPr>
      <w:r w:rsidRPr="00465A72">
        <w:rPr>
          <w:sz w:val="28"/>
          <w:szCs w:val="28"/>
        </w:rPr>
        <w:t xml:space="preserve">Вместе с тем, оценивая комфортность условий предоставления услуг потребители в первую очередь оценивают условия комфортности, созданные в организациях для </w:t>
      </w:r>
      <w:r w:rsidR="00465A72" w:rsidRPr="00465A72">
        <w:rPr>
          <w:sz w:val="28"/>
          <w:szCs w:val="28"/>
        </w:rPr>
        <w:t>слушателей</w:t>
      </w:r>
      <w:r w:rsidRPr="00465A72">
        <w:rPr>
          <w:sz w:val="28"/>
          <w:szCs w:val="28"/>
        </w:rPr>
        <w:t>: материально-техническую базу, безопасность и др.</w:t>
      </w:r>
    </w:p>
    <w:p w:rsidR="003D5C1A" w:rsidRPr="00465A72" w:rsidRDefault="003D5C1A" w:rsidP="003D5C1A">
      <w:pPr>
        <w:pStyle w:val="Default"/>
        <w:widowControl w:val="0"/>
        <w:spacing w:line="235" w:lineRule="auto"/>
        <w:ind w:firstLine="567"/>
        <w:jc w:val="both"/>
        <w:rPr>
          <w:sz w:val="28"/>
          <w:szCs w:val="28"/>
        </w:rPr>
      </w:pPr>
      <w:r w:rsidRPr="00465A72">
        <w:rPr>
          <w:sz w:val="28"/>
          <w:szCs w:val="28"/>
        </w:rPr>
        <w:t>При проведении Интернет-анкетирования респонденты высказали недостаточную удовлетворенность комфортностью условий в организациях.</w:t>
      </w:r>
    </w:p>
    <w:p w:rsidR="003D5C1A" w:rsidRDefault="003D5C1A" w:rsidP="006F1E21">
      <w:pPr>
        <w:pStyle w:val="Default"/>
        <w:widowControl w:val="0"/>
        <w:ind w:firstLine="567"/>
        <w:jc w:val="both"/>
        <w:rPr>
          <w:sz w:val="28"/>
          <w:szCs w:val="28"/>
        </w:rPr>
      </w:pPr>
      <w:r w:rsidRPr="00465A72">
        <w:rPr>
          <w:spacing w:val="-2"/>
          <w:sz w:val="28"/>
          <w:szCs w:val="28"/>
        </w:rPr>
        <w:t>Исходя из итоговых баллов, полученных организациями при</w:t>
      </w:r>
      <w:r w:rsidRPr="00465A72">
        <w:rPr>
          <w:sz w:val="28"/>
          <w:szCs w:val="28"/>
        </w:rPr>
        <w:t xml:space="preserve"> проведении независимой оценки, </w:t>
      </w:r>
      <w:r w:rsidR="00465A72" w:rsidRPr="00465A72">
        <w:rPr>
          <w:sz w:val="28"/>
          <w:szCs w:val="28"/>
        </w:rPr>
        <w:t>УМЦ</w:t>
      </w:r>
      <w:r w:rsidRPr="00465A72">
        <w:rPr>
          <w:sz w:val="28"/>
          <w:szCs w:val="28"/>
        </w:rPr>
        <w:t xml:space="preserve"> необходимо провести работу по повышению уровня комфортности условий предоставления услуг с учетом мнения потребителей услуг, для чего </w:t>
      </w:r>
      <w:r w:rsidRPr="00465A72">
        <w:rPr>
          <w:spacing w:val="60"/>
          <w:sz w:val="28"/>
          <w:szCs w:val="28"/>
        </w:rPr>
        <w:t>рекомендуетс</w:t>
      </w:r>
      <w:r w:rsidRPr="00465A72">
        <w:rPr>
          <w:sz w:val="28"/>
          <w:szCs w:val="28"/>
        </w:rPr>
        <w:t>я рассмотреть возможность включения в план по устранению недостатков, выявленных в рамках проведения НОКУ ОД, следующие мероприятия по улучшению комфортности предоставления услуг:</w:t>
      </w:r>
    </w:p>
    <w:p w:rsidR="006F1E21" w:rsidRDefault="006F1E21" w:rsidP="006F1E21">
      <w:pPr>
        <w:pStyle w:val="Default"/>
        <w:widowControl w:val="0"/>
        <w:spacing w:line="235" w:lineRule="auto"/>
        <w:ind w:firstLine="567"/>
        <w:jc w:val="both"/>
        <w:rPr>
          <w:sz w:val="28"/>
          <w:szCs w:val="28"/>
        </w:rPr>
      </w:pPr>
      <w:r>
        <w:rPr>
          <w:sz w:val="28"/>
          <w:szCs w:val="28"/>
        </w:rPr>
        <w:t>– </w:t>
      </w:r>
      <w:r w:rsidRPr="006F1E21">
        <w:rPr>
          <w:sz w:val="28"/>
          <w:szCs w:val="28"/>
        </w:rPr>
        <w:t>повышение уровня оснащенности материально-технической базы современными средствами обучения</w:t>
      </w:r>
      <w:r>
        <w:rPr>
          <w:sz w:val="28"/>
          <w:szCs w:val="28"/>
        </w:rPr>
        <w:t>;</w:t>
      </w:r>
    </w:p>
    <w:p w:rsidR="006F1E21" w:rsidRDefault="006F1E21" w:rsidP="006F1E21">
      <w:pPr>
        <w:pStyle w:val="Default"/>
        <w:widowControl w:val="0"/>
        <w:spacing w:line="235" w:lineRule="auto"/>
        <w:ind w:firstLine="567"/>
        <w:jc w:val="both"/>
        <w:rPr>
          <w:sz w:val="28"/>
          <w:szCs w:val="28"/>
        </w:rPr>
      </w:pPr>
      <w:r>
        <w:rPr>
          <w:sz w:val="28"/>
          <w:szCs w:val="28"/>
        </w:rPr>
        <w:t>– оборудование учебных кабинетов мебелью;</w:t>
      </w:r>
    </w:p>
    <w:p w:rsidR="006F1E21" w:rsidRDefault="006F1E21" w:rsidP="006F1E21">
      <w:pPr>
        <w:pStyle w:val="Default"/>
        <w:widowControl w:val="0"/>
        <w:spacing w:line="235" w:lineRule="auto"/>
        <w:ind w:firstLine="567"/>
        <w:jc w:val="both"/>
        <w:rPr>
          <w:sz w:val="28"/>
          <w:szCs w:val="28"/>
        </w:rPr>
      </w:pPr>
      <w:r>
        <w:rPr>
          <w:sz w:val="28"/>
          <w:szCs w:val="28"/>
        </w:rPr>
        <w:t>– организация работы буфета;</w:t>
      </w:r>
    </w:p>
    <w:p w:rsidR="006F1E21" w:rsidRDefault="006F1E21" w:rsidP="006F1E21">
      <w:pPr>
        <w:pStyle w:val="Default"/>
        <w:widowControl w:val="0"/>
        <w:spacing w:line="235" w:lineRule="auto"/>
        <w:ind w:firstLine="567"/>
        <w:jc w:val="both"/>
        <w:rPr>
          <w:sz w:val="28"/>
          <w:szCs w:val="28"/>
        </w:rPr>
      </w:pPr>
      <w:r>
        <w:rPr>
          <w:sz w:val="28"/>
          <w:szCs w:val="28"/>
        </w:rPr>
        <w:t>– проведение ремонта;</w:t>
      </w:r>
    </w:p>
    <w:p w:rsidR="006F1E21" w:rsidRDefault="006F1E21" w:rsidP="006F1E21">
      <w:pPr>
        <w:pStyle w:val="Default"/>
        <w:widowControl w:val="0"/>
        <w:spacing w:line="235" w:lineRule="auto"/>
        <w:ind w:firstLine="567"/>
        <w:jc w:val="both"/>
        <w:rPr>
          <w:sz w:val="28"/>
          <w:szCs w:val="28"/>
        </w:rPr>
      </w:pPr>
      <w:r>
        <w:rPr>
          <w:sz w:val="28"/>
          <w:szCs w:val="28"/>
        </w:rPr>
        <w:t>– оборудование парковки возле здания организации;</w:t>
      </w:r>
    </w:p>
    <w:p w:rsidR="006F1E21" w:rsidRDefault="006F1E21" w:rsidP="006F1E21">
      <w:pPr>
        <w:pStyle w:val="Default"/>
        <w:widowControl w:val="0"/>
        <w:spacing w:line="235" w:lineRule="auto"/>
        <w:ind w:firstLine="567"/>
        <w:jc w:val="both"/>
        <w:rPr>
          <w:sz w:val="28"/>
          <w:szCs w:val="28"/>
        </w:rPr>
      </w:pPr>
      <w:r>
        <w:rPr>
          <w:sz w:val="28"/>
          <w:szCs w:val="28"/>
        </w:rPr>
        <w:t>– приобретение транспорта для оказания выездных услуг;</w:t>
      </w:r>
    </w:p>
    <w:p w:rsidR="006F1E21" w:rsidRDefault="006F1E21" w:rsidP="006F1E21">
      <w:pPr>
        <w:pStyle w:val="Default"/>
        <w:widowControl w:val="0"/>
        <w:spacing w:line="235" w:lineRule="auto"/>
        <w:ind w:firstLine="567"/>
        <w:jc w:val="both"/>
        <w:rPr>
          <w:sz w:val="28"/>
          <w:szCs w:val="28"/>
        </w:rPr>
      </w:pPr>
      <w:r>
        <w:rPr>
          <w:sz w:val="28"/>
          <w:szCs w:val="28"/>
        </w:rPr>
        <w:t>– улучшение состояния санитарно-гигиенических помещений.</w:t>
      </w:r>
    </w:p>
    <w:p w:rsidR="003D5C1A" w:rsidRPr="003D5C1A" w:rsidRDefault="003D5C1A" w:rsidP="003D5C1A">
      <w:pPr>
        <w:pStyle w:val="Default"/>
        <w:widowControl w:val="0"/>
        <w:jc w:val="center"/>
        <w:rPr>
          <w:b/>
          <w:sz w:val="28"/>
          <w:szCs w:val="28"/>
          <w:highlight w:val="yellow"/>
        </w:rPr>
      </w:pPr>
    </w:p>
    <w:p w:rsidR="003D5C1A" w:rsidRPr="006F1E21" w:rsidRDefault="003D5C1A" w:rsidP="003D5C1A">
      <w:pPr>
        <w:pStyle w:val="Default"/>
        <w:widowControl w:val="0"/>
        <w:jc w:val="center"/>
        <w:rPr>
          <w:b/>
          <w:sz w:val="28"/>
          <w:szCs w:val="28"/>
        </w:rPr>
      </w:pPr>
    </w:p>
    <w:p w:rsidR="003D5C1A" w:rsidRPr="006F1E21" w:rsidRDefault="003D5C1A" w:rsidP="003D5C1A">
      <w:pPr>
        <w:pStyle w:val="Default"/>
        <w:widowControl w:val="0"/>
        <w:jc w:val="center"/>
        <w:rPr>
          <w:b/>
          <w:sz w:val="28"/>
          <w:szCs w:val="28"/>
        </w:rPr>
      </w:pPr>
      <w:r w:rsidRPr="006F1E21">
        <w:rPr>
          <w:b/>
          <w:sz w:val="28"/>
          <w:szCs w:val="28"/>
        </w:rPr>
        <w:t>3. Доступность услуг для инвалидов</w:t>
      </w:r>
    </w:p>
    <w:p w:rsidR="003D5C1A" w:rsidRPr="006F1E21" w:rsidRDefault="003D5C1A" w:rsidP="003D5C1A">
      <w:pPr>
        <w:pStyle w:val="Default"/>
        <w:widowControl w:val="0"/>
        <w:spacing w:before="160" w:line="233" w:lineRule="auto"/>
        <w:ind w:firstLine="567"/>
        <w:jc w:val="both"/>
        <w:rPr>
          <w:sz w:val="28"/>
          <w:szCs w:val="28"/>
        </w:rPr>
      </w:pPr>
      <w:r w:rsidRPr="006F1E21">
        <w:rPr>
          <w:sz w:val="28"/>
          <w:szCs w:val="28"/>
        </w:rPr>
        <w:t>Критерий «Доступность услуг для инвалидов» включает в себя следующие показатели:</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«Оборудование помещений организации и прилегающей к ней территории с учетом доступности для инвалидов»;</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«Обеспечение в организации условий доступности, позволяющих инвалидам получать услуги наравне с другими»;</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«Доля получателей услуг, удовлетворенных доступностью услуг для инвалидов».</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3.1. Оборудование помещений организации и прилегающей к ней территории с учетом доступности для инвалидов.</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xml:space="preserve">Данный показатель включал в себя наличие в </w:t>
      </w:r>
      <w:r w:rsidR="00D94D46">
        <w:rPr>
          <w:sz w:val="28"/>
          <w:szCs w:val="28"/>
        </w:rPr>
        <w:t>УМЦ</w:t>
      </w:r>
      <w:r w:rsidRPr="006F1E21">
        <w:rPr>
          <w:sz w:val="28"/>
          <w:szCs w:val="28"/>
        </w:rPr>
        <w:t xml:space="preserve"> и на прилегающей к ней территории:</w:t>
      </w:r>
    </w:p>
    <w:p w:rsidR="003D5C1A" w:rsidRPr="006F1E21" w:rsidRDefault="003D5C1A" w:rsidP="003D5C1A">
      <w:pPr>
        <w:pStyle w:val="Default"/>
        <w:widowControl w:val="0"/>
        <w:spacing w:line="233" w:lineRule="auto"/>
        <w:ind w:firstLine="567"/>
        <w:jc w:val="both"/>
        <w:rPr>
          <w:spacing w:val="-2"/>
          <w:sz w:val="28"/>
          <w:szCs w:val="28"/>
        </w:rPr>
      </w:pPr>
      <w:r w:rsidRPr="006F1E21">
        <w:rPr>
          <w:spacing w:val="-2"/>
          <w:sz w:val="28"/>
          <w:szCs w:val="28"/>
        </w:rPr>
        <w:t>– оборудованных входных групп пандусами (подъемными платформами);</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выделенных стоянок для автотранспортных средств инвалидов;</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адаптированных лифтов, поручней, расширенных дверных проемов;</w:t>
      </w:r>
    </w:p>
    <w:p w:rsidR="003D5C1A" w:rsidRPr="006F1E21" w:rsidRDefault="003D5C1A" w:rsidP="003D5C1A">
      <w:pPr>
        <w:pStyle w:val="Default"/>
        <w:widowControl w:val="0"/>
        <w:spacing w:line="233" w:lineRule="auto"/>
        <w:ind w:firstLine="567"/>
        <w:jc w:val="both"/>
        <w:rPr>
          <w:sz w:val="28"/>
          <w:szCs w:val="28"/>
        </w:rPr>
      </w:pPr>
      <w:r w:rsidRPr="006F1E21">
        <w:rPr>
          <w:sz w:val="28"/>
          <w:szCs w:val="28"/>
        </w:rPr>
        <w:t>– сменных кресел-колясок;</w:t>
      </w:r>
    </w:p>
    <w:p w:rsidR="003D5C1A" w:rsidRPr="006F1E21" w:rsidRDefault="003D5C1A" w:rsidP="007E6BD4">
      <w:pPr>
        <w:pStyle w:val="Default"/>
        <w:widowControl w:val="0"/>
        <w:spacing w:line="235" w:lineRule="auto"/>
        <w:ind w:firstLine="567"/>
        <w:jc w:val="both"/>
        <w:rPr>
          <w:sz w:val="28"/>
          <w:szCs w:val="28"/>
        </w:rPr>
      </w:pPr>
      <w:r w:rsidRPr="006F1E21">
        <w:rPr>
          <w:sz w:val="28"/>
          <w:szCs w:val="28"/>
        </w:rPr>
        <w:t>– специально-оборудованных санитарно-гигиенических помещений.</w:t>
      </w:r>
    </w:p>
    <w:p w:rsidR="00D94D46" w:rsidRPr="00D94D46" w:rsidRDefault="003D5C1A" w:rsidP="007E6BD4">
      <w:pPr>
        <w:pStyle w:val="Default"/>
        <w:widowControl w:val="0"/>
        <w:spacing w:line="235" w:lineRule="auto"/>
        <w:ind w:firstLine="567"/>
        <w:jc w:val="both"/>
        <w:rPr>
          <w:sz w:val="28"/>
          <w:szCs w:val="28"/>
        </w:rPr>
      </w:pPr>
      <w:r w:rsidRPr="00D94D46">
        <w:rPr>
          <w:sz w:val="28"/>
          <w:szCs w:val="28"/>
        </w:rPr>
        <w:t>Специалистами</w:t>
      </w:r>
      <w:r w:rsidR="00A54E69">
        <w:rPr>
          <w:sz w:val="28"/>
          <w:szCs w:val="28"/>
        </w:rPr>
        <w:t xml:space="preserve">, проводившими оценку, </w:t>
      </w:r>
      <w:r w:rsidRPr="00D94D46">
        <w:rPr>
          <w:sz w:val="28"/>
          <w:szCs w:val="28"/>
        </w:rPr>
        <w:t>отмечен</w:t>
      </w:r>
      <w:r w:rsidR="006F1E21" w:rsidRPr="00D94D46">
        <w:rPr>
          <w:sz w:val="28"/>
          <w:szCs w:val="28"/>
        </w:rPr>
        <w:t>о</w:t>
      </w:r>
      <w:r w:rsidR="00D94D46" w:rsidRPr="00D94D46">
        <w:rPr>
          <w:sz w:val="28"/>
          <w:szCs w:val="28"/>
        </w:rPr>
        <w:t>, что оборудование территории УМЦ с целью организации доступности для инвалидов не проводилось. Наблюдается отсутствие:</w:t>
      </w:r>
    </w:p>
    <w:p w:rsidR="00D94D46" w:rsidRPr="006F1E21" w:rsidRDefault="00D94D46" w:rsidP="007E6BD4">
      <w:pPr>
        <w:pStyle w:val="Default"/>
        <w:widowControl w:val="0"/>
        <w:spacing w:line="235" w:lineRule="auto"/>
        <w:ind w:firstLine="567"/>
        <w:jc w:val="both"/>
        <w:rPr>
          <w:spacing w:val="-2"/>
          <w:sz w:val="28"/>
          <w:szCs w:val="28"/>
        </w:rPr>
      </w:pPr>
      <w:r w:rsidRPr="00D94D46">
        <w:rPr>
          <w:spacing w:val="-2"/>
          <w:sz w:val="28"/>
          <w:szCs w:val="28"/>
        </w:rPr>
        <w:t>– оборудованных входных групп пандусами (подъемными платформами);</w:t>
      </w:r>
    </w:p>
    <w:p w:rsidR="00D94D46" w:rsidRPr="006F1E21" w:rsidRDefault="00D94D46" w:rsidP="007E6BD4">
      <w:pPr>
        <w:pStyle w:val="Default"/>
        <w:widowControl w:val="0"/>
        <w:spacing w:line="235" w:lineRule="auto"/>
        <w:ind w:firstLine="567"/>
        <w:jc w:val="both"/>
        <w:rPr>
          <w:sz w:val="28"/>
          <w:szCs w:val="28"/>
        </w:rPr>
      </w:pPr>
      <w:r w:rsidRPr="006F1E21">
        <w:rPr>
          <w:sz w:val="28"/>
          <w:szCs w:val="28"/>
        </w:rPr>
        <w:t>– выделенных стоянок для автотранспортных средств инвалидов;</w:t>
      </w:r>
    </w:p>
    <w:p w:rsidR="00D94D46" w:rsidRPr="006F1E21" w:rsidRDefault="00D94D46" w:rsidP="007E6BD4">
      <w:pPr>
        <w:pStyle w:val="Default"/>
        <w:widowControl w:val="0"/>
        <w:spacing w:line="235" w:lineRule="auto"/>
        <w:ind w:firstLine="567"/>
        <w:jc w:val="both"/>
        <w:rPr>
          <w:sz w:val="28"/>
          <w:szCs w:val="28"/>
        </w:rPr>
      </w:pPr>
      <w:r w:rsidRPr="006F1E21">
        <w:rPr>
          <w:sz w:val="28"/>
          <w:szCs w:val="28"/>
        </w:rPr>
        <w:t>– адаптированных лифтов, поручней, расширенных дверных проемов;</w:t>
      </w:r>
    </w:p>
    <w:p w:rsidR="00D94D46" w:rsidRPr="006F1E21" w:rsidRDefault="00D94D46" w:rsidP="007E6BD4">
      <w:pPr>
        <w:pStyle w:val="Default"/>
        <w:widowControl w:val="0"/>
        <w:spacing w:line="235" w:lineRule="auto"/>
        <w:ind w:firstLine="567"/>
        <w:jc w:val="both"/>
        <w:rPr>
          <w:sz w:val="28"/>
          <w:szCs w:val="28"/>
        </w:rPr>
      </w:pPr>
      <w:r w:rsidRPr="006F1E21">
        <w:rPr>
          <w:sz w:val="28"/>
          <w:szCs w:val="28"/>
        </w:rPr>
        <w:t>– сменных кресел-колясок;</w:t>
      </w:r>
    </w:p>
    <w:p w:rsidR="00D94D46" w:rsidRPr="006F1E21" w:rsidRDefault="00D94D46" w:rsidP="007E6BD4">
      <w:pPr>
        <w:pStyle w:val="Default"/>
        <w:widowControl w:val="0"/>
        <w:spacing w:line="235" w:lineRule="auto"/>
        <w:ind w:firstLine="567"/>
        <w:jc w:val="both"/>
        <w:rPr>
          <w:sz w:val="28"/>
          <w:szCs w:val="28"/>
        </w:rPr>
      </w:pPr>
      <w:r w:rsidRPr="006F1E21">
        <w:rPr>
          <w:sz w:val="28"/>
          <w:szCs w:val="28"/>
        </w:rPr>
        <w:t>– специально-оборудованных санитарно-гигиенических помещений.</w:t>
      </w:r>
    </w:p>
    <w:p w:rsidR="003D5C1A" w:rsidRPr="00D94D46" w:rsidRDefault="003D5C1A" w:rsidP="007E6BD4">
      <w:pPr>
        <w:pStyle w:val="Default"/>
        <w:widowControl w:val="0"/>
        <w:spacing w:line="235" w:lineRule="auto"/>
        <w:ind w:firstLine="567"/>
        <w:jc w:val="both"/>
        <w:rPr>
          <w:i/>
          <w:sz w:val="28"/>
          <w:szCs w:val="28"/>
        </w:rPr>
      </w:pPr>
      <w:r w:rsidRPr="00D94D46">
        <w:rPr>
          <w:i/>
          <w:sz w:val="28"/>
          <w:szCs w:val="28"/>
        </w:rPr>
        <w:t xml:space="preserve">Результаты оценки </w:t>
      </w:r>
      <w:r w:rsidR="00D94D46">
        <w:rPr>
          <w:i/>
          <w:sz w:val="28"/>
          <w:szCs w:val="28"/>
        </w:rPr>
        <w:t>УМЦ</w:t>
      </w:r>
      <w:r w:rsidRPr="00D94D46">
        <w:rPr>
          <w:i/>
          <w:sz w:val="28"/>
          <w:szCs w:val="28"/>
        </w:rPr>
        <w:t xml:space="preserve"> по показателю «Оборудование помещений</w:t>
      </w:r>
      <w:r w:rsidR="00D94D46">
        <w:rPr>
          <w:i/>
          <w:sz w:val="28"/>
          <w:szCs w:val="28"/>
        </w:rPr>
        <w:br/>
      </w:r>
      <w:r w:rsidRPr="00D94D46">
        <w:rPr>
          <w:i/>
          <w:sz w:val="28"/>
          <w:szCs w:val="28"/>
        </w:rPr>
        <w:t>организации и прилегающей к ней территории</w:t>
      </w:r>
      <w:r w:rsidR="00D94D46">
        <w:rPr>
          <w:i/>
          <w:sz w:val="28"/>
          <w:szCs w:val="28"/>
        </w:rPr>
        <w:t xml:space="preserve"> </w:t>
      </w:r>
      <w:r w:rsidRPr="00D94D46">
        <w:rPr>
          <w:i/>
          <w:sz w:val="28"/>
          <w:szCs w:val="28"/>
        </w:rPr>
        <w:t>с учетом доступности для инвалидов»</w:t>
      </w:r>
      <w:r w:rsidR="00D94D46">
        <w:rPr>
          <w:i/>
          <w:sz w:val="28"/>
          <w:szCs w:val="28"/>
        </w:rPr>
        <w:t xml:space="preserve"> – 0.</w:t>
      </w:r>
    </w:p>
    <w:p w:rsidR="003D5C1A" w:rsidRPr="00D94D46" w:rsidRDefault="003D5C1A" w:rsidP="007E6BD4">
      <w:pPr>
        <w:pStyle w:val="Default"/>
        <w:widowControl w:val="0"/>
        <w:spacing w:line="235" w:lineRule="auto"/>
        <w:ind w:firstLine="567"/>
        <w:jc w:val="both"/>
        <w:rPr>
          <w:sz w:val="28"/>
          <w:szCs w:val="28"/>
        </w:rPr>
      </w:pPr>
      <w:r w:rsidRPr="00D94D46">
        <w:rPr>
          <w:sz w:val="28"/>
          <w:szCs w:val="28"/>
        </w:rPr>
        <w:t xml:space="preserve">Таким образом, можно сделать вывод, что </w:t>
      </w:r>
      <w:r w:rsidR="00D94D46" w:rsidRPr="00D94D46">
        <w:rPr>
          <w:sz w:val="28"/>
          <w:szCs w:val="28"/>
        </w:rPr>
        <w:t xml:space="preserve">отсутствие </w:t>
      </w:r>
      <w:r w:rsidRPr="00D94D46">
        <w:rPr>
          <w:sz w:val="28"/>
          <w:szCs w:val="28"/>
        </w:rPr>
        <w:t>оборудовани</w:t>
      </w:r>
      <w:r w:rsidR="00D94D46" w:rsidRPr="00D94D46">
        <w:rPr>
          <w:sz w:val="28"/>
          <w:szCs w:val="28"/>
        </w:rPr>
        <w:t>я</w:t>
      </w:r>
      <w:r w:rsidRPr="00D94D46">
        <w:rPr>
          <w:sz w:val="28"/>
          <w:szCs w:val="28"/>
        </w:rPr>
        <w:t xml:space="preserve"> </w:t>
      </w:r>
      <w:r w:rsidR="00D94D46" w:rsidRPr="00D94D46">
        <w:rPr>
          <w:sz w:val="28"/>
          <w:szCs w:val="28"/>
        </w:rPr>
        <w:br/>
      </w:r>
      <w:r w:rsidRPr="00D94D46">
        <w:rPr>
          <w:sz w:val="28"/>
          <w:szCs w:val="28"/>
        </w:rPr>
        <w:t xml:space="preserve">помещений и прилегающей к ней территории с учетом доступности для инвалидов затрудняет получение услуг в сфере </w:t>
      </w:r>
      <w:r w:rsidR="00D94D46" w:rsidRPr="00D94D46">
        <w:rPr>
          <w:sz w:val="28"/>
          <w:szCs w:val="28"/>
        </w:rPr>
        <w:t xml:space="preserve">дополнительного </w:t>
      </w:r>
      <w:r w:rsidRPr="00D94D46">
        <w:rPr>
          <w:sz w:val="28"/>
          <w:szCs w:val="28"/>
        </w:rPr>
        <w:t>профессионального образования инвалидами и лицами с ограниченными возможностями здоровья.</w:t>
      </w:r>
    </w:p>
    <w:p w:rsidR="003D5C1A" w:rsidRPr="00D94D46" w:rsidRDefault="003D5C1A" w:rsidP="007E6BD4">
      <w:pPr>
        <w:pStyle w:val="Default"/>
        <w:widowControl w:val="0"/>
        <w:spacing w:before="120" w:line="235" w:lineRule="auto"/>
        <w:ind w:firstLine="567"/>
        <w:jc w:val="both"/>
        <w:rPr>
          <w:sz w:val="28"/>
          <w:szCs w:val="28"/>
        </w:rPr>
      </w:pPr>
      <w:r w:rsidRPr="00D94D46">
        <w:rPr>
          <w:sz w:val="28"/>
          <w:szCs w:val="28"/>
        </w:rPr>
        <w:t>3.2. Обеспечение в организации условий доступности, позволяющих инвалидам получать услуги наравне с другими.</w:t>
      </w:r>
    </w:p>
    <w:p w:rsidR="00D94D46" w:rsidRPr="00D94D46" w:rsidRDefault="00D94D46" w:rsidP="007E6BD4">
      <w:pPr>
        <w:pStyle w:val="Default"/>
        <w:widowControl w:val="0"/>
        <w:spacing w:line="235" w:lineRule="auto"/>
        <w:ind w:firstLine="567"/>
        <w:jc w:val="both"/>
        <w:rPr>
          <w:sz w:val="28"/>
          <w:szCs w:val="28"/>
        </w:rPr>
      </w:pPr>
      <w:r w:rsidRPr="00D94D46">
        <w:rPr>
          <w:sz w:val="28"/>
          <w:szCs w:val="28"/>
        </w:rPr>
        <w:t>В соответствии с методическими рекомендациями к единому порядку расчета показателей с учетом отраслевых особенностей особые требования к обеспечению в организации условий доступности, позволяющих инвалидам получать услуги наравне с другими, предъявляются к организациям, в которых не реализуются адаптированные образовательные программ и/или отсутствуют обучающиеся с ОВЗ показатель оценки качества рассчитывается по трем показателям:</w:t>
      </w:r>
    </w:p>
    <w:p w:rsidR="00D94D46" w:rsidRPr="00D94D46" w:rsidRDefault="00D94D46" w:rsidP="007E6BD4">
      <w:pPr>
        <w:pStyle w:val="Default"/>
        <w:widowControl w:val="0"/>
        <w:spacing w:line="235" w:lineRule="auto"/>
        <w:ind w:firstLine="567"/>
        <w:jc w:val="both"/>
        <w:rPr>
          <w:sz w:val="28"/>
          <w:szCs w:val="28"/>
        </w:rPr>
      </w:pPr>
      <w:r w:rsidRPr="00D94D46">
        <w:rPr>
          <w:sz w:val="28"/>
          <w:szCs w:val="28"/>
        </w:rPr>
        <w:t>– наличие альтернативной версии сайта организации для инвалидов по зрению;</w:t>
      </w:r>
    </w:p>
    <w:p w:rsidR="00D94D46" w:rsidRPr="00D94D46" w:rsidRDefault="00D94D46" w:rsidP="007E6BD4">
      <w:pPr>
        <w:pStyle w:val="Default"/>
        <w:widowControl w:val="0"/>
        <w:spacing w:line="235" w:lineRule="auto"/>
        <w:ind w:firstLine="567"/>
        <w:jc w:val="both"/>
        <w:rPr>
          <w:sz w:val="28"/>
          <w:szCs w:val="28"/>
        </w:rPr>
      </w:pPr>
      <w:r w:rsidRPr="00D94D46">
        <w:rPr>
          <w:sz w:val="28"/>
          <w:szCs w:val="28"/>
        </w:rPr>
        <w:t>– возможность предоставления образовательных услуг в дистанционном режиме и на дому;</w:t>
      </w:r>
    </w:p>
    <w:p w:rsidR="00D94D46" w:rsidRDefault="00D94D46" w:rsidP="007E6BD4">
      <w:pPr>
        <w:pStyle w:val="Default"/>
        <w:widowControl w:val="0"/>
        <w:spacing w:line="235" w:lineRule="auto"/>
        <w:ind w:firstLine="567"/>
        <w:jc w:val="both"/>
        <w:rPr>
          <w:sz w:val="28"/>
          <w:szCs w:val="28"/>
        </w:rPr>
      </w:pPr>
      <w:r w:rsidRPr="00D94D46">
        <w:rPr>
          <w:sz w:val="28"/>
          <w:szCs w:val="28"/>
        </w:rPr>
        <w:t>– помощь, оказываемая сотрудниками ОО, прошедшими необходимое обучение (инструктирование) по сопровождению инвалидов в помещениях ОО и на прилегающей территории.</w:t>
      </w:r>
    </w:p>
    <w:p w:rsidR="00A54E69" w:rsidRPr="00D94D46" w:rsidRDefault="00A54E69" w:rsidP="007E6BD4">
      <w:pPr>
        <w:pStyle w:val="Default"/>
        <w:widowControl w:val="0"/>
        <w:spacing w:line="235" w:lineRule="auto"/>
        <w:ind w:firstLine="567"/>
        <w:jc w:val="both"/>
        <w:rPr>
          <w:sz w:val="28"/>
          <w:szCs w:val="28"/>
        </w:rPr>
      </w:pPr>
      <w:r w:rsidRPr="00D94D46">
        <w:rPr>
          <w:sz w:val="28"/>
          <w:szCs w:val="28"/>
        </w:rPr>
        <w:t>Специалистами</w:t>
      </w:r>
      <w:r>
        <w:rPr>
          <w:sz w:val="28"/>
          <w:szCs w:val="28"/>
        </w:rPr>
        <w:t xml:space="preserve">, проводившими оценку, </w:t>
      </w:r>
      <w:r w:rsidRPr="00D94D46">
        <w:rPr>
          <w:sz w:val="28"/>
          <w:szCs w:val="28"/>
        </w:rPr>
        <w:t>отмечено отсутствие:</w:t>
      </w:r>
    </w:p>
    <w:p w:rsidR="00A54E69" w:rsidRPr="00D94D46" w:rsidRDefault="00A54E69" w:rsidP="007E6BD4">
      <w:pPr>
        <w:pStyle w:val="Default"/>
        <w:widowControl w:val="0"/>
        <w:spacing w:line="235" w:lineRule="auto"/>
        <w:ind w:firstLine="567"/>
        <w:jc w:val="both"/>
        <w:rPr>
          <w:sz w:val="28"/>
          <w:szCs w:val="28"/>
        </w:rPr>
      </w:pPr>
      <w:r w:rsidRPr="00D94D46">
        <w:rPr>
          <w:sz w:val="28"/>
          <w:szCs w:val="28"/>
        </w:rPr>
        <w:t>– возможност</w:t>
      </w:r>
      <w:r>
        <w:rPr>
          <w:sz w:val="28"/>
          <w:szCs w:val="28"/>
        </w:rPr>
        <w:t>и</w:t>
      </w:r>
      <w:r w:rsidRPr="00D94D46">
        <w:rPr>
          <w:sz w:val="28"/>
          <w:szCs w:val="28"/>
        </w:rPr>
        <w:t xml:space="preserve"> предоставления образовательных услуг в дистанционном режиме и на дому;</w:t>
      </w:r>
    </w:p>
    <w:p w:rsidR="00A54E69" w:rsidRDefault="00A54E69" w:rsidP="007E6BD4">
      <w:pPr>
        <w:pStyle w:val="Default"/>
        <w:widowControl w:val="0"/>
        <w:spacing w:line="235" w:lineRule="auto"/>
        <w:ind w:firstLine="567"/>
        <w:jc w:val="both"/>
        <w:rPr>
          <w:sz w:val="28"/>
          <w:szCs w:val="28"/>
        </w:rPr>
      </w:pPr>
      <w:r w:rsidRPr="00D94D46">
        <w:rPr>
          <w:sz w:val="28"/>
          <w:szCs w:val="28"/>
        </w:rPr>
        <w:t>– помощ</w:t>
      </w:r>
      <w:r>
        <w:rPr>
          <w:sz w:val="28"/>
          <w:szCs w:val="28"/>
        </w:rPr>
        <w:t>и</w:t>
      </w:r>
      <w:r w:rsidRPr="00D94D46">
        <w:rPr>
          <w:sz w:val="28"/>
          <w:szCs w:val="28"/>
        </w:rPr>
        <w:t>, оказываем</w:t>
      </w:r>
      <w:r>
        <w:rPr>
          <w:sz w:val="28"/>
          <w:szCs w:val="28"/>
        </w:rPr>
        <w:t>ой</w:t>
      </w:r>
      <w:r w:rsidRPr="00D94D46">
        <w:rPr>
          <w:sz w:val="28"/>
          <w:szCs w:val="28"/>
        </w:rPr>
        <w:t xml:space="preserve"> сотрудниками ОО, прошедшими необходимое обучение (инструктирование) по сопровождению инвалидов в помещениях ОО и на прилегающей территории.</w:t>
      </w:r>
    </w:p>
    <w:p w:rsidR="003D5C1A" w:rsidRPr="00A54E69" w:rsidRDefault="003D5C1A" w:rsidP="007E6BD4">
      <w:pPr>
        <w:pStyle w:val="Default"/>
        <w:widowControl w:val="0"/>
        <w:spacing w:line="235" w:lineRule="auto"/>
        <w:ind w:firstLine="567"/>
        <w:jc w:val="both"/>
        <w:rPr>
          <w:i/>
          <w:sz w:val="28"/>
          <w:szCs w:val="28"/>
        </w:rPr>
      </w:pPr>
      <w:r w:rsidRPr="00A54E69">
        <w:rPr>
          <w:i/>
          <w:sz w:val="28"/>
          <w:szCs w:val="28"/>
        </w:rPr>
        <w:t xml:space="preserve">Результаты оценки </w:t>
      </w:r>
      <w:r w:rsidR="00A54E69" w:rsidRPr="00A54E69">
        <w:rPr>
          <w:i/>
          <w:sz w:val="28"/>
          <w:szCs w:val="28"/>
        </w:rPr>
        <w:t>УМЦ</w:t>
      </w:r>
      <w:r w:rsidRPr="00A54E69">
        <w:rPr>
          <w:i/>
          <w:sz w:val="28"/>
          <w:szCs w:val="28"/>
        </w:rPr>
        <w:t xml:space="preserve"> по показателю «Обеспечение в организации условий доступности, позволяющих инвалидам получать услуги наравне с другими»</w:t>
      </w:r>
      <w:r w:rsidR="00A54E69">
        <w:rPr>
          <w:i/>
          <w:sz w:val="28"/>
          <w:szCs w:val="28"/>
        </w:rPr>
        <w:t xml:space="preserve"> – 30.</w:t>
      </w:r>
    </w:p>
    <w:p w:rsidR="003D5C1A" w:rsidRPr="005775C6" w:rsidRDefault="003D5C1A" w:rsidP="007E6BD4">
      <w:pPr>
        <w:pStyle w:val="Default"/>
        <w:widowControl w:val="0"/>
        <w:spacing w:before="120" w:line="235" w:lineRule="auto"/>
        <w:ind w:firstLine="567"/>
        <w:jc w:val="both"/>
        <w:rPr>
          <w:sz w:val="28"/>
          <w:szCs w:val="28"/>
        </w:rPr>
      </w:pPr>
      <w:r w:rsidRPr="005775C6">
        <w:rPr>
          <w:sz w:val="28"/>
          <w:szCs w:val="28"/>
        </w:rPr>
        <w:t xml:space="preserve">Таким образом, можно сделать вывод, что в </w:t>
      </w:r>
      <w:r w:rsidR="00A54E69" w:rsidRPr="005775C6">
        <w:rPr>
          <w:sz w:val="28"/>
          <w:szCs w:val="28"/>
        </w:rPr>
        <w:t xml:space="preserve">УМЦ </w:t>
      </w:r>
      <w:r w:rsidRPr="005775C6">
        <w:rPr>
          <w:sz w:val="28"/>
          <w:szCs w:val="28"/>
        </w:rPr>
        <w:t>инвалидам достаточно сложно получать услуги наравне с другими ввиду отсутствия соответствующих условий.</w:t>
      </w:r>
    </w:p>
    <w:p w:rsidR="003D5C1A" w:rsidRPr="005775C6" w:rsidRDefault="003D5C1A" w:rsidP="005775C6">
      <w:pPr>
        <w:pStyle w:val="Default"/>
        <w:widowControl w:val="0"/>
        <w:spacing w:before="120"/>
        <w:ind w:firstLine="567"/>
        <w:jc w:val="both"/>
        <w:rPr>
          <w:sz w:val="28"/>
          <w:szCs w:val="28"/>
        </w:rPr>
      </w:pPr>
      <w:r w:rsidRPr="005775C6">
        <w:rPr>
          <w:sz w:val="28"/>
          <w:szCs w:val="28"/>
        </w:rPr>
        <w:t>3.3. Доля получателей услуг, удовлетворенных доступностью услуг для инвалидов.</w:t>
      </w:r>
    </w:p>
    <w:p w:rsidR="003D5C1A" w:rsidRPr="005775C6" w:rsidRDefault="003D5C1A" w:rsidP="003D5C1A">
      <w:pPr>
        <w:pStyle w:val="Default"/>
        <w:widowControl w:val="0"/>
        <w:ind w:firstLine="567"/>
        <w:jc w:val="both"/>
        <w:rPr>
          <w:rFonts w:asciiTheme="minorHAnsi" w:hAnsiTheme="minorHAnsi"/>
          <w:b/>
          <w:sz w:val="20"/>
          <w:szCs w:val="20"/>
        </w:rPr>
      </w:pPr>
      <w:r w:rsidRPr="005775C6">
        <w:rPr>
          <w:sz w:val="28"/>
          <w:szCs w:val="28"/>
        </w:rPr>
        <w:t xml:space="preserve">В Интернет-анкетировании приняли участие </w:t>
      </w:r>
      <w:r w:rsidR="005775C6" w:rsidRPr="005775C6">
        <w:rPr>
          <w:sz w:val="28"/>
          <w:szCs w:val="28"/>
        </w:rPr>
        <w:t>50</w:t>
      </w:r>
      <w:r w:rsidRPr="005775C6">
        <w:rPr>
          <w:sz w:val="28"/>
          <w:szCs w:val="28"/>
        </w:rPr>
        <w:t xml:space="preserve"> получатель услуг, имеющих статус инвалидов. Несмотря на то, что фактически уровень обеспечения доступности услуг для инвалидов находится на недостаточном уровне, опрошенные респонденты проявили лояльность при оценке удовлетворенности доступностью услуг для указанной категории граждан.</w:t>
      </w:r>
    </w:p>
    <w:p w:rsidR="003D5C1A" w:rsidRPr="005775C6" w:rsidRDefault="003D5C1A" w:rsidP="005775C6">
      <w:pPr>
        <w:pStyle w:val="Default"/>
        <w:widowControl w:val="0"/>
        <w:ind w:firstLine="567"/>
        <w:jc w:val="both"/>
        <w:rPr>
          <w:i/>
          <w:sz w:val="28"/>
          <w:szCs w:val="28"/>
        </w:rPr>
      </w:pPr>
      <w:r w:rsidRPr="005775C6">
        <w:rPr>
          <w:i/>
          <w:sz w:val="28"/>
          <w:szCs w:val="28"/>
        </w:rPr>
        <w:t xml:space="preserve">Результаты оценки </w:t>
      </w:r>
      <w:r w:rsidR="005775C6">
        <w:rPr>
          <w:i/>
          <w:sz w:val="28"/>
          <w:szCs w:val="28"/>
        </w:rPr>
        <w:t>УМЦ</w:t>
      </w:r>
      <w:r w:rsidRPr="005775C6">
        <w:rPr>
          <w:i/>
          <w:sz w:val="28"/>
          <w:szCs w:val="28"/>
        </w:rPr>
        <w:t xml:space="preserve"> по показателю «Доля получателей услуг, удовлетворенных доступностью услуг для инвалидов»</w:t>
      </w:r>
      <w:r w:rsidR="005775C6">
        <w:rPr>
          <w:i/>
          <w:sz w:val="28"/>
          <w:szCs w:val="28"/>
        </w:rPr>
        <w:t xml:space="preserve"> – 98.</w:t>
      </w:r>
    </w:p>
    <w:p w:rsidR="003D5C1A" w:rsidRPr="005775C6" w:rsidRDefault="003D5C1A" w:rsidP="005775C6">
      <w:pPr>
        <w:pStyle w:val="Default"/>
        <w:widowControl w:val="0"/>
        <w:spacing w:line="235" w:lineRule="auto"/>
        <w:ind w:firstLine="567"/>
        <w:jc w:val="both"/>
        <w:rPr>
          <w:sz w:val="28"/>
          <w:szCs w:val="28"/>
        </w:rPr>
      </w:pPr>
      <w:r w:rsidRPr="005775C6">
        <w:rPr>
          <w:sz w:val="28"/>
          <w:szCs w:val="28"/>
        </w:rPr>
        <w:t xml:space="preserve">РЕЗУЛЬТАТЫ ОЦЕНКИ </w:t>
      </w:r>
      <w:r w:rsidR="005775C6">
        <w:rPr>
          <w:sz w:val="28"/>
          <w:szCs w:val="28"/>
        </w:rPr>
        <w:t>УМЦ</w:t>
      </w:r>
      <w:r w:rsidRPr="005775C6">
        <w:rPr>
          <w:sz w:val="28"/>
          <w:szCs w:val="28"/>
        </w:rPr>
        <w:t xml:space="preserve"> ПО КРИТЕРИЮ</w:t>
      </w:r>
      <w:r w:rsidR="005775C6">
        <w:rPr>
          <w:sz w:val="28"/>
          <w:szCs w:val="28"/>
        </w:rPr>
        <w:t xml:space="preserve"> </w:t>
      </w:r>
      <w:r w:rsidRPr="005775C6">
        <w:rPr>
          <w:sz w:val="28"/>
          <w:szCs w:val="28"/>
        </w:rPr>
        <w:t>«ДОСТУПНОСТЬ УСЛУГ ДЛЯ ИНВАЛИДОВ»</w:t>
      </w:r>
      <w:r w:rsidR="005775C6">
        <w:rPr>
          <w:sz w:val="28"/>
          <w:szCs w:val="28"/>
        </w:rPr>
        <w:t xml:space="preserve"> – 41.</w:t>
      </w:r>
    </w:p>
    <w:p w:rsidR="007E6BD4" w:rsidRDefault="007E6BD4" w:rsidP="003D5C1A">
      <w:pPr>
        <w:pStyle w:val="Default"/>
        <w:widowControl w:val="0"/>
        <w:spacing w:before="120"/>
        <w:jc w:val="center"/>
        <w:rPr>
          <w:b/>
          <w:color w:val="auto"/>
          <w:sz w:val="28"/>
          <w:szCs w:val="28"/>
        </w:rPr>
      </w:pPr>
    </w:p>
    <w:p w:rsidR="003D5C1A" w:rsidRPr="005775C6" w:rsidRDefault="003D5C1A" w:rsidP="003D5C1A">
      <w:pPr>
        <w:pStyle w:val="Default"/>
        <w:widowControl w:val="0"/>
        <w:spacing w:before="120"/>
        <w:jc w:val="center"/>
        <w:rPr>
          <w:b/>
          <w:color w:val="auto"/>
          <w:sz w:val="28"/>
          <w:szCs w:val="28"/>
        </w:rPr>
      </w:pPr>
      <w:r w:rsidRPr="005775C6">
        <w:rPr>
          <w:b/>
          <w:color w:val="auto"/>
          <w:sz w:val="28"/>
          <w:szCs w:val="28"/>
        </w:rPr>
        <w:t>Выводы и рекомендации</w:t>
      </w:r>
      <w:r w:rsidRPr="005775C6">
        <w:rPr>
          <w:b/>
          <w:color w:val="auto"/>
          <w:sz w:val="28"/>
          <w:szCs w:val="28"/>
        </w:rPr>
        <w:br/>
        <w:t>по разделу «Доступность услуг для инвалидов»</w:t>
      </w:r>
    </w:p>
    <w:p w:rsidR="003D5C1A" w:rsidRPr="005775C6" w:rsidRDefault="003D5C1A" w:rsidP="003D5C1A">
      <w:pPr>
        <w:pStyle w:val="Default"/>
        <w:widowControl w:val="0"/>
        <w:spacing w:before="120"/>
        <w:ind w:firstLine="567"/>
        <w:jc w:val="both"/>
        <w:rPr>
          <w:sz w:val="28"/>
          <w:szCs w:val="28"/>
        </w:rPr>
      </w:pPr>
      <w:r w:rsidRPr="005775C6">
        <w:rPr>
          <w:bCs/>
          <w:sz w:val="28"/>
          <w:szCs w:val="28"/>
        </w:rPr>
        <w:t>Федеральный закон от 29.12.2012 № 273-ФЗ «Об образовании в Российской Федерации»</w:t>
      </w:r>
      <w:r w:rsidRPr="005775C6">
        <w:rPr>
          <w:sz w:val="28"/>
          <w:szCs w:val="28"/>
        </w:rPr>
        <w:t xml:space="preserve"> регламентирует ключевые аспекты реализации права детей с инвалидностью на образование, а также вопросы их приема и обучения.</w:t>
      </w:r>
    </w:p>
    <w:p w:rsidR="003D5C1A" w:rsidRPr="005775C6" w:rsidRDefault="003D5C1A" w:rsidP="003D5C1A">
      <w:pPr>
        <w:pStyle w:val="Default"/>
        <w:widowControl w:val="0"/>
        <w:ind w:firstLine="567"/>
        <w:jc w:val="both"/>
        <w:rPr>
          <w:spacing w:val="-4"/>
          <w:sz w:val="28"/>
          <w:szCs w:val="28"/>
        </w:rPr>
      </w:pPr>
      <w:r w:rsidRPr="005775C6">
        <w:rPr>
          <w:spacing w:val="-4"/>
          <w:sz w:val="28"/>
          <w:szCs w:val="28"/>
        </w:rPr>
        <w:t xml:space="preserve">Отдельно в </w:t>
      </w:r>
      <w:r w:rsidRPr="005775C6">
        <w:rPr>
          <w:bCs/>
          <w:spacing w:val="-4"/>
          <w:sz w:val="28"/>
          <w:szCs w:val="28"/>
        </w:rPr>
        <w:t>п. 27 ст. 2</w:t>
      </w:r>
      <w:r w:rsidRPr="005775C6">
        <w:rPr>
          <w:spacing w:val="-4"/>
          <w:sz w:val="28"/>
          <w:szCs w:val="28"/>
        </w:rPr>
        <w:t xml:space="preserve"> оговаривается понятие инклюзивного образования – это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Это означает, что дети с инвалидностью обучаются не в отдельной организации или даже классе, а вместе с другими детьми. По возможности они выполняют те же задания что и остальные, в том числе на уроках физкультуры и труда. Ребенок максимально должен быть включен в образовательное пространство, выполняя отдельные спецзадания по необходимости.</w:t>
      </w:r>
    </w:p>
    <w:p w:rsidR="003D5C1A" w:rsidRPr="005775C6" w:rsidRDefault="003D5C1A" w:rsidP="003D5C1A">
      <w:pPr>
        <w:pStyle w:val="Default"/>
        <w:widowControl w:val="0"/>
        <w:ind w:firstLine="567"/>
        <w:jc w:val="both"/>
        <w:rPr>
          <w:sz w:val="28"/>
          <w:szCs w:val="28"/>
        </w:rPr>
      </w:pPr>
      <w:r w:rsidRPr="005775C6">
        <w:rPr>
          <w:sz w:val="28"/>
          <w:szCs w:val="28"/>
        </w:rPr>
        <w:t xml:space="preserve">В </w:t>
      </w:r>
      <w:proofErr w:type="spellStart"/>
      <w:r w:rsidRPr="005775C6">
        <w:rPr>
          <w:bCs/>
          <w:sz w:val="28"/>
          <w:szCs w:val="28"/>
        </w:rPr>
        <w:t>пп</w:t>
      </w:r>
      <w:proofErr w:type="spellEnd"/>
      <w:r w:rsidRPr="005775C6">
        <w:rPr>
          <w:bCs/>
          <w:sz w:val="28"/>
          <w:szCs w:val="28"/>
        </w:rPr>
        <w:t>. 1 п. 5 ст. 5</w:t>
      </w:r>
      <w:r w:rsidRPr="005775C6">
        <w:rPr>
          <w:sz w:val="28"/>
          <w:szCs w:val="28"/>
        </w:rPr>
        <w:t xml:space="preserve"> указано, что власти обязаны создавать необходимые условия для получения людьми с инвалидностью качественного образования, в том числе инклюзивного. </w:t>
      </w:r>
      <w:r w:rsidRPr="005775C6">
        <w:rPr>
          <w:iCs/>
          <w:sz w:val="28"/>
          <w:szCs w:val="28"/>
        </w:rPr>
        <w:t>В целях реализации права каждого человека на образование федеральными государственными органами, органами государственной власти субъектов РФ и органами местного самоуправления должны быть созданы необходимые условия для получения без дискриминации качественного образования лицами с ограниченными возможностями здоровья,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w:t>
      </w:r>
    </w:p>
    <w:p w:rsidR="003D5C1A" w:rsidRPr="005775C6" w:rsidRDefault="003D5C1A" w:rsidP="003D5C1A">
      <w:pPr>
        <w:pStyle w:val="Default"/>
        <w:widowControl w:val="0"/>
        <w:ind w:firstLine="567"/>
        <w:jc w:val="both"/>
        <w:rPr>
          <w:sz w:val="28"/>
          <w:szCs w:val="28"/>
        </w:rPr>
      </w:pPr>
      <w:r w:rsidRPr="005775C6">
        <w:rPr>
          <w:sz w:val="28"/>
          <w:szCs w:val="28"/>
        </w:rPr>
        <w:t>Кроме этого, Министерством образования и науки Российской Федерации от 9 ноября 2015 года № 1309 утвержден Порядок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D5C1A" w:rsidRPr="005775C6" w:rsidRDefault="003D5C1A" w:rsidP="003D5C1A">
      <w:pPr>
        <w:pStyle w:val="Default"/>
        <w:widowControl w:val="0"/>
        <w:ind w:firstLine="567"/>
        <w:jc w:val="both"/>
        <w:rPr>
          <w:sz w:val="28"/>
          <w:szCs w:val="28"/>
        </w:rPr>
      </w:pPr>
      <w:r w:rsidRPr="005775C6">
        <w:rPr>
          <w:sz w:val="28"/>
          <w:szCs w:val="28"/>
        </w:rPr>
        <w:t>В соответствии с указанным порядком:</w:t>
      </w:r>
    </w:p>
    <w:p w:rsidR="003D5C1A" w:rsidRPr="005775C6" w:rsidRDefault="003D5C1A" w:rsidP="003D5C1A">
      <w:pPr>
        <w:pStyle w:val="Default"/>
        <w:widowControl w:val="0"/>
        <w:ind w:firstLine="567"/>
        <w:jc w:val="both"/>
        <w:rPr>
          <w:sz w:val="28"/>
          <w:szCs w:val="28"/>
        </w:rPr>
      </w:pPr>
      <w:r w:rsidRPr="005775C6">
        <w:rPr>
          <w:sz w:val="28"/>
          <w:szCs w:val="28"/>
        </w:rPr>
        <w:t>1. Руководителями органов и организаций, предоставляющих услуги в сфере образования, обеспечивается создание инвалидам следующих условий доступности услуг в соответствии с требованиями, установленными законодательными и иными нормативными правовыми актами:</w:t>
      </w:r>
    </w:p>
    <w:p w:rsidR="003D5C1A" w:rsidRPr="005775C6" w:rsidRDefault="003D5C1A" w:rsidP="003D5C1A">
      <w:pPr>
        <w:pStyle w:val="Default"/>
        <w:widowControl w:val="0"/>
        <w:ind w:firstLine="567"/>
        <w:jc w:val="both"/>
        <w:rPr>
          <w:sz w:val="28"/>
          <w:szCs w:val="28"/>
        </w:rPr>
      </w:pPr>
      <w:r w:rsidRPr="005775C6">
        <w:rPr>
          <w:sz w:val="28"/>
          <w:szCs w:val="28"/>
        </w:rPr>
        <w:t>а) наличие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w:t>
      </w:r>
    </w:p>
    <w:p w:rsidR="003D5C1A" w:rsidRPr="005775C6" w:rsidRDefault="003D5C1A" w:rsidP="003D5C1A">
      <w:pPr>
        <w:pStyle w:val="Default"/>
        <w:widowControl w:val="0"/>
        <w:ind w:firstLine="567"/>
        <w:jc w:val="both"/>
        <w:rPr>
          <w:sz w:val="28"/>
          <w:szCs w:val="28"/>
        </w:rPr>
      </w:pPr>
      <w:r w:rsidRPr="005775C6">
        <w:rPr>
          <w:sz w:val="28"/>
          <w:szCs w:val="28"/>
        </w:rPr>
        <w:t>б)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D5C1A" w:rsidRPr="005775C6" w:rsidRDefault="003D5C1A" w:rsidP="003D5C1A">
      <w:pPr>
        <w:pStyle w:val="Default"/>
        <w:widowControl w:val="0"/>
        <w:ind w:firstLine="567"/>
        <w:jc w:val="both"/>
        <w:rPr>
          <w:sz w:val="28"/>
          <w:szCs w:val="28"/>
        </w:rPr>
      </w:pPr>
      <w:r w:rsidRPr="005775C6">
        <w:rPr>
          <w:sz w:val="28"/>
          <w:szCs w:val="28"/>
        </w:rPr>
        <w:t xml:space="preserve">в) предоставление инвалидам по слуху, при необходимости, услуги с использованием русского жестового языка, включая обеспечение допуска на объект </w:t>
      </w:r>
      <w:proofErr w:type="spellStart"/>
      <w:r w:rsidRPr="005775C6">
        <w:rPr>
          <w:sz w:val="28"/>
          <w:szCs w:val="28"/>
        </w:rPr>
        <w:t>сурдопереводчика</w:t>
      </w:r>
      <w:proofErr w:type="spellEnd"/>
      <w:r w:rsidRPr="005775C6">
        <w:rPr>
          <w:sz w:val="28"/>
          <w:szCs w:val="28"/>
        </w:rPr>
        <w:t xml:space="preserve">, </w:t>
      </w:r>
      <w:proofErr w:type="spellStart"/>
      <w:r w:rsidRPr="005775C6">
        <w:rPr>
          <w:sz w:val="28"/>
          <w:szCs w:val="28"/>
        </w:rPr>
        <w:t>тифлопереводчика</w:t>
      </w:r>
      <w:proofErr w:type="spellEnd"/>
      <w:r w:rsidRPr="005775C6">
        <w:rPr>
          <w:sz w:val="28"/>
          <w:szCs w:val="28"/>
        </w:rPr>
        <w:t>;</w:t>
      </w:r>
    </w:p>
    <w:p w:rsidR="003D5C1A" w:rsidRPr="005775C6" w:rsidRDefault="003D5C1A" w:rsidP="003D5C1A">
      <w:pPr>
        <w:pStyle w:val="Default"/>
        <w:widowControl w:val="0"/>
        <w:ind w:firstLine="567"/>
        <w:jc w:val="both"/>
        <w:rPr>
          <w:spacing w:val="-4"/>
          <w:sz w:val="28"/>
          <w:szCs w:val="28"/>
        </w:rPr>
      </w:pPr>
      <w:r w:rsidRPr="005775C6">
        <w:rPr>
          <w:spacing w:val="-4"/>
          <w:sz w:val="28"/>
          <w:szCs w:val="28"/>
        </w:rPr>
        <w:t>г) наличие в одном из помещений, предназначенных для проведения массовых мероприятий, индукционных петель и звукоусиливающей аппаратуры;</w:t>
      </w:r>
    </w:p>
    <w:p w:rsidR="003D5C1A" w:rsidRPr="005775C6" w:rsidRDefault="003D5C1A" w:rsidP="003D5C1A">
      <w:pPr>
        <w:pStyle w:val="Default"/>
        <w:widowControl w:val="0"/>
        <w:ind w:firstLine="567"/>
        <w:jc w:val="both"/>
        <w:rPr>
          <w:spacing w:val="-4"/>
          <w:sz w:val="28"/>
          <w:szCs w:val="28"/>
        </w:rPr>
      </w:pPr>
      <w:r w:rsidRPr="005775C6">
        <w:rPr>
          <w:spacing w:val="-4"/>
          <w:sz w:val="28"/>
          <w:szCs w:val="28"/>
        </w:rPr>
        <w:t>д) адаптация официального сайта органа и организации, предоставляющих услуги в сфере образования, для лиц с нарушением зрения (слабовидящих);</w:t>
      </w:r>
    </w:p>
    <w:p w:rsidR="003D5C1A" w:rsidRPr="005775C6" w:rsidRDefault="003D5C1A" w:rsidP="003D5C1A">
      <w:pPr>
        <w:pStyle w:val="Default"/>
        <w:widowControl w:val="0"/>
        <w:ind w:firstLine="567"/>
        <w:jc w:val="both"/>
        <w:rPr>
          <w:sz w:val="28"/>
          <w:szCs w:val="28"/>
        </w:rPr>
      </w:pPr>
      <w:r w:rsidRPr="005775C6">
        <w:rPr>
          <w:sz w:val="28"/>
          <w:szCs w:val="28"/>
        </w:rPr>
        <w:t xml:space="preserve">е) обеспечение предоставления услуг тьютора организацией, предоставляющей услуги в сфере образования, на основании соответствующей рекомендации в заключении </w:t>
      </w:r>
      <w:proofErr w:type="spellStart"/>
      <w:r w:rsidRPr="005775C6">
        <w:rPr>
          <w:sz w:val="28"/>
          <w:szCs w:val="28"/>
        </w:rPr>
        <w:t>психолого-медикопедагогической</w:t>
      </w:r>
      <w:proofErr w:type="spellEnd"/>
      <w:r w:rsidRPr="005775C6">
        <w:rPr>
          <w:sz w:val="28"/>
          <w:szCs w:val="28"/>
        </w:rPr>
        <w:t xml:space="preserve"> комиссии или индивидуальной программе реабилитации инвалида;</w:t>
      </w:r>
    </w:p>
    <w:p w:rsidR="003D5C1A" w:rsidRPr="005775C6" w:rsidRDefault="003D5C1A" w:rsidP="003D5C1A">
      <w:pPr>
        <w:pStyle w:val="Default"/>
        <w:widowControl w:val="0"/>
        <w:ind w:firstLine="567"/>
        <w:jc w:val="both"/>
        <w:rPr>
          <w:sz w:val="28"/>
          <w:szCs w:val="28"/>
        </w:rPr>
      </w:pPr>
      <w:r w:rsidRPr="005775C6">
        <w:rPr>
          <w:sz w:val="28"/>
          <w:szCs w:val="28"/>
        </w:rPr>
        <w:t>ж) предоставление бесплатно учебников и учебных пособий, иной учебной литературы, а также специальных технических средств обучения коллективного и индивидуального пользования;</w:t>
      </w:r>
    </w:p>
    <w:p w:rsidR="003D5C1A" w:rsidRPr="005775C6" w:rsidRDefault="003D5C1A" w:rsidP="003D5C1A">
      <w:pPr>
        <w:pStyle w:val="Default"/>
        <w:widowControl w:val="0"/>
        <w:ind w:firstLine="567"/>
        <w:jc w:val="both"/>
        <w:rPr>
          <w:sz w:val="28"/>
          <w:szCs w:val="28"/>
        </w:rPr>
      </w:pPr>
      <w:r w:rsidRPr="005775C6">
        <w:rPr>
          <w:sz w:val="28"/>
          <w:szCs w:val="28"/>
        </w:rPr>
        <w:t>з) оказание работниками органов и организаций, предоставляющих услуги в сфере образования, иной необходимой инвалидам помощи в преодолении барьеров, мешающих получению услуг в сфере образования и использованию объектов наравне с другими лицами и др.</w:t>
      </w:r>
    </w:p>
    <w:p w:rsidR="003D5C1A" w:rsidRPr="005775C6" w:rsidRDefault="003D5C1A" w:rsidP="003D5C1A">
      <w:pPr>
        <w:pStyle w:val="Default"/>
        <w:widowControl w:val="0"/>
        <w:spacing w:line="235" w:lineRule="auto"/>
        <w:ind w:firstLine="567"/>
        <w:jc w:val="both"/>
        <w:rPr>
          <w:spacing w:val="-4"/>
          <w:sz w:val="28"/>
          <w:szCs w:val="28"/>
        </w:rPr>
      </w:pPr>
      <w:r w:rsidRPr="005775C6">
        <w:rPr>
          <w:spacing w:val="-4"/>
          <w:sz w:val="28"/>
          <w:szCs w:val="28"/>
        </w:rPr>
        <w:t xml:space="preserve">Также обращает на себя внимание тот факт, что в Порядке обеспечения условий доступности для инвалидов объектов и предоставляемых услуг в сфере образования, а также оказания им при этом необходимой помощи не установлено, что создание указанных условий обеспечивают только руководители образовательных организаций, которые посещают дети-инвалиды или дети с ОВЗ, на основании чего можно сделать вывод, что создание условий доступности услуг для инвалидов и лиц с ОВЗ </w:t>
      </w:r>
      <w:r w:rsidRPr="005775C6">
        <w:rPr>
          <w:b/>
          <w:spacing w:val="-4"/>
          <w:sz w:val="28"/>
          <w:szCs w:val="28"/>
          <w:u w:val="single"/>
        </w:rPr>
        <w:t>обязанность всех руководителей органов и организаций, предоставляющих услуги в сфере образования</w:t>
      </w:r>
      <w:r w:rsidRPr="005775C6">
        <w:rPr>
          <w:spacing w:val="-4"/>
          <w:sz w:val="28"/>
          <w:szCs w:val="28"/>
        </w:rPr>
        <w:t>.</w:t>
      </w:r>
    </w:p>
    <w:p w:rsidR="005775C6" w:rsidRDefault="003D5C1A" w:rsidP="003D5C1A">
      <w:pPr>
        <w:pStyle w:val="Default"/>
        <w:widowControl w:val="0"/>
        <w:spacing w:before="120" w:after="120" w:line="235" w:lineRule="auto"/>
        <w:ind w:firstLine="567"/>
        <w:jc w:val="both"/>
        <w:rPr>
          <w:sz w:val="28"/>
          <w:szCs w:val="28"/>
        </w:rPr>
      </w:pPr>
      <w:r w:rsidRPr="005775C6">
        <w:rPr>
          <w:spacing w:val="-2"/>
          <w:sz w:val="28"/>
          <w:szCs w:val="28"/>
        </w:rPr>
        <w:t>Исходя из итоговых баллов, полученных организациями при</w:t>
      </w:r>
      <w:r w:rsidRPr="005775C6">
        <w:rPr>
          <w:sz w:val="28"/>
          <w:szCs w:val="28"/>
        </w:rPr>
        <w:t xml:space="preserve"> проведении независимой оценки, ПОО необходимо провести работу по повышению уровня комфортности условий предоставления услуг для инвалидов и лиц с ОВЗ, для чего </w:t>
      </w:r>
      <w:r w:rsidRPr="005775C6">
        <w:rPr>
          <w:spacing w:val="60"/>
          <w:sz w:val="28"/>
          <w:szCs w:val="28"/>
        </w:rPr>
        <w:t>рекомендуетс</w:t>
      </w:r>
      <w:r w:rsidRPr="005775C6">
        <w:rPr>
          <w:sz w:val="28"/>
          <w:szCs w:val="28"/>
        </w:rPr>
        <w:t>я проанализировать созданные условия на предмет доступности услуг для инвалидов и принять все возможные меры по повышению ее уровня, а также уровня комфортности нахождения инвалидов и лиц с ОВЗ в организаци</w:t>
      </w:r>
      <w:r w:rsidR="005775C6">
        <w:rPr>
          <w:sz w:val="28"/>
          <w:szCs w:val="28"/>
        </w:rPr>
        <w:t>и.</w:t>
      </w:r>
    </w:p>
    <w:p w:rsidR="005775C6" w:rsidRDefault="005775C6">
      <w:pPr>
        <w:spacing w:after="0" w:line="240" w:lineRule="auto"/>
        <w:rPr>
          <w:b/>
          <w:color w:val="000000"/>
          <w:szCs w:val="28"/>
          <w:highlight w:val="yellow"/>
        </w:rPr>
      </w:pPr>
      <w:r>
        <w:rPr>
          <w:b/>
          <w:szCs w:val="28"/>
          <w:highlight w:val="yellow"/>
        </w:rPr>
        <w:br w:type="page"/>
      </w:r>
    </w:p>
    <w:p w:rsidR="003D5C1A" w:rsidRPr="0024289C" w:rsidRDefault="003D5C1A" w:rsidP="003D5C1A">
      <w:pPr>
        <w:pStyle w:val="Default"/>
        <w:widowControl w:val="0"/>
        <w:jc w:val="center"/>
        <w:rPr>
          <w:b/>
          <w:sz w:val="28"/>
          <w:szCs w:val="28"/>
        </w:rPr>
      </w:pPr>
      <w:r w:rsidRPr="0024289C">
        <w:rPr>
          <w:b/>
          <w:sz w:val="28"/>
          <w:szCs w:val="28"/>
        </w:rPr>
        <w:t>4. Доброжелательность, вежливость</w:t>
      </w:r>
      <w:r w:rsidRPr="0024289C">
        <w:rPr>
          <w:b/>
          <w:sz w:val="28"/>
          <w:szCs w:val="28"/>
        </w:rPr>
        <w:br/>
        <w:t>работников организации</w:t>
      </w:r>
    </w:p>
    <w:p w:rsidR="003D5C1A" w:rsidRPr="0024289C" w:rsidRDefault="003D5C1A" w:rsidP="003D5C1A">
      <w:pPr>
        <w:pStyle w:val="Default"/>
        <w:widowControl w:val="0"/>
        <w:spacing w:before="160"/>
        <w:ind w:firstLine="567"/>
        <w:jc w:val="both"/>
        <w:rPr>
          <w:sz w:val="28"/>
          <w:szCs w:val="28"/>
        </w:rPr>
      </w:pPr>
      <w:r w:rsidRPr="0024289C">
        <w:rPr>
          <w:sz w:val="28"/>
          <w:szCs w:val="28"/>
        </w:rPr>
        <w:t>Критерий «Доброжелательность, вежливость работников организации» включает в себя следующие показатели:</w:t>
      </w:r>
    </w:p>
    <w:p w:rsidR="003D5C1A" w:rsidRPr="0024289C" w:rsidRDefault="003D5C1A" w:rsidP="003D5C1A">
      <w:pPr>
        <w:pStyle w:val="Default"/>
        <w:widowControl w:val="0"/>
        <w:ind w:firstLine="567"/>
        <w:jc w:val="both"/>
        <w:rPr>
          <w:sz w:val="28"/>
          <w:szCs w:val="28"/>
        </w:rPr>
      </w:pPr>
      <w:r w:rsidRPr="0024289C">
        <w:rPr>
          <w:sz w:val="28"/>
          <w:szCs w:val="28"/>
        </w:rPr>
        <w:t>– «Удовлетворенность доброжелательностью, вежливостью работников организации, обеспечивающих первичный контакт и информирование получателей услуги»;</w:t>
      </w:r>
    </w:p>
    <w:p w:rsidR="003D5C1A" w:rsidRPr="0024289C" w:rsidRDefault="003D5C1A" w:rsidP="003D5C1A">
      <w:pPr>
        <w:pStyle w:val="Default"/>
        <w:widowControl w:val="0"/>
        <w:ind w:firstLine="567"/>
        <w:jc w:val="both"/>
        <w:rPr>
          <w:sz w:val="28"/>
          <w:szCs w:val="28"/>
        </w:rPr>
      </w:pPr>
      <w:r w:rsidRPr="0024289C">
        <w:rPr>
          <w:sz w:val="28"/>
          <w:szCs w:val="28"/>
        </w:rPr>
        <w:t>– «Удовлетворенность доброжелательностью, вежливостью работников организации, обеспечивающих непосредственное оказание услуги»;</w:t>
      </w:r>
    </w:p>
    <w:p w:rsidR="003D5C1A" w:rsidRPr="0024289C" w:rsidRDefault="003D5C1A" w:rsidP="003D5C1A">
      <w:pPr>
        <w:pStyle w:val="Default"/>
        <w:widowControl w:val="0"/>
        <w:ind w:firstLine="567"/>
        <w:jc w:val="both"/>
        <w:rPr>
          <w:sz w:val="28"/>
          <w:szCs w:val="28"/>
        </w:rPr>
      </w:pPr>
      <w:r w:rsidRPr="0024289C">
        <w:rPr>
          <w:sz w:val="28"/>
          <w:szCs w:val="28"/>
        </w:rPr>
        <w:t>– «Удовлетворенность доброжелательностью, вежливостью работников организации при использовании дистанционных форм взаимодействия».</w:t>
      </w:r>
    </w:p>
    <w:p w:rsidR="003D5C1A" w:rsidRPr="0024289C" w:rsidRDefault="003D5C1A" w:rsidP="003D5C1A">
      <w:pPr>
        <w:pStyle w:val="Default"/>
        <w:widowControl w:val="0"/>
        <w:ind w:firstLine="567"/>
        <w:jc w:val="both"/>
        <w:rPr>
          <w:sz w:val="28"/>
          <w:szCs w:val="28"/>
        </w:rPr>
      </w:pPr>
      <w:r w:rsidRPr="0024289C">
        <w:rPr>
          <w:sz w:val="28"/>
          <w:szCs w:val="28"/>
        </w:rPr>
        <w:t>Интернет-анкетирование получателей услуг показало, что отдельные сотрудники ОО позволяют себе недоброжелательное отношение</w:t>
      </w:r>
      <w:r w:rsidR="0024289C" w:rsidRPr="0024289C">
        <w:rPr>
          <w:sz w:val="28"/>
          <w:szCs w:val="28"/>
        </w:rPr>
        <w:t xml:space="preserve"> к получателям услуг</w:t>
      </w:r>
      <w:r w:rsidRPr="0024289C">
        <w:rPr>
          <w:sz w:val="28"/>
          <w:szCs w:val="28"/>
        </w:rPr>
        <w:t>.</w:t>
      </w:r>
    </w:p>
    <w:p w:rsidR="003D5C1A" w:rsidRPr="0024289C" w:rsidRDefault="003D5C1A" w:rsidP="0024289C">
      <w:pPr>
        <w:pStyle w:val="Default"/>
        <w:widowControl w:val="0"/>
        <w:ind w:firstLine="567"/>
        <w:jc w:val="both"/>
        <w:rPr>
          <w:i/>
          <w:sz w:val="28"/>
          <w:szCs w:val="28"/>
        </w:rPr>
      </w:pPr>
      <w:r w:rsidRPr="0024289C">
        <w:rPr>
          <w:i/>
          <w:sz w:val="28"/>
          <w:szCs w:val="28"/>
        </w:rPr>
        <w:t xml:space="preserve">Результаты оценки </w:t>
      </w:r>
      <w:r w:rsidR="0024289C" w:rsidRPr="0024289C">
        <w:rPr>
          <w:i/>
          <w:sz w:val="28"/>
          <w:szCs w:val="28"/>
        </w:rPr>
        <w:t>УМЦ</w:t>
      </w:r>
      <w:r w:rsidRPr="0024289C">
        <w:rPr>
          <w:i/>
          <w:sz w:val="28"/>
          <w:szCs w:val="28"/>
        </w:rPr>
        <w:t xml:space="preserve"> по показателю «Удовлетворенность доброжелательностью, вежливостью работников организации, обеспечивающих первичный контакт и информирование получателей услуги»</w:t>
      </w:r>
      <w:r w:rsidR="0024289C" w:rsidRPr="0024289C">
        <w:rPr>
          <w:i/>
          <w:sz w:val="28"/>
          <w:szCs w:val="28"/>
        </w:rPr>
        <w:t xml:space="preserve"> – 9</w:t>
      </w:r>
      <w:r w:rsidR="0024289C">
        <w:rPr>
          <w:i/>
          <w:sz w:val="28"/>
          <w:szCs w:val="28"/>
        </w:rPr>
        <w:t>6</w:t>
      </w:r>
      <w:r w:rsidR="0024289C" w:rsidRPr="0024289C">
        <w:rPr>
          <w:i/>
          <w:sz w:val="28"/>
          <w:szCs w:val="28"/>
        </w:rPr>
        <w:t>.</w:t>
      </w:r>
    </w:p>
    <w:p w:rsidR="003D5C1A" w:rsidRPr="0024289C" w:rsidRDefault="003D5C1A" w:rsidP="0024289C">
      <w:pPr>
        <w:pStyle w:val="Default"/>
        <w:widowControl w:val="0"/>
        <w:ind w:firstLine="567"/>
        <w:jc w:val="both"/>
        <w:rPr>
          <w:i/>
          <w:sz w:val="28"/>
          <w:szCs w:val="28"/>
        </w:rPr>
      </w:pPr>
      <w:r w:rsidRPr="0024289C">
        <w:rPr>
          <w:i/>
          <w:sz w:val="28"/>
          <w:szCs w:val="28"/>
        </w:rPr>
        <w:t xml:space="preserve">Результаты оценки </w:t>
      </w:r>
      <w:r w:rsidR="0024289C" w:rsidRPr="0024289C">
        <w:rPr>
          <w:i/>
          <w:sz w:val="28"/>
          <w:szCs w:val="28"/>
        </w:rPr>
        <w:t>УМЦ</w:t>
      </w:r>
      <w:r w:rsidRPr="0024289C">
        <w:rPr>
          <w:i/>
          <w:sz w:val="28"/>
          <w:szCs w:val="28"/>
        </w:rPr>
        <w:t xml:space="preserve"> по показателю «Удовлетворенность доброжелательностью, вежливостью работников организации,</w:t>
      </w:r>
      <w:r w:rsidR="0024289C" w:rsidRPr="0024289C">
        <w:rPr>
          <w:i/>
          <w:sz w:val="28"/>
          <w:szCs w:val="28"/>
        </w:rPr>
        <w:t xml:space="preserve"> </w:t>
      </w:r>
      <w:r w:rsidRPr="0024289C">
        <w:rPr>
          <w:i/>
          <w:sz w:val="28"/>
          <w:szCs w:val="28"/>
        </w:rPr>
        <w:t>обеспечивающих непосредственное оказание услуги»</w:t>
      </w:r>
      <w:r w:rsidR="0024289C" w:rsidRPr="0024289C">
        <w:rPr>
          <w:i/>
          <w:sz w:val="28"/>
          <w:szCs w:val="28"/>
        </w:rPr>
        <w:t xml:space="preserve"> – 98.</w:t>
      </w:r>
    </w:p>
    <w:p w:rsidR="003D5C1A" w:rsidRPr="0024289C" w:rsidRDefault="003D5C1A" w:rsidP="0024289C">
      <w:pPr>
        <w:pStyle w:val="Default"/>
        <w:widowControl w:val="0"/>
        <w:ind w:firstLine="567"/>
        <w:jc w:val="both"/>
        <w:rPr>
          <w:i/>
          <w:sz w:val="28"/>
          <w:szCs w:val="28"/>
        </w:rPr>
      </w:pPr>
      <w:r w:rsidRPr="0024289C">
        <w:rPr>
          <w:i/>
          <w:sz w:val="28"/>
          <w:szCs w:val="28"/>
        </w:rPr>
        <w:t xml:space="preserve">Результаты оценки </w:t>
      </w:r>
      <w:r w:rsidR="0024289C" w:rsidRPr="0024289C">
        <w:rPr>
          <w:i/>
          <w:sz w:val="28"/>
          <w:szCs w:val="28"/>
        </w:rPr>
        <w:t>УМЦ</w:t>
      </w:r>
      <w:r w:rsidRPr="0024289C">
        <w:rPr>
          <w:i/>
          <w:sz w:val="28"/>
          <w:szCs w:val="28"/>
        </w:rPr>
        <w:t xml:space="preserve"> по показателю «Удовлетворенность доброжелательностью, вежливостью работников организации</w:t>
      </w:r>
      <w:r w:rsidR="0024289C" w:rsidRPr="0024289C">
        <w:rPr>
          <w:i/>
          <w:sz w:val="28"/>
          <w:szCs w:val="28"/>
        </w:rPr>
        <w:t xml:space="preserve"> </w:t>
      </w:r>
      <w:r w:rsidRPr="0024289C">
        <w:rPr>
          <w:i/>
          <w:sz w:val="28"/>
          <w:szCs w:val="28"/>
        </w:rPr>
        <w:t>при использовании дистанционных форм взаимодействия»</w:t>
      </w:r>
      <w:r w:rsidR="0024289C" w:rsidRPr="0024289C">
        <w:rPr>
          <w:i/>
          <w:sz w:val="28"/>
          <w:szCs w:val="28"/>
        </w:rPr>
        <w:t xml:space="preserve"> – 99.</w:t>
      </w:r>
    </w:p>
    <w:p w:rsidR="003D5C1A" w:rsidRPr="0024289C" w:rsidRDefault="003D5C1A" w:rsidP="0024289C">
      <w:pPr>
        <w:pStyle w:val="Default"/>
        <w:widowControl w:val="0"/>
        <w:ind w:firstLine="567"/>
        <w:jc w:val="both"/>
        <w:rPr>
          <w:sz w:val="28"/>
          <w:szCs w:val="28"/>
        </w:rPr>
      </w:pPr>
      <w:r w:rsidRPr="0024289C">
        <w:rPr>
          <w:sz w:val="28"/>
          <w:szCs w:val="28"/>
        </w:rPr>
        <w:t xml:space="preserve">РЕЗУЛЬТАТЫ ОЦЕНКИ </w:t>
      </w:r>
      <w:r w:rsidR="0024289C">
        <w:rPr>
          <w:sz w:val="28"/>
          <w:szCs w:val="28"/>
        </w:rPr>
        <w:t>УМЦ</w:t>
      </w:r>
      <w:r w:rsidRPr="0024289C">
        <w:rPr>
          <w:sz w:val="28"/>
          <w:szCs w:val="28"/>
        </w:rPr>
        <w:t xml:space="preserve"> ПО КРИТЕРИЮ</w:t>
      </w:r>
      <w:r w:rsidR="0024289C">
        <w:rPr>
          <w:sz w:val="28"/>
          <w:szCs w:val="28"/>
        </w:rPr>
        <w:t xml:space="preserve"> </w:t>
      </w:r>
      <w:r w:rsidRPr="0024289C">
        <w:rPr>
          <w:sz w:val="28"/>
          <w:szCs w:val="28"/>
        </w:rPr>
        <w:t>«ДОБРОЖЕЛАТЕЛЬНОСТЬ, ВЕЖЛИВОСТЬ РАБОТНИКОВ ОРГАНИЗАЦИИ»</w:t>
      </w:r>
      <w:r w:rsidR="0024289C">
        <w:rPr>
          <w:sz w:val="28"/>
          <w:szCs w:val="28"/>
        </w:rPr>
        <w:t xml:space="preserve"> – 97.</w:t>
      </w:r>
    </w:p>
    <w:p w:rsidR="0024289C" w:rsidRDefault="0024289C" w:rsidP="003D5C1A">
      <w:pPr>
        <w:pStyle w:val="Default"/>
        <w:widowControl w:val="0"/>
        <w:jc w:val="center"/>
        <w:rPr>
          <w:b/>
          <w:sz w:val="28"/>
          <w:szCs w:val="28"/>
          <w:highlight w:val="yellow"/>
        </w:rPr>
      </w:pPr>
    </w:p>
    <w:p w:rsidR="003D5C1A" w:rsidRPr="007D0017" w:rsidRDefault="003D5C1A" w:rsidP="003D5C1A">
      <w:pPr>
        <w:pStyle w:val="Default"/>
        <w:widowControl w:val="0"/>
        <w:jc w:val="center"/>
        <w:rPr>
          <w:b/>
          <w:sz w:val="28"/>
          <w:szCs w:val="28"/>
        </w:rPr>
      </w:pPr>
      <w:r w:rsidRPr="007D0017">
        <w:rPr>
          <w:b/>
          <w:sz w:val="28"/>
          <w:szCs w:val="28"/>
        </w:rPr>
        <w:t>Выводы и рекомендации</w:t>
      </w:r>
      <w:r w:rsidRPr="007D0017">
        <w:rPr>
          <w:b/>
          <w:sz w:val="28"/>
          <w:szCs w:val="28"/>
        </w:rPr>
        <w:br/>
        <w:t>по разделу «Доброжелательность, вежливость работников организации»</w:t>
      </w:r>
    </w:p>
    <w:p w:rsidR="003D5C1A" w:rsidRPr="007D0017" w:rsidRDefault="003D5C1A" w:rsidP="003D5C1A">
      <w:pPr>
        <w:pStyle w:val="Default"/>
        <w:widowControl w:val="0"/>
        <w:ind w:firstLine="567"/>
        <w:jc w:val="both"/>
        <w:rPr>
          <w:spacing w:val="-2"/>
          <w:sz w:val="28"/>
          <w:szCs w:val="28"/>
        </w:rPr>
      </w:pPr>
    </w:p>
    <w:p w:rsidR="003D5C1A" w:rsidRPr="007D0017" w:rsidRDefault="003D5C1A" w:rsidP="003D5C1A">
      <w:pPr>
        <w:pStyle w:val="Default"/>
        <w:widowControl w:val="0"/>
        <w:ind w:firstLine="567"/>
        <w:jc w:val="both"/>
        <w:rPr>
          <w:sz w:val="28"/>
          <w:szCs w:val="28"/>
        </w:rPr>
      </w:pPr>
      <w:r w:rsidRPr="007D0017">
        <w:rPr>
          <w:spacing w:val="-2"/>
          <w:sz w:val="28"/>
          <w:szCs w:val="28"/>
        </w:rPr>
        <w:t xml:space="preserve">Исходя из итоговых баллов, полученных </w:t>
      </w:r>
      <w:r w:rsidR="007D0017" w:rsidRPr="007D0017">
        <w:rPr>
          <w:spacing w:val="-2"/>
          <w:sz w:val="28"/>
          <w:szCs w:val="28"/>
        </w:rPr>
        <w:t>УМЦ</w:t>
      </w:r>
      <w:r w:rsidRPr="007D0017">
        <w:rPr>
          <w:spacing w:val="-2"/>
          <w:sz w:val="28"/>
          <w:szCs w:val="28"/>
        </w:rPr>
        <w:t xml:space="preserve"> при</w:t>
      </w:r>
      <w:r w:rsidRPr="007D0017">
        <w:rPr>
          <w:sz w:val="28"/>
          <w:szCs w:val="28"/>
        </w:rPr>
        <w:t xml:space="preserve"> проведении независимой оценки, организациям необходимо провести работу по повышению уровня доброжелательности и вежливости сотрудников для чего </w:t>
      </w:r>
      <w:r w:rsidRPr="007D0017">
        <w:rPr>
          <w:spacing w:val="60"/>
          <w:sz w:val="28"/>
          <w:szCs w:val="28"/>
        </w:rPr>
        <w:t>рекомендуетс</w:t>
      </w:r>
      <w:r w:rsidRPr="007D0017">
        <w:rPr>
          <w:sz w:val="28"/>
          <w:szCs w:val="28"/>
        </w:rPr>
        <w:t>я:</w:t>
      </w:r>
    </w:p>
    <w:p w:rsidR="003D5C1A" w:rsidRPr="007D0017" w:rsidRDefault="003D5C1A" w:rsidP="003D5C1A">
      <w:pPr>
        <w:pStyle w:val="Default"/>
        <w:widowControl w:val="0"/>
        <w:ind w:firstLine="567"/>
        <w:jc w:val="both"/>
        <w:rPr>
          <w:spacing w:val="-2"/>
          <w:sz w:val="28"/>
          <w:szCs w:val="28"/>
        </w:rPr>
      </w:pPr>
      <w:r w:rsidRPr="007D0017">
        <w:rPr>
          <w:spacing w:val="-2"/>
          <w:sz w:val="28"/>
          <w:szCs w:val="28"/>
        </w:rPr>
        <w:t>1. Проанализировать сложившуюся ситуацию в сфере доброжелательности и вежливости всех сотрудников.</w:t>
      </w:r>
    </w:p>
    <w:p w:rsidR="003D5C1A" w:rsidRPr="007D0017" w:rsidRDefault="003D5C1A" w:rsidP="003D5C1A">
      <w:pPr>
        <w:pStyle w:val="Default"/>
        <w:widowControl w:val="0"/>
        <w:ind w:firstLine="567"/>
        <w:jc w:val="both"/>
        <w:rPr>
          <w:spacing w:val="-4"/>
          <w:sz w:val="28"/>
          <w:szCs w:val="28"/>
        </w:rPr>
      </w:pPr>
      <w:r w:rsidRPr="007D0017">
        <w:rPr>
          <w:spacing w:val="-4"/>
          <w:sz w:val="28"/>
          <w:szCs w:val="28"/>
        </w:rPr>
        <w:t>2. Рассмотреть возможность внесения в план по устранению недостатков, выявленных в рамках проведения</w:t>
      </w:r>
      <w:r w:rsidR="007D0017" w:rsidRPr="007D0017">
        <w:rPr>
          <w:spacing w:val="-4"/>
          <w:sz w:val="28"/>
          <w:szCs w:val="28"/>
        </w:rPr>
        <w:t xml:space="preserve"> НОКУ, разработку и внедрение в УМЦ </w:t>
      </w:r>
      <w:r w:rsidRPr="007D0017">
        <w:rPr>
          <w:spacing w:val="-4"/>
          <w:sz w:val="28"/>
          <w:szCs w:val="28"/>
        </w:rPr>
        <w:t xml:space="preserve">кодекса этики служебного поведения сотрудников, а также периодическое проведение мероприятий, направленных на недопущение некорректного поведения сотрудников </w:t>
      </w:r>
      <w:r w:rsidR="007D0017" w:rsidRPr="007D0017">
        <w:rPr>
          <w:spacing w:val="-4"/>
          <w:sz w:val="28"/>
          <w:szCs w:val="28"/>
        </w:rPr>
        <w:t>УМЦ</w:t>
      </w:r>
      <w:r w:rsidRPr="007D0017">
        <w:rPr>
          <w:spacing w:val="-4"/>
          <w:sz w:val="28"/>
          <w:szCs w:val="28"/>
        </w:rPr>
        <w:t xml:space="preserve"> </w:t>
      </w:r>
      <w:r w:rsidR="007D0017" w:rsidRPr="007D0017">
        <w:rPr>
          <w:spacing w:val="-4"/>
          <w:sz w:val="28"/>
          <w:szCs w:val="28"/>
        </w:rPr>
        <w:t>с получателями услуг</w:t>
      </w:r>
      <w:r w:rsidRPr="007D0017">
        <w:rPr>
          <w:spacing w:val="-4"/>
          <w:sz w:val="28"/>
          <w:szCs w:val="28"/>
        </w:rPr>
        <w:t>.</w:t>
      </w:r>
    </w:p>
    <w:p w:rsidR="003D5C1A" w:rsidRPr="007D0017" w:rsidRDefault="003D5C1A" w:rsidP="003D5C1A">
      <w:pPr>
        <w:spacing w:after="0" w:line="240" w:lineRule="auto"/>
        <w:rPr>
          <w:b/>
          <w:color w:val="000000"/>
          <w:szCs w:val="28"/>
        </w:rPr>
      </w:pPr>
      <w:r w:rsidRPr="007D0017">
        <w:rPr>
          <w:b/>
          <w:szCs w:val="28"/>
        </w:rPr>
        <w:br w:type="page"/>
      </w:r>
    </w:p>
    <w:p w:rsidR="003D5C1A" w:rsidRPr="00E857AA" w:rsidRDefault="003D5C1A" w:rsidP="003D5C1A">
      <w:pPr>
        <w:pStyle w:val="Default"/>
        <w:widowControl w:val="0"/>
        <w:jc w:val="center"/>
        <w:rPr>
          <w:b/>
          <w:sz w:val="28"/>
          <w:szCs w:val="28"/>
        </w:rPr>
      </w:pPr>
      <w:r w:rsidRPr="00E857AA">
        <w:rPr>
          <w:b/>
          <w:sz w:val="28"/>
          <w:szCs w:val="28"/>
        </w:rPr>
        <w:t>5. Удовлетворенность условиями оказания услуг</w:t>
      </w:r>
    </w:p>
    <w:p w:rsidR="003D5C1A" w:rsidRPr="00E857AA" w:rsidRDefault="003D5C1A" w:rsidP="003D5C1A">
      <w:pPr>
        <w:pStyle w:val="Default"/>
        <w:widowControl w:val="0"/>
        <w:spacing w:before="160"/>
        <w:ind w:firstLine="567"/>
        <w:jc w:val="both"/>
        <w:rPr>
          <w:sz w:val="28"/>
          <w:szCs w:val="28"/>
        </w:rPr>
      </w:pPr>
      <w:r w:rsidRPr="00E857AA">
        <w:rPr>
          <w:sz w:val="28"/>
          <w:szCs w:val="28"/>
        </w:rPr>
        <w:t xml:space="preserve">Критерий «Удовлетворенность условиями оказания услуг» включает </w:t>
      </w:r>
      <w:r w:rsidRPr="00E857AA">
        <w:rPr>
          <w:sz w:val="28"/>
          <w:szCs w:val="28"/>
        </w:rPr>
        <w:br/>
        <w:t>в себя следующие показатели:</w:t>
      </w:r>
    </w:p>
    <w:p w:rsidR="003D5C1A" w:rsidRPr="00E857AA" w:rsidRDefault="003D5C1A" w:rsidP="003D5C1A">
      <w:pPr>
        <w:pStyle w:val="Default"/>
        <w:widowControl w:val="0"/>
        <w:ind w:firstLine="567"/>
        <w:jc w:val="both"/>
        <w:rPr>
          <w:sz w:val="28"/>
          <w:szCs w:val="28"/>
        </w:rPr>
      </w:pPr>
      <w:r w:rsidRPr="00E857AA">
        <w:rPr>
          <w:sz w:val="28"/>
          <w:szCs w:val="28"/>
        </w:rPr>
        <w:t>– «Доля получателей услуг, удовлетворенных организационными условиями предоставления услуг»;</w:t>
      </w:r>
    </w:p>
    <w:p w:rsidR="003D5C1A" w:rsidRPr="00E857AA" w:rsidRDefault="003D5C1A" w:rsidP="003D5C1A">
      <w:pPr>
        <w:pStyle w:val="Default"/>
        <w:widowControl w:val="0"/>
        <w:ind w:firstLine="567"/>
        <w:jc w:val="both"/>
        <w:rPr>
          <w:sz w:val="28"/>
          <w:szCs w:val="28"/>
        </w:rPr>
      </w:pPr>
      <w:r w:rsidRPr="00E857AA">
        <w:rPr>
          <w:sz w:val="28"/>
          <w:szCs w:val="28"/>
        </w:rPr>
        <w:t>– «Доля получателей услуг, которые готовы рекомендовать организацию родственникам и знакомым (могли бы ее рекомендовать, если бы была возможность выбора)»;</w:t>
      </w:r>
    </w:p>
    <w:p w:rsidR="003D5C1A" w:rsidRPr="00E857AA" w:rsidRDefault="003D5C1A" w:rsidP="003D5C1A">
      <w:pPr>
        <w:pStyle w:val="Default"/>
        <w:widowControl w:val="0"/>
        <w:ind w:firstLine="567"/>
        <w:jc w:val="both"/>
        <w:rPr>
          <w:sz w:val="28"/>
          <w:szCs w:val="28"/>
        </w:rPr>
      </w:pPr>
      <w:r w:rsidRPr="00E857AA">
        <w:rPr>
          <w:sz w:val="28"/>
          <w:szCs w:val="28"/>
        </w:rPr>
        <w:t>– «Доля получателей услуг, удовлетворенных в целом условиями оказания услуг в организации социальной сферы».</w:t>
      </w:r>
    </w:p>
    <w:p w:rsidR="003D5C1A" w:rsidRPr="00E857AA" w:rsidRDefault="003D5C1A" w:rsidP="003D5C1A">
      <w:pPr>
        <w:pStyle w:val="Default"/>
        <w:widowControl w:val="0"/>
        <w:ind w:firstLine="567"/>
        <w:jc w:val="both"/>
        <w:rPr>
          <w:sz w:val="28"/>
          <w:szCs w:val="28"/>
        </w:rPr>
      </w:pPr>
      <w:r w:rsidRPr="00E857AA">
        <w:rPr>
          <w:sz w:val="28"/>
          <w:szCs w:val="28"/>
        </w:rPr>
        <w:t>Интернет-анкетирование получателей услуг показало, что в целом удовлетворенность организационными условиями предоставления услуг находится на достаточно высоком уровне.</w:t>
      </w:r>
    </w:p>
    <w:p w:rsidR="003D5C1A" w:rsidRDefault="003D5C1A" w:rsidP="00E857AA">
      <w:pPr>
        <w:pStyle w:val="Default"/>
        <w:widowControl w:val="0"/>
        <w:ind w:firstLine="567"/>
        <w:jc w:val="both"/>
        <w:rPr>
          <w:i/>
          <w:sz w:val="28"/>
          <w:szCs w:val="28"/>
        </w:rPr>
      </w:pPr>
      <w:r w:rsidRPr="00E857AA">
        <w:rPr>
          <w:i/>
          <w:sz w:val="28"/>
          <w:szCs w:val="28"/>
        </w:rPr>
        <w:t xml:space="preserve">Результаты оценки </w:t>
      </w:r>
      <w:r w:rsidR="00E857AA">
        <w:rPr>
          <w:i/>
          <w:sz w:val="28"/>
          <w:szCs w:val="28"/>
        </w:rPr>
        <w:t>УМЦ</w:t>
      </w:r>
      <w:r w:rsidRPr="00E857AA">
        <w:rPr>
          <w:i/>
          <w:sz w:val="28"/>
          <w:szCs w:val="28"/>
        </w:rPr>
        <w:t xml:space="preserve"> по показателю «Доля получателей услуг, удовлетворенных организационными условиями предоставления услуг»</w:t>
      </w:r>
      <w:r w:rsidR="00E857AA">
        <w:rPr>
          <w:i/>
          <w:sz w:val="28"/>
          <w:szCs w:val="28"/>
        </w:rPr>
        <w:t xml:space="preserve"> – 97.</w:t>
      </w:r>
    </w:p>
    <w:p w:rsidR="003D5C1A" w:rsidRPr="00E857AA" w:rsidRDefault="003D5C1A" w:rsidP="00E857AA">
      <w:pPr>
        <w:pStyle w:val="Default"/>
        <w:widowControl w:val="0"/>
        <w:ind w:firstLine="567"/>
        <w:jc w:val="both"/>
        <w:rPr>
          <w:sz w:val="28"/>
          <w:szCs w:val="28"/>
        </w:rPr>
      </w:pPr>
      <w:r w:rsidRPr="00E857AA">
        <w:rPr>
          <w:sz w:val="28"/>
          <w:szCs w:val="28"/>
        </w:rPr>
        <w:t>Готовность рекомендовать организацию родственникам и знакомым (могли бы ее рекомендовать, если бы была возможность выбора) высказали не все респонденты.</w:t>
      </w:r>
    </w:p>
    <w:p w:rsidR="003D5C1A" w:rsidRDefault="003D5C1A" w:rsidP="00E857AA">
      <w:pPr>
        <w:pStyle w:val="Default"/>
        <w:widowControl w:val="0"/>
        <w:ind w:firstLine="567"/>
        <w:jc w:val="both"/>
        <w:rPr>
          <w:i/>
          <w:sz w:val="28"/>
          <w:szCs w:val="28"/>
        </w:rPr>
      </w:pPr>
      <w:r w:rsidRPr="00E857AA">
        <w:rPr>
          <w:i/>
          <w:sz w:val="28"/>
          <w:szCs w:val="28"/>
        </w:rPr>
        <w:t xml:space="preserve">Результаты оценки </w:t>
      </w:r>
      <w:r w:rsidR="00E857AA">
        <w:rPr>
          <w:i/>
          <w:sz w:val="28"/>
          <w:szCs w:val="28"/>
        </w:rPr>
        <w:t>УМЦ</w:t>
      </w:r>
      <w:r w:rsidRPr="00E857AA">
        <w:rPr>
          <w:i/>
          <w:sz w:val="28"/>
          <w:szCs w:val="28"/>
        </w:rPr>
        <w:t xml:space="preserve"> по показателю «Доля получателей услуг, которые готовы рекомендовать организацию родственникам</w:t>
      </w:r>
      <w:r w:rsidR="00E857AA">
        <w:rPr>
          <w:i/>
          <w:sz w:val="28"/>
          <w:szCs w:val="28"/>
        </w:rPr>
        <w:t xml:space="preserve"> </w:t>
      </w:r>
      <w:r w:rsidRPr="00E857AA">
        <w:rPr>
          <w:i/>
          <w:sz w:val="28"/>
          <w:szCs w:val="28"/>
        </w:rPr>
        <w:t>и знакомым (могли бы ее рекомендовать, если бы была возможность выбора)»</w:t>
      </w:r>
      <w:r w:rsidR="00E857AA">
        <w:rPr>
          <w:i/>
          <w:sz w:val="28"/>
          <w:szCs w:val="28"/>
        </w:rPr>
        <w:t xml:space="preserve"> – 97.</w:t>
      </w:r>
    </w:p>
    <w:p w:rsidR="003D5C1A" w:rsidRPr="00E857AA" w:rsidRDefault="003D5C1A" w:rsidP="00E857AA">
      <w:pPr>
        <w:pStyle w:val="Default"/>
        <w:widowControl w:val="0"/>
        <w:ind w:firstLine="567"/>
        <w:jc w:val="both"/>
        <w:rPr>
          <w:sz w:val="28"/>
          <w:szCs w:val="28"/>
        </w:rPr>
      </w:pPr>
      <w:r w:rsidRPr="00E857AA">
        <w:rPr>
          <w:sz w:val="28"/>
          <w:szCs w:val="28"/>
        </w:rPr>
        <w:t>Доля получателей услуг, удовлетворенных в целом условиями оказания услуг в организации, находится в прямой зависимости от двух указанных выше показателей.</w:t>
      </w:r>
    </w:p>
    <w:p w:rsidR="003D5C1A" w:rsidRPr="00E857AA" w:rsidRDefault="003D5C1A" w:rsidP="00E857AA">
      <w:pPr>
        <w:pStyle w:val="Default"/>
        <w:widowControl w:val="0"/>
        <w:ind w:firstLine="567"/>
        <w:jc w:val="both"/>
        <w:rPr>
          <w:i/>
          <w:sz w:val="28"/>
          <w:szCs w:val="28"/>
        </w:rPr>
      </w:pPr>
      <w:r w:rsidRPr="00E857AA">
        <w:rPr>
          <w:i/>
          <w:sz w:val="28"/>
          <w:szCs w:val="28"/>
        </w:rPr>
        <w:t xml:space="preserve">Результаты оценки </w:t>
      </w:r>
      <w:r w:rsidR="00E857AA">
        <w:rPr>
          <w:i/>
          <w:sz w:val="28"/>
          <w:szCs w:val="28"/>
        </w:rPr>
        <w:t>УМЦ</w:t>
      </w:r>
      <w:r w:rsidRPr="00E857AA">
        <w:rPr>
          <w:i/>
          <w:sz w:val="28"/>
          <w:szCs w:val="28"/>
        </w:rPr>
        <w:t xml:space="preserve"> по показателю «Доля получателей услуг, удовлетворенных в целом условиями оказания услуг</w:t>
      </w:r>
      <w:r w:rsidR="00E857AA">
        <w:rPr>
          <w:i/>
          <w:sz w:val="28"/>
          <w:szCs w:val="28"/>
        </w:rPr>
        <w:t xml:space="preserve"> </w:t>
      </w:r>
      <w:r w:rsidRPr="00E857AA">
        <w:rPr>
          <w:i/>
          <w:sz w:val="28"/>
          <w:szCs w:val="28"/>
        </w:rPr>
        <w:t>в организации социальной сферы»</w:t>
      </w:r>
      <w:r w:rsidR="00E857AA">
        <w:rPr>
          <w:i/>
          <w:sz w:val="28"/>
          <w:szCs w:val="28"/>
        </w:rPr>
        <w:t xml:space="preserve"> – 98.</w:t>
      </w:r>
    </w:p>
    <w:p w:rsidR="003D5C1A" w:rsidRPr="00E857AA" w:rsidRDefault="003D5C1A" w:rsidP="00E857AA">
      <w:pPr>
        <w:pStyle w:val="Default"/>
        <w:widowControl w:val="0"/>
        <w:ind w:firstLine="567"/>
        <w:jc w:val="both"/>
        <w:rPr>
          <w:sz w:val="28"/>
          <w:szCs w:val="28"/>
        </w:rPr>
      </w:pPr>
      <w:r w:rsidRPr="00E857AA">
        <w:rPr>
          <w:sz w:val="28"/>
          <w:szCs w:val="28"/>
        </w:rPr>
        <w:t xml:space="preserve">РЕЗУЛЬТАТЫ ОЦЕНКИ </w:t>
      </w:r>
      <w:r w:rsidR="00E857AA">
        <w:rPr>
          <w:sz w:val="28"/>
          <w:szCs w:val="28"/>
        </w:rPr>
        <w:t>УМЦ</w:t>
      </w:r>
      <w:r w:rsidRPr="00E857AA">
        <w:rPr>
          <w:sz w:val="28"/>
          <w:szCs w:val="28"/>
        </w:rPr>
        <w:t xml:space="preserve"> ПО КРИТЕРИЮ</w:t>
      </w:r>
      <w:r w:rsidR="00E857AA">
        <w:rPr>
          <w:sz w:val="28"/>
          <w:szCs w:val="28"/>
        </w:rPr>
        <w:t xml:space="preserve"> </w:t>
      </w:r>
      <w:r w:rsidRPr="00E857AA">
        <w:rPr>
          <w:sz w:val="28"/>
          <w:szCs w:val="28"/>
        </w:rPr>
        <w:t>«УДОВЛЕТВОРЕННОСТЬ УСЛОВИЯМИ ОКАЗАНИЯ УСЛУГ»</w:t>
      </w:r>
      <w:r w:rsidR="00E857AA">
        <w:rPr>
          <w:sz w:val="28"/>
          <w:szCs w:val="28"/>
        </w:rPr>
        <w:t xml:space="preserve"> – 98.</w:t>
      </w:r>
    </w:p>
    <w:p w:rsidR="003D5C1A" w:rsidRPr="003530F7" w:rsidRDefault="003D5C1A" w:rsidP="00E857AA">
      <w:pPr>
        <w:pStyle w:val="Default"/>
        <w:widowControl w:val="0"/>
        <w:ind w:firstLine="567"/>
        <w:jc w:val="both"/>
        <w:rPr>
          <w:sz w:val="28"/>
          <w:szCs w:val="28"/>
        </w:rPr>
      </w:pPr>
      <w:r w:rsidRPr="003530F7">
        <w:rPr>
          <w:sz w:val="28"/>
          <w:szCs w:val="28"/>
        </w:rPr>
        <w:t xml:space="preserve">ИТОГОВЫЕ ПОКАЗАТЕЛИ ОЦЕНКИ КАЧЕСТВА ПО </w:t>
      </w:r>
      <w:r w:rsidR="00E857AA" w:rsidRPr="003530F7">
        <w:rPr>
          <w:sz w:val="28"/>
          <w:szCs w:val="28"/>
        </w:rPr>
        <w:t>УМЦ – 84.</w:t>
      </w:r>
    </w:p>
    <w:p w:rsidR="00C37EF2" w:rsidRDefault="00C37EF2" w:rsidP="00C37EF2">
      <w:pPr>
        <w:pStyle w:val="Default"/>
        <w:widowControl w:val="0"/>
        <w:spacing w:line="230" w:lineRule="auto"/>
        <w:jc w:val="center"/>
        <w:rPr>
          <w:b/>
          <w:sz w:val="28"/>
          <w:szCs w:val="28"/>
        </w:rPr>
      </w:pPr>
    </w:p>
    <w:p w:rsidR="00C37EF2" w:rsidRPr="002A7AEB" w:rsidRDefault="00C37EF2" w:rsidP="00C37EF2">
      <w:pPr>
        <w:pStyle w:val="Default"/>
        <w:widowControl w:val="0"/>
        <w:spacing w:line="230" w:lineRule="auto"/>
        <w:jc w:val="center"/>
        <w:rPr>
          <w:b/>
          <w:sz w:val="28"/>
          <w:szCs w:val="28"/>
        </w:rPr>
      </w:pPr>
    </w:p>
    <w:p w:rsidR="00C37EF2" w:rsidRPr="002A7AEB" w:rsidRDefault="00C37EF2" w:rsidP="00C37EF2">
      <w:pPr>
        <w:pStyle w:val="Default"/>
        <w:widowControl w:val="0"/>
        <w:ind w:firstLine="567"/>
        <w:jc w:val="both"/>
        <w:rPr>
          <w:sz w:val="28"/>
          <w:szCs w:val="28"/>
        </w:rPr>
      </w:pPr>
      <w:r>
        <w:rPr>
          <w:sz w:val="28"/>
          <w:szCs w:val="28"/>
        </w:rPr>
        <w:t xml:space="preserve">Таким образом, </w:t>
      </w:r>
      <w:r w:rsidRPr="002A7AEB">
        <w:rPr>
          <w:sz w:val="28"/>
          <w:szCs w:val="28"/>
        </w:rPr>
        <w:t xml:space="preserve">проведенные мероприятия в рамках НОКУ ОД выявили ряд проблем, характерных для </w:t>
      </w:r>
      <w:r>
        <w:rPr>
          <w:sz w:val="28"/>
          <w:szCs w:val="28"/>
        </w:rPr>
        <w:t>образовательных организаций</w:t>
      </w:r>
      <w:r w:rsidRPr="002A7AEB">
        <w:rPr>
          <w:sz w:val="28"/>
          <w:szCs w:val="28"/>
        </w:rPr>
        <w:t xml:space="preserve">, </w:t>
      </w:r>
      <w:r w:rsidR="00D064AE">
        <w:rPr>
          <w:sz w:val="28"/>
          <w:szCs w:val="28"/>
        </w:rPr>
        <w:t>и требующих внимания со стороны руководителей образовательных организаций и органов управления образованием муниципальных районов и городских округов</w:t>
      </w:r>
      <w:r>
        <w:rPr>
          <w:sz w:val="28"/>
          <w:szCs w:val="28"/>
        </w:rPr>
        <w:t>.</w:t>
      </w:r>
    </w:p>
    <w:p w:rsidR="00E857AA" w:rsidRDefault="00E857AA" w:rsidP="00D064AE">
      <w:pPr>
        <w:pStyle w:val="Default"/>
        <w:widowControl w:val="0"/>
        <w:spacing w:line="230" w:lineRule="auto"/>
        <w:jc w:val="center"/>
        <w:rPr>
          <w:b/>
          <w:sz w:val="28"/>
          <w:szCs w:val="28"/>
        </w:rPr>
      </w:pPr>
    </w:p>
    <w:p w:rsidR="00D064AE" w:rsidRPr="00D064AE" w:rsidRDefault="00D064AE" w:rsidP="00D064AE">
      <w:pPr>
        <w:pStyle w:val="Default"/>
        <w:widowControl w:val="0"/>
        <w:spacing w:line="230" w:lineRule="auto"/>
        <w:jc w:val="center"/>
        <w:rPr>
          <w:b/>
          <w:sz w:val="28"/>
          <w:szCs w:val="28"/>
        </w:rPr>
      </w:pPr>
    </w:p>
    <w:p w:rsidR="00BF6110" w:rsidRPr="00065EBA" w:rsidRDefault="003530F7" w:rsidP="00D064AE">
      <w:pPr>
        <w:pStyle w:val="Default"/>
        <w:widowControl w:val="0"/>
        <w:ind w:firstLine="567"/>
        <w:jc w:val="both"/>
        <w:rPr>
          <w:b/>
          <w:sz w:val="28"/>
          <w:szCs w:val="28"/>
        </w:rPr>
      </w:pPr>
      <w:r w:rsidRPr="00065EBA">
        <w:rPr>
          <w:b/>
          <w:sz w:val="28"/>
          <w:szCs w:val="28"/>
        </w:rPr>
        <w:t>ПОКАЗАТЕЛЬ ОЦЕНКИ КАЧЕСТВА УСЛОВИЙ ПО ОТРАСЛИ СОЦИАЛЬНОЙ СФЕРЫ (СФЕРА ОБРАЗОВАНИЯ) В РЕСПУБЛИКЕ АДЫГЕЯ В 2020 ГОДУ – 8</w:t>
      </w:r>
      <w:r w:rsidR="00065EBA" w:rsidRPr="00065EBA">
        <w:rPr>
          <w:b/>
          <w:sz w:val="28"/>
          <w:szCs w:val="28"/>
        </w:rPr>
        <w:t>6</w:t>
      </w:r>
      <w:r w:rsidRPr="00065EBA">
        <w:rPr>
          <w:b/>
          <w:sz w:val="28"/>
          <w:szCs w:val="28"/>
        </w:rPr>
        <w:t>.</w:t>
      </w:r>
    </w:p>
    <w:p w:rsidR="00395DEA" w:rsidRPr="00395DEA" w:rsidRDefault="00395DEA" w:rsidP="00395DEA">
      <w:pPr>
        <w:pStyle w:val="Default"/>
        <w:widowControl w:val="0"/>
        <w:jc w:val="both"/>
        <w:rPr>
          <w:sz w:val="28"/>
          <w:szCs w:val="28"/>
          <w:highlight w:val="yellow"/>
        </w:rPr>
      </w:pPr>
    </w:p>
    <w:p w:rsidR="00395DEA" w:rsidRDefault="00395DEA" w:rsidP="00395DEA">
      <w:pPr>
        <w:pStyle w:val="Default"/>
        <w:widowControl w:val="0"/>
        <w:jc w:val="both"/>
        <w:rPr>
          <w:sz w:val="28"/>
          <w:szCs w:val="28"/>
          <w:highlight w:val="yellow"/>
        </w:rPr>
        <w:sectPr w:rsidR="00395DEA" w:rsidSect="006D5F38">
          <w:footerReference w:type="default" r:id="rId134"/>
          <w:type w:val="continuous"/>
          <w:pgSz w:w="11906" w:h="16838"/>
          <w:pgMar w:top="1134" w:right="851" w:bottom="1134" w:left="1701" w:header="709" w:footer="709" w:gutter="0"/>
          <w:cols w:space="708"/>
          <w:titlePg/>
          <w:docGrid w:linePitch="381"/>
        </w:sectPr>
      </w:pPr>
    </w:p>
    <w:p w:rsidR="00403C83" w:rsidRDefault="00403C83" w:rsidP="00403C83">
      <w:pPr>
        <w:pStyle w:val="Default"/>
        <w:widowControl w:val="0"/>
        <w:jc w:val="right"/>
      </w:pPr>
      <w:r>
        <w:t>Приложение</w:t>
      </w:r>
    </w:p>
    <w:p w:rsidR="00395DEA" w:rsidRDefault="00403C83" w:rsidP="00403C83">
      <w:pPr>
        <w:pStyle w:val="Default"/>
        <w:widowControl w:val="0"/>
        <w:jc w:val="center"/>
        <w:rPr>
          <w:sz w:val="28"/>
          <w:szCs w:val="28"/>
          <w:highlight w:val="yellow"/>
        </w:rPr>
      </w:pPr>
      <w:r>
        <w:t>РЕЙТИНГ</w:t>
      </w:r>
      <w:r w:rsidRPr="004B67A1">
        <w:t xml:space="preserve"> </w:t>
      </w:r>
      <w:r>
        <w:br/>
        <w:t xml:space="preserve">образовательных </w:t>
      </w:r>
      <w:r w:rsidRPr="004B67A1">
        <w:t>организаций по результатам независимой оценки качества условий осуществления образовательной деятельности</w:t>
      </w:r>
    </w:p>
    <w:p w:rsidR="00055249" w:rsidRDefault="00055249" w:rsidP="00395DEA">
      <w:pPr>
        <w:pStyle w:val="Default"/>
        <w:widowControl w:val="0"/>
        <w:jc w:val="both"/>
        <w:rPr>
          <w:sz w:val="28"/>
          <w:szCs w:val="28"/>
          <w:highlight w:val="yellow"/>
        </w:rPr>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6573"/>
        <w:gridCol w:w="1350"/>
        <w:gridCol w:w="1512"/>
        <w:gridCol w:w="1189"/>
        <w:gridCol w:w="1350"/>
        <w:gridCol w:w="1351"/>
        <w:gridCol w:w="1276"/>
      </w:tblGrid>
      <w:tr w:rsidR="00D73950" w:rsidRPr="00B53AFF" w:rsidTr="00D73950">
        <w:trPr>
          <w:tblHeader/>
        </w:trPr>
        <w:tc>
          <w:tcPr>
            <w:tcW w:w="6573" w:type="dxa"/>
            <w:vMerge w:val="restart"/>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Наименование ОО</w:t>
            </w:r>
          </w:p>
        </w:tc>
        <w:tc>
          <w:tcPr>
            <w:tcW w:w="6752" w:type="dxa"/>
            <w:gridSpan w:val="5"/>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Показатели НОКУ ОД</w:t>
            </w:r>
          </w:p>
        </w:tc>
        <w:tc>
          <w:tcPr>
            <w:tcW w:w="1276" w:type="dxa"/>
            <w:vMerge w:val="restart"/>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Итоговый</w:t>
            </w:r>
            <w:r w:rsidRPr="00B53AFF">
              <w:rPr>
                <w:sz w:val="18"/>
                <w:szCs w:val="18"/>
              </w:rPr>
              <w:br/>
              <w:t>показатель</w:t>
            </w:r>
            <w:r w:rsidRPr="00B53AFF">
              <w:rPr>
                <w:sz w:val="18"/>
                <w:szCs w:val="18"/>
              </w:rPr>
              <w:br/>
              <w:t>оценки</w:t>
            </w:r>
            <w:r w:rsidRPr="00B53AFF">
              <w:rPr>
                <w:sz w:val="18"/>
                <w:szCs w:val="18"/>
              </w:rPr>
              <w:br/>
              <w:t>качества</w:t>
            </w:r>
          </w:p>
        </w:tc>
      </w:tr>
      <w:tr w:rsidR="00D73950" w:rsidRPr="00B53AFF" w:rsidTr="00644A68">
        <w:trPr>
          <w:tblHeader/>
        </w:trPr>
        <w:tc>
          <w:tcPr>
            <w:tcW w:w="6573" w:type="dxa"/>
            <w:vMerge/>
            <w:shd w:val="clear" w:color="auto" w:fill="auto"/>
            <w:vAlign w:val="center"/>
          </w:tcPr>
          <w:p w:rsidR="00D73950" w:rsidRPr="00B53AFF" w:rsidRDefault="00D73950" w:rsidP="001043C3">
            <w:pPr>
              <w:pStyle w:val="Default"/>
              <w:widowControl w:val="0"/>
              <w:spacing w:before="20" w:after="20"/>
              <w:jc w:val="center"/>
              <w:rPr>
                <w:sz w:val="18"/>
                <w:szCs w:val="18"/>
              </w:rPr>
            </w:pPr>
          </w:p>
        </w:tc>
        <w:tc>
          <w:tcPr>
            <w:tcW w:w="1350" w:type="dxa"/>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Открытость и доступность</w:t>
            </w:r>
            <w:r w:rsidRPr="00B53AFF">
              <w:rPr>
                <w:sz w:val="18"/>
                <w:szCs w:val="18"/>
              </w:rPr>
              <w:br/>
              <w:t>информации</w:t>
            </w:r>
            <w:r w:rsidRPr="00B53AFF">
              <w:rPr>
                <w:sz w:val="18"/>
                <w:szCs w:val="18"/>
              </w:rPr>
              <w:br/>
              <w:t>об ОО</w:t>
            </w:r>
          </w:p>
        </w:tc>
        <w:tc>
          <w:tcPr>
            <w:tcW w:w="1512" w:type="dxa"/>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Комфортность</w:t>
            </w:r>
            <w:r w:rsidRPr="00B53AFF">
              <w:rPr>
                <w:sz w:val="18"/>
                <w:szCs w:val="18"/>
              </w:rPr>
              <w:br/>
              <w:t xml:space="preserve">условий </w:t>
            </w:r>
            <w:r w:rsidRPr="00B53AFF">
              <w:rPr>
                <w:sz w:val="18"/>
                <w:szCs w:val="18"/>
              </w:rPr>
              <w:br/>
              <w:t>предоставления образовательных услуг</w:t>
            </w:r>
          </w:p>
        </w:tc>
        <w:tc>
          <w:tcPr>
            <w:tcW w:w="1189" w:type="dxa"/>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Доступность</w:t>
            </w:r>
            <w:r w:rsidRPr="00B53AFF">
              <w:rPr>
                <w:sz w:val="18"/>
                <w:szCs w:val="18"/>
              </w:rPr>
              <w:br/>
              <w:t xml:space="preserve">услуг для </w:t>
            </w:r>
            <w:r w:rsidRPr="00B53AFF">
              <w:rPr>
                <w:sz w:val="18"/>
                <w:szCs w:val="18"/>
              </w:rPr>
              <w:br/>
              <w:t>инвалидов</w:t>
            </w:r>
          </w:p>
        </w:tc>
        <w:tc>
          <w:tcPr>
            <w:tcW w:w="1350" w:type="dxa"/>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 xml:space="preserve">Доброжелательность </w:t>
            </w:r>
            <w:r w:rsidRPr="00B53AFF">
              <w:rPr>
                <w:sz w:val="18"/>
                <w:szCs w:val="18"/>
              </w:rPr>
              <w:br/>
              <w:t xml:space="preserve">и вежливость </w:t>
            </w:r>
            <w:r w:rsidRPr="00B53AFF">
              <w:rPr>
                <w:sz w:val="18"/>
                <w:szCs w:val="18"/>
              </w:rPr>
              <w:br/>
              <w:t>работников ОО</w:t>
            </w:r>
          </w:p>
        </w:tc>
        <w:tc>
          <w:tcPr>
            <w:tcW w:w="1351" w:type="dxa"/>
            <w:shd w:val="clear" w:color="auto" w:fill="auto"/>
            <w:vAlign w:val="center"/>
          </w:tcPr>
          <w:p w:rsidR="00D73950" w:rsidRPr="00B53AFF" w:rsidRDefault="00D73950" w:rsidP="001043C3">
            <w:pPr>
              <w:pStyle w:val="Default"/>
              <w:widowControl w:val="0"/>
              <w:spacing w:before="20" w:after="20"/>
              <w:jc w:val="center"/>
              <w:rPr>
                <w:sz w:val="18"/>
                <w:szCs w:val="18"/>
              </w:rPr>
            </w:pPr>
            <w:r w:rsidRPr="00B53AFF">
              <w:rPr>
                <w:sz w:val="18"/>
                <w:szCs w:val="18"/>
              </w:rPr>
              <w:t>Удовлетворенность условиями оказания услуг</w:t>
            </w:r>
          </w:p>
        </w:tc>
        <w:tc>
          <w:tcPr>
            <w:tcW w:w="1276" w:type="dxa"/>
            <w:vMerge/>
            <w:shd w:val="clear" w:color="auto" w:fill="auto"/>
            <w:vAlign w:val="center"/>
          </w:tcPr>
          <w:p w:rsidR="00D73950" w:rsidRPr="00B53AFF" w:rsidRDefault="00D73950" w:rsidP="001043C3">
            <w:pPr>
              <w:pStyle w:val="Default"/>
              <w:widowControl w:val="0"/>
              <w:spacing w:before="20" w:after="20"/>
              <w:jc w:val="center"/>
              <w:rPr>
                <w:sz w:val="18"/>
                <w:szCs w:val="18"/>
              </w:rPr>
            </w:pP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казенное специальное (коррекционное) образовательное</w:t>
            </w:r>
            <w:r>
              <w:rPr>
                <w:sz w:val="18"/>
                <w:szCs w:val="18"/>
              </w:rPr>
              <w:br/>
            </w:r>
            <w:r w:rsidRPr="001043C3">
              <w:rPr>
                <w:sz w:val="18"/>
                <w:szCs w:val="18"/>
              </w:rPr>
              <w:t>учреждение для обучающихся воспитанников с ограниченными возможностями  здоровья (VII–VIII вида) «Детский сад № 18»</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97</w:t>
            </w:r>
          </w:p>
        </w:tc>
      </w:tr>
      <w:tr w:rsidR="00403C83" w:rsidRPr="00A12ECD" w:rsidTr="00644A68">
        <w:tc>
          <w:tcPr>
            <w:tcW w:w="6573" w:type="dxa"/>
            <w:shd w:val="clear" w:color="auto" w:fill="auto"/>
            <w:vAlign w:val="center"/>
          </w:tcPr>
          <w:p w:rsidR="00403C83" w:rsidRPr="00055249" w:rsidRDefault="00403C83" w:rsidP="00055249">
            <w:pPr>
              <w:pStyle w:val="Default"/>
              <w:widowControl w:val="0"/>
              <w:spacing w:before="20" w:after="20"/>
              <w:rPr>
                <w:sz w:val="18"/>
                <w:szCs w:val="18"/>
              </w:rPr>
            </w:pPr>
            <w:r w:rsidRPr="00055249">
              <w:rPr>
                <w:sz w:val="18"/>
                <w:szCs w:val="18"/>
              </w:rPr>
              <w:t>Муниципальное бюджетное дошкольное образовательное учреждение</w:t>
            </w:r>
            <w:r>
              <w:rPr>
                <w:sz w:val="18"/>
                <w:szCs w:val="18"/>
              </w:rPr>
              <w:br/>
            </w:r>
            <w:r w:rsidRPr="00055249">
              <w:rPr>
                <w:sz w:val="18"/>
                <w:szCs w:val="18"/>
              </w:rPr>
              <w:t>«Детский сад общеразвивающего вида № 2 «Василек»</w:t>
            </w:r>
            <w:r>
              <w:rPr>
                <w:sz w:val="18"/>
                <w:szCs w:val="18"/>
              </w:rPr>
              <w:t xml:space="preserve">, </w:t>
            </w:r>
            <w:r w:rsidRPr="00055249">
              <w:rPr>
                <w:sz w:val="18"/>
                <w:szCs w:val="18"/>
              </w:rPr>
              <w:t xml:space="preserve"> г. Адыгейск</w:t>
            </w:r>
          </w:p>
        </w:tc>
        <w:tc>
          <w:tcPr>
            <w:tcW w:w="1350"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97</w:t>
            </w:r>
          </w:p>
        </w:tc>
        <w:tc>
          <w:tcPr>
            <w:tcW w:w="1512"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98</w:t>
            </w:r>
          </w:p>
        </w:tc>
        <w:tc>
          <w:tcPr>
            <w:tcW w:w="1189"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88</w:t>
            </w:r>
          </w:p>
        </w:tc>
        <w:tc>
          <w:tcPr>
            <w:tcW w:w="1350"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98</w:t>
            </w:r>
          </w:p>
        </w:tc>
        <w:tc>
          <w:tcPr>
            <w:tcW w:w="1351"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98</w:t>
            </w:r>
          </w:p>
        </w:tc>
        <w:tc>
          <w:tcPr>
            <w:tcW w:w="1276"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96</w:t>
            </w:r>
          </w:p>
        </w:tc>
      </w:tr>
      <w:tr w:rsidR="00403C83" w:rsidRPr="00A12ECD" w:rsidTr="00644A68">
        <w:tc>
          <w:tcPr>
            <w:tcW w:w="6573" w:type="dxa"/>
            <w:shd w:val="clear" w:color="auto" w:fill="auto"/>
            <w:vAlign w:val="center"/>
          </w:tcPr>
          <w:p w:rsidR="00403C83" w:rsidRPr="00055249" w:rsidRDefault="00403C83" w:rsidP="00055249">
            <w:pPr>
              <w:pStyle w:val="Default"/>
              <w:widowControl w:val="0"/>
              <w:spacing w:before="20" w:after="20"/>
              <w:rPr>
                <w:sz w:val="18"/>
                <w:szCs w:val="18"/>
              </w:rPr>
            </w:pPr>
            <w:r w:rsidRPr="00055249">
              <w:rPr>
                <w:sz w:val="18"/>
                <w:szCs w:val="18"/>
              </w:rPr>
              <w:t>Муниципальное бюджетное дошкольное образовательное учреждение</w:t>
            </w:r>
            <w:r>
              <w:rPr>
                <w:sz w:val="18"/>
                <w:szCs w:val="18"/>
              </w:rPr>
              <w:br/>
            </w:r>
            <w:r w:rsidRPr="00055249">
              <w:rPr>
                <w:sz w:val="18"/>
                <w:szCs w:val="18"/>
              </w:rPr>
              <w:t>«Детский сад № 4 «Чебурашка»</w:t>
            </w:r>
            <w:r>
              <w:rPr>
                <w:sz w:val="18"/>
                <w:szCs w:val="18"/>
              </w:rPr>
              <w:t xml:space="preserve">, </w:t>
            </w:r>
            <w:r w:rsidRPr="00055249">
              <w:rPr>
                <w:sz w:val="18"/>
                <w:szCs w:val="18"/>
              </w:rPr>
              <w:t xml:space="preserve"> г. Адыгейск</w:t>
            </w:r>
          </w:p>
        </w:tc>
        <w:tc>
          <w:tcPr>
            <w:tcW w:w="1350"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97</w:t>
            </w:r>
          </w:p>
        </w:tc>
        <w:tc>
          <w:tcPr>
            <w:tcW w:w="1512"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96</w:t>
            </w:r>
          </w:p>
        </w:tc>
        <w:tc>
          <w:tcPr>
            <w:tcW w:w="1189"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88</w:t>
            </w:r>
          </w:p>
        </w:tc>
        <w:tc>
          <w:tcPr>
            <w:tcW w:w="1350"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99</w:t>
            </w:r>
          </w:p>
        </w:tc>
        <w:tc>
          <w:tcPr>
            <w:tcW w:w="1351"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97</w:t>
            </w:r>
          </w:p>
        </w:tc>
        <w:tc>
          <w:tcPr>
            <w:tcW w:w="1276" w:type="dxa"/>
            <w:shd w:val="clear" w:color="auto" w:fill="auto"/>
            <w:vAlign w:val="center"/>
          </w:tcPr>
          <w:p w:rsidR="00403C83" w:rsidRPr="00055249" w:rsidRDefault="00403C83" w:rsidP="00055249">
            <w:pPr>
              <w:spacing w:after="0" w:line="240" w:lineRule="auto"/>
              <w:jc w:val="center"/>
              <w:rPr>
                <w:color w:val="000000"/>
                <w:sz w:val="18"/>
                <w:szCs w:val="18"/>
              </w:rPr>
            </w:pPr>
            <w:r w:rsidRPr="00055249">
              <w:rPr>
                <w:color w:val="000000"/>
                <w:sz w:val="18"/>
                <w:szCs w:val="18"/>
              </w:rPr>
              <w:t>96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38»</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97</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24»</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88</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88</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95</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15 «</w:t>
            </w:r>
            <w:proofErr w:type="spellStart"/>
            <w:r w:rsidRPr="004249A3">
              <w:rPr>
                <w:sz w:val="18"/>
                <w:szCs w:val="18"/>
              </w:rPr>
              <w:t>Нэбзый</w:t>
            </w:r>
            <w:proofErr w:type="spellEnd"/>
            <w:r w:rsidRPr="004249A3">
              <w:rPr>
                <w:sz w:val="18"/>
                <w:szCs w:val="18"/>
              </w:rPr>
              <w:t>»</w:t>
            </w:r>
            <w:r>
              <w:rPr>
                <w:sz w:val="18"/>
                <w:szCs w:val="18"/>
              </w:rPr>
              <w:t xml:space="preserve">, </w:t>
            </w:r>
            <w:proofErr w:type="spellStart"/>
            <w:r>
              <w:rPr>
                <w:sz w:val="18"/>
                <w:szCs w:val="18"/>
              </w:rPr>
              <w:t>Тахтамукайский</w:t>
            </w:r>
            <w:proofErr w:type="spellEnd"/>
            <w:r>
              <w:rPr>
                <w:sz w:val="18"/>
                <w:szCs w:val="18"/>
              </w:rPr>
              <w:t xml:space="preserve">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94</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88</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99</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99</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95</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11»</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94</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79</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94</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20 «Ромашка»</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75</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94</w:t>
            </w:r>
          </w:p>
        </w:tc>
      </w:tr>
      <w:tr w:rsidR="00403C83" w:rsidRPr="00A12ECD" w:rsidTr="0055613C">
        <w:tc>
          <w:tcPr>
            <w:tcW w:w="6573" w:type="dxa"/>
            <w:shd w:val="clear" w:color="auto" w:fill="auto"/>
            <w:vAlign w:val="center"/>
          </w:tcPr>
          <w:p w:rsidR="00403C83" w:rsidRPr="0055613C" w:rsidRDefault="00403C83" w:rsidP="0055613C">
            <w:pPr>
              <w:pStyle w:val="Default"/>
              <w:widowControl w:val="0"/>
              <w:spacing w:before="20" w:after="20"/>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9 «Дюймовочка»</w:t>
            </w:r>
            <w:r>
              <w:rPr>
                <w:sz w:val="18"/>
                <w:szCs w:val="18"/>
              </w:rPr>
              <w:t>, Гиагинский район</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96</w:t>
            </w:r>
          </w:p>
        </w:tc>
        <w:tc>
          <w:tcPr>
            <w:tcW w:w="1512"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99</w:t>
            </w:r>
          </w:p>
        </w:tc>
        <w:tc>
          <w:tcPr>
            <w:tcW w:w="1189"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78</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100</w:t>
            </w:r>
          </w:p>
        </w:tc>
        <w:tc>
          <w:tcPr>
            <w:tcW w:w="1351"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99</w:t>
            </w:r>
          </w:p>
        </w:tc>
        <w:tc>
          <w:tcPr>
            <w:tcW w:w="1276"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94</w:t>
            </w:r>
          </w:p>
        </w:tc>
      </w:tr>
      <w:tr w:rsidR="00403C83" w:rsidRPr="00A12ECD" w:rsidTr="008C6DDB">
        <w:tc>
          <w:tcPr>
            <w:tcW w:w="6573" w:type="dxa"/>
            <w:shd w:val="clear" w:color="auto" w:fill="auto"/>
          </w:tcPr>
          <w:p w:rsidR="00403C83" w:rsidRPr="002351E8" w:rsidRDefault="00403C83" w:rsidP="002351E8">
            <w:pPr>
              <w:pStyle w:val="Default"/>
              <w:widowControl w:val="0"/>
              <w:spacing w:before="20" w:after="20"/>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общеразвивающего вида № 8 «</w:t>
            </w:r>
            <w:proofErr w:type="spellStart"/>
            <w:r w:rsidRPr="002351E8">
              <w:rPr>
                <w:sz w:val="18"/>
                <w:szCs w:val="18"/>
              </w:rPr>
              <w:t>Жъогъобын</w:t>
            </w:r>
            <w:proofErr w:type="spellEnd"/>
            <w:r w:rsidRPr="002351E8">
              <w:rPr>
                <w:sz w:val="18"/>
                <w:szCs w:val="18"/>
              </w:rPr>
              <w:t>»</w:t>
            </w:r>
            <w:r>
              <w:rPr>
                <w:sz w:val="18"/>
                <w:szCs w:val="18"/>
              </w:rPr>
              <w:t xml:space="preserve">, </w:t>
            </w:r>
            <w:proofErr w:type="spellStart"/>
            <w:r>
              <w:rPr>
                <w:sz w:val="18"/>
                <w:szCs w:val="18"/>
              </w:rPr>
              <w:t>Кошехабльский</w:t>
            </w:r>
            <w:proofErr w:type="spellEnd"/>
            <w:r>
              <w:rPr>
                <w:sz w:val="18"/>
                <w:szCs w:val="18"/>
              </w:rPr>
              <w:t xml:space="preserve"> район</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85</w:t>
            </w:r>
          </w:p>
        </w:tc>
        <w:tc>
          <w:tcPr>
            <w:tcW w:w="1512"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99</w:t>
            </w:r>
          </w:p>
        </w:tc>
        <w:tc>
          <w:tcPr>
            <w:tcW w:w="1189"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86</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99</w:t>
            </w:r>
          </w:p>
        </w:tc>
        <w:tc>
          <w:tcPr>
            <w:tcW w:w="1351"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100</w:t>
            </w:r>
          </w:p>
        </w:tc>
        <w:tc>
          <w:tcPr>
            <w:tcW w:w="1276"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94</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казенное дошкольное образовательное учреждение</w:t>
            </w:r>
            <w:r>
              <w:rPr>
                <w:sz w:val="18"/>
                <w:szCs w:val="18"/>
              </w:rPr>
              <w:br/>
            </w:r>
            <w:r w:rsidRPr="001043C3">
              <w:rPr>
                <w:sz w:val="18"/>
                <w:szCs w:val="18"/>
              </w:rPr>
              <w:t>«Детский сад общеразвивающего вида № 39»</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95</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79</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93</w:t>
            </w:r>
          </w:p>
        </w:tc>
      </w:tr>
      <w:tr w:rsidR="00403C83" w:rsidRPr="00A12ECD" w:rsidTr="0055613C">
        <w:tc>
          <w:tcPr>
            <w:tcW w:w="6573" w:type="dxa"/>
            <w:shd w:val="clear" w:color="auto" w:fill="auto"/>
            <w:vAlign w:val="center"/>
          </w:tcPr>
          <w:p w:rsidR="00403C83" w:rsidRPr="0055613C" w:rsidRDefault="00403C83" w:rsidP="0055613C">
            <w:pPr>
              <w:pStyle w:val="Default"/>
              <w:widowControl w:val="0"/>
              <w:spacing w:before="20" w:after="20"/>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2 «Ромашка»</w:t>
            </w:r>
            <w:r>
              <w:rPr>
                <w:sz w:val="18"/>
                <w:szCs w:val="18"/>
              </w:rPr>
              <w:t>, Гиагинский район</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96</w:t>
            </w:r>
          </w:p>
        </w:tc>
        <w:tc>
          <w:tcPr>
            <w:tcW w:w="1512"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100</w:t>
            </w:r>
          </w:p>
        </w:tc>
        <w:tc>
          <w:tcPr>
            <w:tcW w:w="1189"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71</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100</w:t>
            </w:r>
          </w:p>
        </w:tc>
        <w:tc>
          <w:tcPr>
            <w:tcW w:w="1351"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100</w:t>
            </w:r>
          </w:p>
        </w:tc>
        <w:tc>
          <w:tcPr>
            <w:tcW w:w="1276"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93</w:t>
            </w:r>
          </w:p>
        </w:tc>
      </w:tr>
      <w:tr w:rsidR="00403C83" w:rsidRPr="00A12ECD" w:rsidTr="008C6DDB">
        <w:tc>
          <w:tcPr>
            <w:tcW w:w="6573" w:type="dxa"/>
            <w:shd w:val="clear" w:color="auto" w:fill="auto"/>
          </w:tcPr>
          <w:p w:rsidR="00403C83" w:rsidRPr="002351E8" w:rsidRDefault="00403C83" w:rsidP="002351E8">
            <w:pPr>
              <w:pStyle w:val="Default"/>
              <w:widowControl w:val="0"/>
              <w:spacing w:before="20" w:after="20"/>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общеразвивающего вида № 1 «Нальмэс»</w:t>
            </w:r>
            <w:r>
              <w:rPr>
                <w:sz w:val="18"/>
                <w:szCs w:val="18"/>
              </w:rPr>
              <w:t>, Кошехабльский район</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95</w:t>
            </w:r>
          </w:p>
        </w:tc>
        <w:tc>
          <w:tcPr>
            <w:tcW w:w="1512"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97</w:t>
            </w:r>
          </w:p>
        </w:tc>
        <w:tc>
          <w:tcPr>
            <w:tcW w:w="1189"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78</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99</w:t>
            </w:r>
          </w:p>
        </w:tc>
        <w:tc>
          <w:tcPr>
            <w:tcW w:w="1351"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98</w:t>
            </w:r>
          </w:p>
        </w:tc>
        <w:tc>
          <w:tcPr>
            <w:tcW w:w="1276"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93</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1 «</w:t>
            </w:r>
            <w:proofErr w:type="spellStart"/>
            <w:r w:rsidRPr="004249A3">
              <w:rPr>
                <w:sz w:val="18"/>
                <w:szCs w:val="18"/>
              </w:rPr>
              <w:t>Нальмес</w:t>
            </w:r>
            <w:proofErr w:type="spellEnd"/>
            <w:r w:rsidRPr="004249A3">
              <w:rPr>
                <w:sz w:val="18"/>
                <w:szCs w:val="18"/>
              </w:rPr>
              <w:t>»</w:t>
            </w:r>
            <w:r>
              <w:rPr>
                <w:sz w:val="18"/>
                <w:szCs w:val="18"/>
              </w:rPr>
              <w:t xml:space="preserve">, </w:t>
            </w:r>
            <w:proofErr w:type="spellStart"/>
            <w:r>
              <w:rPr>
                <w:sz w:val="18"/>
                <w:szCs w:val="18"/>
              </w:rPr>
              <w:t>Тахтамукайский</w:t>
            </w:r>
            <w:proofErr w:type="spellEnd"/>
            <w:r>
              <w:rPr>
                <w:sz w:val="18"/>
                <w:szCs w:val="18"/>
              </w:rPr>
              <w:t xml:space="preserve">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79</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91</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100</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99</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93</w:t>
            </w:r>
          </w:p>
        </w:tc>
      </w:tr>
      <w:tr w:rsidR="00403C83" w:rsidRPr="00A12ECD" w:rsidTr="0049336A">
        <w:tc>
          <w:tcPr>
            <w:tcW w:w="6573" w:type="dxa"/>
            <w:shd w:val="clear" w:color="auto" w:fill="auto"/>
          </w:tcPr>
          <w:p w:rsidR="00403C83" w:rsidRPr="004249A3" w:rsidRDefault="00403C83" w:rsidP="003D2628">
            <w:pPr>
              <w:pStyle w:val="Default"/>
              <w:widowControl w:val="0"/>
              <w:spacing w:before="20" w:after="20" w:line="242" w:lineRule="auto"/>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5 «Калинка»</w:t>
            </w:r>
            <w:r>
              <w:rPr>
                <w:sz w:val="18"/>
                <w:szCs w:val="18"/>
              </w:rPr>
              <w:t>, Тахтамукайский район</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95</w:t>
            </w:r>
          </w:p>
        </w:tc>
        <w:tc>
          <w:tcPr>
            <w:tcW w:w="1512"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97</w:t>
            </w:r>
          </w:p>
        </w:tc>
        <w:tc>
          <w:tcPr>
            <w:tcW w:w="1189"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76</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98</w:t>
            </w:r>
          </w:p>
        </w:tc>
        <w:tc>
          <w:tcPr>
            <w:tcW w:w="1351"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97</w:t>
            </w:r>
          </w:p>
        </w:tc>
        <w:tc>
          <w:tcPr>
            <w:tcW w:w="1276"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93</w:t>
            </w:r>
          </w:p>
        </w:tc>
      </w:tr>
      <w:tr w:rsidR="00403C83" w:rsidRPr="00A12ECD" w:rsidTr="0049336A">
        <w:tc>
          <w:tcPr>
            <w:tcW w:w="6573" w:type="dxa"/>
            <w:shd w:val="clear" w:color="auto" w:fill="auto"/>
          </w:tcPr>
          <w:p w:rsidR="00403C83" w:rsidRPr="004249A3" w:rsidRDefault="00403C83" w:rsidP="003D2628">
            <w:pPr>
              <w:pStyle w:val="Default"/>
              <w:widowControl w:val="0"/>
              <w:spacing w:before="20" w:after="20" w:line="242" w:lineRule="auto"/>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9 «Теремок»</w:t>
            </w:r>
            <w:r>
              <w:rPr>
                <w:sz w:val="18"/>
                <w:szCs w:val="18"/>
              </w:rPr>
              <w:t>, Тахтамукайский район</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92</w:t>
            </w:r>
          </w:p>
        </w:tc>
        <w:tc>
          <w:tcPr>
            <w:tcW w:w="1512"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99</w:t>
            </w:r>
          </w:p>
        </w:tc>
        <w:tc>
          <w:tcPr>
            <w:tcW w:w="1189"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77</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99</w:t>
            </w:r>
          </w:p>
        </w:tc>
        <w:tc>
          <w:tcPr>
            <w:tcW w:w="1351"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100</w:t>
            </w:r>
          </w:p>
        </w:tc>
        <w:tc>
          <w:tcPr>
            <w:tcW w:w="1276"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93</w:t>
            </w:r>
          </w:p>
        </w:tc>
      </w:tr>
      <w:tr w:rsidR="00403C83" w:rsidRPr="00A12ECD" w:rsidTr="0049336A">
        <w:tc>
          <w:tcPr>
            <w:tcW w:w="6573" w:type="dxa"/>
            <w:shd w:val="clear" w:color="auto" w:fill="auto"/>
          </w:tcPr>
          <w:p w:rsidR="00403C83" w:rsidRPr="004249A3" w:rsidRDefault="00403C83" w:rsidP="003D2628">
            <w:pPr>
              <w:pStyle w:val="Default"/>
              <w:widowControl w:val="0"/>
              <w:spacing w:before="20" w:after="20" w:line="242" w:lineRule="auto"/>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14 «Солнышко»</w:t>
            </w:r>
            <w:r>
              <w:rPr>
                <w:sz w:val="18"/>
                <w:szCs w:val="18"/>
              </w:rPr>
              <w:t>, Тахтамукайский район</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93</w:t>
            </w:r>
          </w:p>
        </w:tc>
        <w:tc>
          <w:tcPr>
            <w:tcW w:w="1512"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92</w:t>
            </w:r>
          </w:p>
        </w:tc>
        <w:tc>
          <w:tcPr>
            <w:tcW w:w="1189"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87</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97</w:t>
            </w:r>
          </w:p>
        </w:tc>
        <w:tc>
          <w:tcPr>
            <w:tcW w:w="1351"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93</w:t>
            </w:r>
          </w:p>
        </w:tc>
        <w:tc>
          <w:tcPr>
            <w:tcW w:w="1276"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93</w:t>
            </w:r>
          </w:p>
        </w:tc>
      </w:tr>
      <w:tr w:rsidR="00403C83" w:rsidRPr="00A003DB" w:rsidTr="00644A68">
        <w:tc>
          <w:tcPr>
            <w:tcW w:w="6573" w:type="dxa"/>
            <w:shd w:val="clear" w:color="auto" w:fill="auto"/>
            <w:vAlign w:val="center"/>
          </w:tcPr>
          <w:p w:rsidR="00403C83" w:rsidRPr="00055249" w:rsidRDefault="00403C83" w:rsidP="003D2628">
            <w:pPr>
              <w:pStyle w:val="Default"/>
              <w:widowControl w:val="0"/>
              <w:spacing w:before="20" w:after="20" w:line="242" w:lineRule="auto"/>
              <w:rPr>
                <w:sz w:val="18"/>
                <w:szCs w:val="18"/>
              </w:rPr>
            </w:pPr>
            <w:r w:rsidRPr="00055249">
              <w:rPr>
                <w:sz w:val="18"/>
                <w:szCs w:val="18"/>
              </w:rPr>
              <w:t>Муниципальное бюджетное дошкольное образовательное учреждение</w:t>
            </w:r>
            <w:r>
              <w:rPr>
                <w:sz w:val="18"/>
                <w:szCs w:val="18"/>
              </w:rPr>
              <w:br/>
            </w:r>
            <w:r w:rsidRPr="00055249">
              <w:rPr>
                <w:sz w:val="18"/>
                <w:szCs w:val="18"/>
              </w:rPr>
              <w:t>«Детский сад № 1 «Дюймовочка»</w:t>
            </w:r>
            <w:r>
              <w:rPr>
                <w:sz w:val="18"/>
                <w:szCs w:val="18"/>
              </w:rPr>
              <w:t xml:space="preserve">, </w:t>
            </w:r>
            <w:r w:rsidRPr="00055249">
              <w:rPr>
                <w:sz w:val="18"/>
                <w:szCs w:val="18"/>
              </w:rPr>
              <w:t xml:space="preserve"> г. Адыгейск</w:t>
            </w:r>
          </w:p>
        </w:tc>
        <w:tc>
          <w:tcPr>
            <w:tcW w:w="1350"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100</w:t>
            </w:r>
          </w:p>
        </w:tc>
        <w:tc>
          <w:tcPr>
            <w:tcW w:w="1512"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99</w:t>
            </w:r>
          </w:p>
        </w:tc>
        <w:tc>
          <w:tcPr>
            <w:tcW w:w="1189"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64</w:t>
            </w:r>
          </w:p>
        </w:tc>
        <w:tc>
          <w:tcPr>
            <w:tcW w:w="1350"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99</w:t>
            </w:r>
          </w:p>
        </w:tc>
        <w:tc>
          <w:tcPr>
            <w:tcW w:w="1351"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97</w:t>
            </w:r>
          </w:p>
        </w:tc>
        <w:tc>
          <w:tcPr>
            <w:tcW w:w="1276"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92</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32 «Соловушка»</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96</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95</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75</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95</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92</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52 «Золотой ключик»</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94</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70</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92</w:t>
            </w:r>
          </w:p>
        </w:tc>
      </w:tr>
      <w:tr w:rsidR="00403C83" w:rsidRPr="00A12ECD" w:rsidTr="0055613C">
        <w:tc>
          <w:tcPr>
            <w:tcW w:w="6573" w:type="dxa"/>
            <w:shd w:val="clear" w:color="auto" w:fill="auto"/>
            <w:vAlign w:val="center"/>
          </w:tcPr>
          <w:p w:rsidR="00403C83" w:rsidRPr="0055613C" w:rsidRDefault="00403C83" w:rsidP="003D2628">
            <w:pPr>
              <w:pStyle w:val="Default"/>
              <w:widowControl w:val="0"/>
              <w:spacing w:before="20" w:after="20" w:line="242" w:lineRule="auto"/>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7 «Радуга»</w:t>
            </w:r>
            <w:r>
              <w:rPr>
                <w:sz w:val="18"/>
                <w:szCs w:val="18"/>
              </w:rPr>
              <w:t>, Гиагинский район</w:t>
            </w:r>
          </w:p>
        </w:tc>
        <w:tc>
          <w:tcPr>
            <w:tcW w:w="1350"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99</w:t>
            </w:r>
          </w:p>
        </w:tc>
        <w:tc>
          <w:tcPr>
            <w:tcW w:w="1512"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98</w:t>
            </w:r>
          </w:p>
        </w:tc>
        <w:tc>
          <w:tcPr>
            <w:tcW w:w="1189"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67</w:t>
            </w:r>
          </w:p>
        </w:tc>
        <w:tc>
          <w:tcPr>
            <w:tcW w:w="1350"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98</w:t>
            </w:r>
          </w:p>
        </w:tc>
        <w:tc>
          <w:tcPr>
            <w:tcW w:w="1351"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99</w:t>
            </w:r>
          </w:p>
        </w:tc>
        <w:tc>
          <w:tcPr>
            <w:tcW w:w="1276"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92</w:t>
            </w:r>
          </w:p>
        </w:tc>
      </w:tr>
      <w:tr w:rsidR="00403C83" w:rsidRPr="00A12ECD" w:rsidTr="008C6DDB">
        <w:tc>
          <w:tcPr>
            <w:tcW w:w="6573" w:type="dxa"/>
            <w:shd w:val="clear" w:color="auto" w:fill="auto"/>
          </w:tcPr>
          <w:p w:rsidR="00403C83" w:rsidRPr="002351E8" w:rsidRDefault="00403C83" w:rsidP="003D2628">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 5 «</w:t>
            </w:r>
            <w:proofErr w:type="spellStart"/>
            <w:r w:rsidRPr="002351E8">
              <w:rPr>
                <w:sz w:val="18"/>
                <w:szCs w:val="18"/>
              </w:rPr>
              <w:t>Псынэдах</w:t>
            </w:r>
            <w:proofErr w:type="spellEnd"/>
            <w:r w:rsidRPr="002351E8">
              <w:rPr>
                <w:sz w:val="18"/>
                <w:szCs w:val="18"/>
              </w:rPr>
              <w:t>»</w:t>
            </w:r>
            <w:r>
              <w:rPr>
                <w:sz w:val="18"/>
                <w:szCs w:val="18"/>
              </w:rPr>
              <w:t xml:space="preserve">, </w:t>
            </w:r>
            <w:proofErr w:type="spellStart"/>
            <w:r>
              <w:rPr>
                <w:sz w:val="18"/>
                <w:szCs w:val="18"/>
              </w:rPr>
              <w:t>Кошехабльский</w:t>
            </w:r>
            <w:proofErr w:type="spellEnd"/>
            <w:r>
              <w:rPr>
                <w:sz w:val="18"/>
                <w:szCs w:val="18"/>
              </w:rPr>
              <w:t xml:space="preserve"> район</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81</w:t>
            </w:r>
          </w:p>
        </w:tc>
        <w:tc>
          <w:tcPr>
            <w:tcW w:w="1512"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189"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78</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351"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276"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92</w:t>
            </w:r>
          </w:p>
        </w:tc>
      </w:tr>
      <w:tr w:rsidR="00403C83" w:rsidRPr="00A12ECD" w:rsidTr="00197A51">
        <w:tc>
          <w:tcPr>
            <w:tcW w:w="6573" w:type="dxa"/>
            <w:tcBorders>
              <w:top w:val="single" w:sz="4" w:space="0" w:color="auto"/>
              <w:left w:val="single" w:sz="4" w:space="0" w:color="auto"/>
              <w:bottom w:val="single" w:sz="4" w:space="0" w:color="auto"/>
              <w:right w:val="single" w:sz="4" w:space="0" w:color="auto"/>
            </w:tcBorders>
            <w:shd w:val="clear" w:color="auto" w:fill="auto"/>
          </w:tcPr>
          <w:p w:rsidR="00403C83" w:rsidRPr="00197A51" w:rsidRDefault="00403C83" w:rsidP="003D2628">
            <w:pPr>
              <w:pStyle w:val="Default"/>
              <w:widowControl w:val="0"/>
              <w:spacing w:before="20" w:after="20" w:line="242" w:lineRule="auto"/>
              <w:rPr>
                <w:sz w:val="18"/>
                <w:szCs w:val="18"/>
              </w:rPr>
            </w:pPr>
            <w:r w:rsidRPr="00197A51">
              <w:rPr>
                <w:sz w:val="18"/>
                <w:szCs w:val="18"/>
              </w:rPr>
              <w:t>Государственная бюджетная профессиональная образовательная организация</w:t>
            </w:r>
            <w:r>
              <w:rPr>
                <w:sz w:val="18"/>
                <w:szCs w:val="18"/>
              </w:rPr>
              <w:br/>
            </w:r>
            <w:r w:rsidRPr="00197A51">
              <w:rPr>
                <w:sz w:val="18"/>
                <w:szCs w:val="18"/>
              </w:rPr>
              <w:t>Республики Адыгея «Адыгейский республиканский колледж искусств</w:t>
            </w:r>
            <w:r>
              <w:rPr>
                <w:sz w:val="18"/>
                <w:szCs w:val="18"/>
              </w:rPr>
              <w:br/>
            </w:r>
            <w:r w:rsidRPr="00197A51">
              <w:rPr>
                <w:sz w:val="18"/>
                <w:szCs w:val="18"/>
              </w:rPr>
              <w:t>имени У.</w:t>
            </w:r>
            <w:r>
              <w:rPr>
                <w:sz w:val="18"/>
                <w:szCs w:val="18"/>
              </w:rPr>
              <w:t xml:space="preserve"> </w:t>
            </w:r>
            <w:proofErr w:type="spellStart"/>
            <w:r w:rsidRPr="00197A51">
              <w:rPr>
                <w:sz w:val="18"/>
                <w:szCs w:val="18"/>
              </w:rPr>
              <w:t>Тхабисимова</w:t>
            </w:r>
            <w:proofErr w:type="spellEnd"/>
            <w:r w:rsidRPr="00197A51">
              <w:rPr>
                <w:sz w:val="18"/>
                <w:szCs w:val="18"/>
              </w:rPr>
              <w:t>»</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3D2628">
            <w:pPr>
              <w:spacing w:after="0" w:line="242" w:lineRule="auto"/>
              <w:jc w:val="center"/>
              <w:rPr>
                <w:color w:val="000000"/>
                <w:sz w:val="18"/>
                <w:szCs w:val="18"/>
              </w:rPr>
            </w:pPr>
            <w:r w:rsidRPr="00197A51">
              <w:rPr>
                <w:color w:val="000000"/>
                <w:sz w:val="18"/>
                <w:szCs w:val="18"/>
              </w:rPr>
              <w:t>94</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3D2628">
            <w:pPr>
              <w:spacing w:after="0" w:line="242" w:lineRule="auto"/>
              <w:jc w:val="center"/>
              <w:rPr>
                <w:color w:val="000000"/>
                <w:sz w:val="18"/>
                <w:szCs w:val="18"/>
              </w:rPr>
            </w:pPr>
            <w:r w:rsidRPr="00197A51">
              <w:rPr>
                <w:color w:val="000000"/>
                <w:sz w:val="18"/>
                <w:szCs w:val="18"/>
              </w:rPr>
              <w:t>96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3D2628">
            <w:pPr>
              <w:spacing w:after="0" w:line="242" w:lineRule="auto"/>
              <w:jc w:val="center"/>
              <w:rPr>
                <w:color w:val="000000"/>
                <w:sz w:val="18"/>
                <w:szCs w:val="18"/>
              </w:rPr>
            </w:pPr>
            <w:r w:rsidRPr="00197A51">
              <w:rPr>
                <w:color w:val="000000"/>
                <w:sz w:val="18"/>
                <w:szCs w:val="18"/>
              </w:rPr>
              <w:t>80</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3D2628">
            <w:pPr>
              <w:spacing w:after="0" w:line="242" w:lineRule="auto"/>
              <w:jc w:val="center"/>
              <w:rPr>
                <w:color w:val="000000"/>
                <w:sz w:val="18"/>
                <w:szCs w:val="18"/>
              </w:rPr>
            </w:pPr>
            <w:r w:rsidRPr="00197A51">
              <w:rPr>
                <w:color w:val="000000"/>
                <w:sz w:val="18"/>
                <w:szCs w:val="18"/>
              </w:rPr>
              <w:t>92</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3D2628">
            <w:pPr>
              <w:spacing w:after="0" w:line="242" w:lineRule="auto"/>
              <w:jc w:val="center"/>
              <w:rPr>
                <w:color w:val="000000"/>
                <w:sz w:val="18"/>
                <w:szCs w:val="18"/>
              </w:rPr>
            </w:pPr>
            <w:r w:rsidRPr="00197A51">
              <w:rPr>
                <w:color w:val="000000"/>
                <w:sz w:val="18"/>
                <w:szCs w:val="18"/>
              </w:rPr>
              <w:t>97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3D2628">
            <w:pPr>
              <w:spacing w:after="0" w:line="242" w:lineRule="auto"/>
              <w:jc w:val="center"/>
              <w:rPr>
                <w:color w:val="000000"/>
                <w:sz w:val="18"/>
                <w:szCs w:val="18"/>
              </w:rPr>
            </w:pPr>
            <w:r w:rsidRPr="00197A51">
              <w:rPr>
                <w:color w:val="000000"/>
                <w:sz w:val="18"/>
                <w:szCs w:val="18"/>
              </w:rPr>
              <w:t>92</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21»</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86</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97</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75</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97</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91</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 xml:space="preserve"> Муниципальное бюджетное дошкольное</w:t>
            </w:r>
            <w:r>
              <w:rPr>
                <w:sz w:val="18"/>
                <w:szCs w:val="18"/>
              </w:rPr>
              <w:t xml:space="preserve"> </w:t>
            </w:r>
            <w:r w:rsidRPr="001043C3">
              <w:rPr>
                <w:sz w:val="18"/>
                <w:szCs w:val="18"/>
              </w:rPr>
              <w:t>образовательное учреждение</w:t>
            </w:r>
            <w:r>
              <w:rPr>
                <w:sz w:val="18"/>
                <w:szCs w:val="18"/>
              </w:rPr>
              <w:br/>
            </w:r>
            <w:r w:rsidRPr="001043C3">
              <w:rPr>
                <w:sz w:val="18"/>
                <w:szCs w:val="18"/>
              </w:rPr>
              <w:t>«Детский сад</w:t>
            </w:r>
            <w:r>
              <w:rPr>
                <w:sz w:val="18"/>
                <w:szCs w:val="18"/>
              </w:rPr>
              <w:t xml:space="preserve"> </w:t>
            </w:r>
            <w:r w:rsidRPr="001043C3">
              <w:rPr>
                <w:sz w:val="18"/>
                <w:szCs w:val="18"/>
              </w:rPr>
              <w:t xml:space="preserve"> компенсирующего вида №26»</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95</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97</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66</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91</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 xml:space="preserve">«Детский сад </w:t>
            </w:r>
            <w:r>
              <w:rPr>
                <w:sz w:val="18"/>
                <w:szCs w:val="18"/>
              </w:rPr>
              <w:t xml:space="preserve">№ </w:t>
            </w:r>
            <w:r w:rsidRPr="001043C3">
              <w:rPr>
                <w:sz w:val="18"/>
                <w:szCs w:val="18"/>
              </w:rPr>
              <w:t>34 «Сказка»</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96</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66</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91</w:t>
            </w:r>
          </w:p>
        </w:tc>
      </w:tr>
      <w:tr w:rsidR="00403C83" w:rsidRPr="00A12ECD" w:rsidTr="00B111E7">
        <w:tc>
          <w:tcPr>
            <w:tcW w:w="6573" w:type="dxa"/>
            <w:shd w:val="clear" w:color="auto" w:fill="auto"/>
          </w:tcPr>
          <w:p w:rsidR="00403C83" w:rsidRPr="001F5CE4" w:rsidRDefault="00403C83" w:rsidP="003D2628">
            <w:pPr>
              <w:pStyle w:val="Default"/>
              <w:widowControl w:val="0"/>
              <w:spacing w:before="20" w:after="20" w:line="242" w:lineRule="auto"/>
              <w:rPr>
                <w:sz w:val="18"/>
                <w:szCs w:val="18"/>
              </w:rPr>
            </w:pPr>
            <w:r w:rsidRPr="001F5CE4">
              <w:rPr>
                <w:sz w:val="18"/>
                <w:szCs w:val="18"/>
              </w:rPr>
              <w:t xml:space="preserve">Муниципальное бюджетное дошкольное образовательное учреждение </w:t>
            </w:r>
            <w:r>
              <w:rPr>
                <w:sz w:val="18"/>
                <w:szCs w:val="18"/>
              </w:rPr>
              <w:br/>
            </w:r>
            <w:r w:rsidRPr="001F5CE4">
              <w:rPr>
                <w:sz w:val="18"/>
                <w:szCs w:val="18"/>
              </w:rPr>
              <w:t>«Детский сад общеразвивающего вида № 5 «Факел»</w:t>
            </w:r>
            <w:r>
              <w:rPr>
                <w:sz w:val="18"/>
                <w:szCs w:val="18"/>
              </w:rPr>
              <w:t>,</w:t>
            </w:r>
            <w:r w:rsidRPr="001F5CE4">
              <w:rPr>
                <w:sz w:val="18"/>
                <w:szCs w:val="18"/>
              </w:rPr>
              <w:t xml:space="preserve"> Красногвардейск</w:t>
            </w:r>
            <w:r>
              <w:rPr>
                <w:sz w:val="18"/>
                <w:szCs w:val="18"/>
              </w:rPr>
              <w:t>ий</w:t>
            </w:r>
            <w:r w:rsidRPr="001F5CE4">
              <w:rPr>
                <w:sz w:val="18"/>
                <w:szCs w:val="18"/>
              </w:rPr>
              <w:t xml:space="preserve"> район</w:t>
            </w:r>
          </w:p>
        </w:tc>
        <w:tc>
          <w:tcPr>
            <w:tcW w:w="1350"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95</w:t>
            </w:r>
          </w:p>
        </w:tc>
        <w:tc>
          <w:tcPr>
            <w:tcW w:w="1512"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100</w:t>
            </w:r>
          </w:p>
        </w:tc>
        <w:tc>
          <w:tcPr>
            <w:tcW w:w="1189"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64</w:t>
            </w:r>
          </w:p>
        </w:tc>
        <w:tc>
          <w:tcPr>
            <w:tcW w:w="1350"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98</w:t>
            </w:r>
          </w:p>
        </w:tc>
        <w:tc>
          <w:tcPr>
            <w:tcW w:w="1351"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98</w:t>
            </w:r>
          </w:p>
        </w:tc>
        <w:tc>
          <w:tcPr>
            <w:tcW w:w="1276"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91</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6 «Маленькая страна»</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96</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96</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66</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94</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90</w:t>
            </w:r>
          </w:p>
        </w:tc>
      </w:tr>
      <w:tr w:rsidR="00403C83" w:rsidRPr="00A12ECD" w:rsidTr="008C6DDB">
        <w:tc>
          <w:tcPr>
            <w:tcW w:w="6573" w:type="dxa"/>
            <w:shd w:val="clear" w:color="auto" w:fill="auto"/>
          </w:tcPr>
          <w:p w:rsidR="00403C83" w:rsidRPr="002351E8" w:rsidRDefault="00403C83" w:rsidP="003D2628">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общеразвивающего вида № 4 «</w:t>
            </w:r>
            <w:proofErr w:type="spellStart"/>
            <w:r w:rsidRPr="002351E8">
              <w:rPr>
                <w:sz w:val="18"/>
                <w:szCs w:val="18"/>
              </w:rPr>
              <w:t>Дэхэбын</w:t>
            </w:r>
            <w:proofErr w:type="spellEnd"/>
            <w:r w:rsidRPr="002351E8">
              <w:rPr>
                <w:sz w:val="18"/>
                <w:szCs w:val="18"/>
              </w:rPr>
              <w:t>»</w:t>
            </w:r>
            <w:r>
              <w:rPr>
                <w:sz w:val="18"/>
                <w:szCs w:val="18"/>
              </w:rPr>
              <w:t xml:space="preserve">, </w:t>
            </w:r>
            <w:proofErr w:type="spellStart"/>
            <w:r>
              <w:rPr>
                <w:sz w:val="18"/>
                <w:szCs w:val="18"/>
              </w:rPr>
              <w:t>Кошехабльский</w:t>
            </w:r>
            <w:proofErr w:type="spellEnd"/>
            <w:r>
              <w:rPr>
                <w:sz w:val="18"/>
                <w:szCs w:val="18"/>
              </w:rPr>
              <w:t xml:space="preserve"> район</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90</w:t>
            </w:r>
          </w:p>
        </w:tc>
        <w:tc>
          <w:tcPr>
            <w:tcW w:w="1512"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189"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64</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351"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99</w:t>
            </w:r>
          </w:p>
        </w:tc>
        <w:tc>
          <w:tcPr>
            <w:tcW w:w="1276"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90</w:t>
            </w:r>
          </w:p>
        </w:tc>
      </w:tr>
      <w:tr w:rsidR="00403C83" w:rsidRPr="00A12ECD" w:rsidTr="008C6DDB">
        <w:tc>
          <w:tcPr>
            <w:tcW w:w="6573" w:type="dxa"/>
            <w:shd w:val="clear" w:color="auto" w:fill="auto"/>
          </w:tcPr>
          <w:p w:rsidR="00403C83" w:rsidRPr="002351E8" w:rsidRDefault="00403C83" w:rsidP="003D2628">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 13 «Колосок»</w:t>
            </w:r>
            <w:r>
              <w:rPr>
                <w:sz w:val="18"/>
                <w:szCs w:val="18"/>
              </w:rPr>
              <w:t>, Кошехабльский район</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87</w:t>
            </w:r>
          </w:p>
        </w:tc>
        <w:tc>
          <w:tcPr>
            <w:tcW w:w="1512"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189"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63</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99</w:t>
            </w:r>
          </w:p>
        </w:tc>
        <w:tc>
          <w:tcPr>
            <w:tcW w:w="1351"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100</w:t>
            </w:r>
          </w:p>
        </w:tc>
        <w:tc>
          <w:tcPr>
            <w:tcW w:w="1276"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90</w:t>
            </w:r>
          </w:p>
        </w:tc>
      </w:tr>
      <w:tr w:rsidR="00403C83" w:rsidRPr="00A12ECD" w:rsidTr="00B111E7">
        <w:tc>
          <w:tcPr>
            <w:tcW w:w="6573" w:type="dxa"/>
            <w:shd w:val="clear" w:color="auto" w:fill="auto"/>
          </w:tcPr>
          <w:p w:rsidR="00403C83" w:rsidRPr="001F5CE4" w:rsidRDefault="00403C83" w:rsidP="003D2628">
            <w:pPr>
              <w:pStyle w:val="Default"/>
              <w:widowControl w:val="0"/>
              <w:spacing w:before="20" w:after="20" w:line="242" w:lineRule="auto"/>
              <w:rPr>
                <w:sz w:val="18"/>
                <w:szCs w:val="18"/>
              </w:rPr>
            </w:pPr>
            <w:r w:rsidRPr="001F5CE4">
              <w:rPr>
                <w:sz w:val="18"/>
                <w:szCs w:val="18"/>
              </w:rPr>
              <w:t xml:space="preserve">Муниципальное бюджетное дошкольное образовательное учреждение </w:t>
            </w:r>
            <w:r>
              <w:rPr>
                <w:sz w:val="18"/>
                <w:szCs w:val="18"/>
              </w:rPr>
              <w:br/>
            </w:r>
            <w:r w:rsidRPr="001F5CE4">
              <w:rPr>
                <w:spacing w:val="-4"/>
                <w:sz w:val="18"/>
                <w:szCs w:val="18"/>
              </w:rPr>
              <w:t>«Детский сад общеразвивающего вида № 3 «Родничок»</w:t>
            </w:r>
            <w:r>
              <w:rPr>
                <w:spacing w:val="-4"/>
                <w:sz w:val="18"/>
                <w:szCs w:val="18"/>
              </w:rPr>
              <w:t>,</w:t>
            </w:r>
            <w:r w:rsidRPr="001F5CE4">
              <w:rPr>
                <w:spacing w:val="-4"/>
                <w:sz w:val="18"/>
                <w:szCs w:val="18"/>
              </w:rPr>
              <w:t xml:space="preserve"> Красногвардейск</w:t>
            </w:r>
            <w:r>
              <w:rPr>
                <w:spacing w:val="-4"/>
                <w:sz w:val="18"/>
                <w:szCs w:val="18"/>
              </w:rPr>
              <w:t>ий</w:t>
            </w:r>
            <w:r w:rsidRPr="001F5CE4">
              <w:rPr>
                <w:spacing w:val="-4"/>
                <w:sz w:val="18"/>
                <w:szCs w:val="18"/>
              </w:rPr>
              <w:t xml:space="preserve"> район</w:t>
            </w:r>
          </w:p>
        </w:tc>
        <w:tc>
          <w:tcPr>
            <w:tcW w:w="1350"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93</w:t>
            </w:r>
          </w:p>
        </w:tc>
        <w:tc>
          <w:tcPr>
            <w:tcW w:w="1512"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98</w:t>
            </w:r>
          </w:p>
        </w:tc>
        <w:tc>
          <w:tcPr>
            <w:tcW w:w="1189"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60</w:t>
            </w:r>
          </w:p>
        </w:tc>
        <w:tc>
          <w:tcPr>
            <w:tcW w:w="1350"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100</w:t>
            </w:r>
          </w:p>
        </w:tc>
        <w:tc>
          <w:tcPr>
            <w:tcW w:w="1351"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100</w:t>
            </w:r>
          </w:p>
        </w:tc>
        <w:tc>
          <w:tcPr>
            <w:tcW w:w="1276"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90</w:t>
            </w:r>
          </w:p>
        </w:tc>
      </w:tr>
      <w:tr w:rsidR="00403C83" w:rsidRPr="00A12ECD" w:rsidTr="00F464D8">
        <w:tc>
          <w:tcPr>
            <w:tcW w:w="6573" w:type="dxa"/>
            <w:shd w:val="clear" w:color="auto" w:fill="auto"/>
            <w:vAlign w:val="center"/>
          </w:tcPr>
          <w:p w:rsidR="00403C83" w:rsidRPr="00F464D8" w:rsidRDefault="00403C83" w:rsidP="003D2628">
            <w:pPr>
              <w:pStyle w:val="Default"/>
              <w:widowControl w:val="0"/>
              <w:spacing w:before="20" w:after="20" w:line="242" w:lineRule="auto"/>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 3 «Тополёк»</w:t>
            </w:r>
            <w:r>
              <w:rPr>
                <w:sz w:val="18"/>
                <w:szCs w:val="18"/>
              </w:rPr>
              <w:t>, Теучежский район</w:t>
            </w:r>
          </w:p>
        </w:tc>
        <w:tc>
          <w:tcPr>
            <w:tcW w:w="1350" w:type="dxa"/>
            <w:shd w:val="clear" w:color="auto" w:fill="auto"/>
            <w:vAlign w:val="center"/>
          </w:tcPr>
          <w:p w:rsidR="00403C83" w:rsidRPr="00F464D8" w:rsidRDefault="00403C83" w:rsidP="003D2628">
            <w:pPr>
              <w:spacing w:after="0" w:line="242" w:lineRule="auto"/>
              <w:jc w:val="center"/>
              <w:rPr>
                <w:color w:val="000000"/>
                <w:sz w:val="18"/>
                <w:szCs w:val="18"/>
              </w:rPr>
            </w:pPr>
            <w:r w:rsidRPr="00F464D8">
              <w:rPr>
                <w:color w:val="000000"/>
                <w:sz w:val="18"/>
                <w:szCs w:val="18"/>
              </w:rPr>
              <w:t>93</w:t>
            </w:r>
          </w:p>
        </w:tc>
        <w:tc>
          <w:tcPr>
            <w:tcW w:w="1512" w:type="dxa"/>
            <w:shd w:val="clear" w:color="auto" w:fill="auto"/>
            <w:vAlign w:val="center"/>
          </w:tcPr>
          <w:p w:rsidR="00403C83" w:rsidRPr="00F464D8" w:rsidRDefault="00403C83" w:rsidP="003D2628">
            <w:pPr>
              <w:spacing w:after="0" w:line="242" w:lineRule="auto"/>
              <w:jc w:val="center"/>
              <w:rPr>
                <w:color w:val="000000"/>
                <w:sz w:val="18"/>
                <w:szCs w:val="18"/>
              </w:rPr>
            </w:pPr>
            <w:r w:rsidRPr="00F464D8">
              <w:rPr>
                <w:color w:val="000000"/>
                <w:sz w:val="18"/>
                <w:szCs w:val="18"/>
              </w:rPr>
              <w:t>99</w:t>
            </w:r>
          </w:p>
        </w:tc>
        <w:tc>
          <w:tcPr>
            <w:tcW w:w="1189" w:type="dxa"/>
            <w:shd w:val="clear" w:color="auto" w:fill="auto"/>
            <w:vAlign w:val="center"/>
          </w:tcPr>
          <w:p w:rsidR="00403C83" w:rsidRPr="00F464D8" w:rsidRDefault="00403C83" w:rsidP="003D2628">
            <w:pPr>
              <w:spacing w:after="0" w:line="242" w:lineRule="auto"/>
              <w:jc w:val="center"/>
              <w:rPr>
                <w:color w:val="000000"/>
                <w:sz w:val="18"/>
                <w:szCs w:val="18"/>
              </w:rPr>
            </w:pPr>
            <w:r w:rsidRPr="00F464D8">
              <w:rPr>
                <w:color w:val="000000"/>
                <w:sz w:val="18"/>
                <w:szCs w:val="18"/>
              </w:rPr>
              <w:t>59</w:t>
            </w:r>
          </w:p>
        </w:tc>
        <w:tc>
          <w:tcPr>
            <w:tcW w:w="1350" w:type="dxa"/>
            <w:shd w:val="clear" w:color="auto" w:fill="auto"/>
            <w:vAlign w:val="center"/>
          </w:tcPr>
          <w:p w:rsidR="00403C83" w:rsidRPr="00F464D8" w:rsidRDefault="00403C83" w:rsidP="003D2628">
            <w:pPr>
              <w:spacing w:after="0" w:line="242" w:lineRule="auto"/>
              <w:jc w:val="center"/>
              <w:rPr>
                <w:color w:val="000000"/>
                <w:sz w:val="18"/>
                <w:szCs w:val="18"/>
              </w:rPr>
            </w:pPr>
            <w:r w:rsidRPr="00F464D8">
              <w:rPr>
                <w:color w:val="000000"/>
                <w:sz w:val="18"/>
                <w:szCs w:val="18"/>
              </w:rPr>
              <w:t>100</w:t>
            </w:r>
          </w:p>
        </w:tc>
        <w:tc>
          <w:tcPr>
            <w:tcW w:w="1351" w:type="dxa"/>
            <w:shd w:val="clear" w:color="auto" w:fill="auto"/>
            <w:vAlign w:val="center"/>
          </w:tcPr>
          <w:p w:rsidR="00403C83" w:rsidRPr="00F464D8" w:rsidRDefault="00403C83" w:rsidP="003D2628">
            <w:pPr>
              <w:spacing w:after="0" w:line="242" w:lineRule="auto"/>
              <w:jc w:val="center"/>
              <w:rPr>
                <w:color w:val="000000"/>
                <w:sz w:val="18"/>
                <w:szCs w:val="18"/>
              </w:rPr>
            </w:pPr>
            <w:r w:rsidRPr="00F464D8">
              <w:rPr>
                <w:color w:val="000000"/>
                <w:sz w:val="18"/>
                <w:szCs w:val="18"/>
              </w:rPr>
              <w:t>98</w:t>
            </w:r>
          </w:p>
        </w:tc>
        <w:tc>
          <w:tcPr>
            <w:tcW w:w="1276" w:type="dxa"/>
            <w:shd w:val="clear" w:color="auto" w:fill="auto"/>
            <w:vAlign w:val="center"/>
          </w:tcPr>
          <w:p w:rsidR="00403C83" w:rsidRPr="00F464D8" w:rsidRDefault="00403C83" w:rsidP="003D2628">
            <w:pPr>
              <w:spacing w:after="0" w:line="242" w:lineRule="auto"/>
              <w:jc w:val="center"/>
              <w:rPr>
                <w:color w:val="000000"/>
                <w:sz w:val="18"/>
                <w:szCs w:val="18"/>
              </w:rPr>
            </w:pPr>
            <w:r w:rsidRPr="00F464D8">
              <w:rPr>
                <w:color w:val="000000"/>
                <w:sz w:val="18"/>
                <w:szCs w:val="18"/>
              </w:rPr>
              <w:t>90</w:t>
            </w:r>
          </w:p>
        </w:tc>
      </w:tr>
      <w:tr w:rsidR="00403C83" w:rsidRPr="00A12ECD" w:rsidTr="004D34C6">
        <w:tc>
          <w:tcPr>
            <w:tcW w:w="6573" w:type="dxa"/>
            <w:shd w:val="clear" w:color="auto" w:fill="auto"/>
            <w:vAlign w:val="center"/>
          </w:tcPr>
          <w:p w:rsidR="00403C83" w:rsidRPr="00F464D8" w:rsidRDefault="00403C83" w:rsidP="003D2628">
            <w:pPr>
              <w:pStyle w:val="Default"/>
              <w:widowControl w:val="0"/>
              <w:spacing w:before="20" w:after="20" w:line="242" w:lineRule="auto"/>
              <w:rPr>
                <w:sz w:val="18"/>
                <w:szCs w:val="18"/>
              </w:rPr>
            </w:pPr>
            <w:proofErr w:type="spellStart"/>
            <w:r w:rsidRPr="00F464D8">
              <w:rPr>
                <w:sz w:val="18"/>
                <w:szCs w:val="18"/>
              </w:rPr>
              <w:t>Хакуринохабльское</w:t>
            </w:r>
            <w:proofErr w:type="spellEnd"/>
            <w:r w:rsidRPr="00F464D8">
              <w:rPr>
                <w:sz w:val="18"/>
                <w:szCs w:val="18"/>
              </w:rPr>
              <w:t xml:space="preserve"> муниципальное бюджетное дошкольное образовательное</w:t>
            </w:r>
            <w:r>
              <w:rPr>
                <w:sz w:val="18"/>
                <w:szCs w:val="18"/>
              </w:rPr>
              <w:br/>
            </w:r>
            <w:r w:rsidRPr="00F464D8">
              <w:rPr>
                <w:sz w:val="18"/>
                <w:szCs w:val="18"/>
              </w:rPr>
              <w:t>учреждение «Детский сад общеразвивающего вида № 1 «Насып»</w:t>
            </w:r>
            <w:r>
              <w:rPr>
                <w:sz w:val="18"/>
                <w:szCs w:val="18"/>
              </w:rPr>
              <w:t>,</w:t>
            </w:r>
            <w:r>
              <w:rPr>
                <w:sz w:val="18"/>
                <w:szCs w:val="18"/>
              </w:rPr>
              <w:br/>
              <w:t>Шовгеновский район</w:t>
            </w:r>
          </w:p>
        </w:tc>
        <w:tc>
          <w:tcPr>
            <w:tcW w:w="1350" w:type="dxa"/>
            <w:shd w:val="clear" w:color="auto" w:fill="auto"/>
            <w:vAlign w:val="center"/>
          </w:tcPr>
          <w:p w:rsidR="00403C83" w:rsidRPr="004D34C6" w:rsidRDefault="00403C83" w:rsidP="003D2628">
            <w:pPr>
              <w:spacing w:after="0" w:line="242" w:lineRule="auto"/>
              <w:jc w:val="center"/>
              <w:rPr>
                <w:color w:val="000000"/>
                <w:sz w:val="18"/>
                <w:szCs w:val="18"/>
              </w:rPr>
            </w:pPr>
            <w:r w:rsidRPr="004D34C6">
              <w:rPr>
                <w:color w:val="000000"/>
                <w:sz w:val="18"/>
                <w:szCs w:val="18"/>
              </w:rPr>
              <w:t>97</w:t>
            </w:r>
          </w:p>
        </w:tc>
        <w:tc>
          <w:tcPr>
            <w:tcW w:w="1512" w:type="dxa"/>
            <w:shd w:val="clear" w:color="auto" w:fill="auto"/>
            <w:vAlign w:val="center"/>
          </w:tcPr>
          <w:p w:rsidR="00403C83" w:rsidRPr="004D34C6" w:rsidRDefault="00403C83" w:rsidP="003D2628">
            <w:pPr>
              <w:spacing w:after="0" w:line="242" w:lineRule="auto"/>
              <w:jc w:val="center"/>
              <w:rPr>
                <w:color w:val="000000"/>
                <w:sz w:val="18"/>
                <w:szCs w:val="18"/>
              </w:rPr>
            </w:pPr>
            <w:r w:rsidRPr="004D34C6">
              <w:rPr>
                <w:color w:val="000000"/>
                <w:sz w:val="18"/>
                <w:szCs w:val="18"/>
              </w:rPr>
              <w:t>96</w:t>
            </w:r>
          </w:p>
        </w:tc>
        <w:tc>
          <w:tcPr>
            <w:tcW w:w="1189" w:type="dxa"/>
            <w:shd w:val="clear" w:color="auto" w:fill="auto"/>
            <w:vAlign w:val="center"/>
          </w:tcPr>
          <w:p w:rsidR="00403C83" w:rsidRPr="004D34C6" w:rsidRDefault="00403C83" w:rsidP="003D2628">
            <w:pPr>
              <w:spacing w:after="0" w:line="242" w:lineRule="auto"/>
              <w:jc w:val="center"/>
              <w:rPr>
                <w:color w:val="000000"/>
                <w:sz w:val="18"/>
                <w:szCs w:val="18"/>
              </w:rPr>
            </w:pPr>
            <w:r w:rsidRPr="004D34C6">
              <w:rPr>
                <w:color w:val="000000"/>
                <w:sz w:val="18"/>
                <w:szCs w:val="18"/>
              </w:rPr>
              <w:t>60</w:t>
            </w:r>
          </w:p>
        </w:tc>
        <w:tc>
          <w:tcPr>
            <w:tcW w:w="1350" w:type="dxa"/>
            <w:shd w:val="clear" w:color="auto" w:fill="auto"/>
            <w:vAlign w:val="center"/>
          </w:tcPr>
          <w:p w:rsidR="00403C83" w:rsidRPr="004D34C6" w:rsidRDefault="00403C83" w:rsidP="003D2628">
            <w:pPr>
              <w:spacing w:after="0" w:line="242" w:lineRule="auto"/>
              <w:jc w:val="center"/>
              <w:rPr>
                <w:color w:val="000000"/>
                <w:sz w:val="18"/>
                <w:szCs w:val="18"/>
              </w:rPr>
            </w:pPr>
            <w:r w:rsidRPr="004D34C6">
              <w:rPr>
                <w:color w:val="000000"/>
                <w:sz w:val="18"/>
                <w:szCs w:val="18"/>
              </w:rPr>
              <w:t>98</w:t>
            </w:r>
          </w:p>
        </w:tc>
        <w:tc>
          <w:tcPr>
            <w:tcW w:w="1351" w:type="dxa"/>
            <w:shd w:val="clear" w:color="auto" w:fill="auto"/>
            <w:vAlign w:val="center"/>
          </w:tcPr>
          <w:p w:rsidR="00403C83" w:rsidRPr="004D34C6" w:rsidRDefault="00403C83" w:rsidP="003D2628">
            <w:pPr>
              <w:spacing w:after="0" w:line="242" w:lineRule="auto"/>
              <w:jc w:val="center"/>
              <w:rPr>
                <w:color w:val="000000"/>
                <w:sz w:val="18"/>
                <w:szCs w:val="18"/>
              </w:rPr>
            </w:pPr>
            <w:r w:rsidRPr="004D34C6">
              <w:rPr>
                <w:color w:val="000000"/>
                <w:sz w:val="18"/>
                <w:szCs w:val="18"/>
              </w:rPr>
              <w:t>97</w:t>
            </w:r>
          </w:p>
        </w:tc>
        <w:tc>
          <w:tcPr>
            <w:tcW w:w="1276" w:type="dxa"/>
            <w:shd w:val="clear" w:color="auto" w:fill="auto"/>
            <w:vAlign w:val="center"/>
          </w:tcPr>
          <w:p w:rsidR="00403C83" w:rsidRPr="004D34C6" w:rsidRDefault="00403C83" w:rsidP="003D2628">
            <w:pPr>
              <w:spacing w:after="0" w:line="242" w:lineRule="auto"/>
              <w:jc w:val="center"/>
              <w:rPr>
                <w:color w:val="000000"/>
                <w:sz w:val="18"/>
                <w:szCs w:val="18"/>
              </w:rPr>
            </w:pPr>
            <w:r w:rsidRPr="004D34C6">
              <w:rPr>
                <w:color w:val="000000"/>
                <w:sz w:val="18"/>
                <w:szCs w:val="18"/>
              </w:rPr>
              <w:t>90</w:t>
            </w:r>
          </w:p>
        </w:tc>
      </w:tr>
      <w:tr w:rsidR="00403C83" w:rsidRPr="00A12ECD" w:rsidTr="001A7125">
        <w:tc>
          <w:tcPr>
            <w:tcW w:w="6573" w:type="dxa"/>
            <w:shd w:val="clear" w:color="auto" w:fill="auto"/>
          </w:tcPr>
          <w:p w:rsidR="00403C83" w:rsidRPr="001A7125" w:rsidRDefault="00403C83" w:rsidP="003D2628">
            <w:pPr>
              <w:pStyle w:val="Default"/>
              <w:widowControl w:val="0"/>
              <w:spacing w:before="20" w:after="20" w:line="242" w:lineRule="auto"/>
              <w:rPr>
                <w:sz w:val="18"/>
                <w:szCs w:val="18"/>
              </w:rPr>
            </w:pPr>
            <w:r w:rsidRPr="001A7125">
              <w:rPr>
                <w:sz w:val="18"/>
                <w:szCs w:val="18"/>
              </w:rPr>
              <w:t>Муниципальное бюджетное общеобразовательное учреждение</w:t>
            </w:r>
            <w:r>
              <w:rPr>
                <w:sz w:val="18"/>
                <w:szCs w:val="18"/>
              </w:rPr>
              <w:br/>
            </w:r>
            <w:r w:rsidRPr="001A7125">
              <w:rPr>
                <w:sz w:val="18"/>
                <w:szCs w:val="18"/>
              </w:rPr>
              <w:t xml:space="preserve">«Средняя школа № 27» </w:t>
            </w:r>
            <w:r>
              <w:rPr>
                <w:sz w:val="18"/>
                <w:szCs w:val="18"/>
              </w:rPr>
              <w:t>Тахтамукайского района</w:t>
            </w:r>
          </w:p>
        </w:tc>
        <w:tc>
          <w:tcPr>
            <w:tcW w:w="1350" w:type="dxa"/>
            <w:shd w:val="clear" w:color="auto" w:fill="auto"/>
            <w:vAlign w:val="center"/>
          </w:tcPr>
          <w:p w:rsidR="00403C83" w:rsidRPr="004D34C6" w:rsidRDefault="00403C83" w:rsidP="003D2628">
            <w:pPr>
              <w:spacing w:after="0" w:line="242" w:lineRule="auto"/>
              <w:jc w:val="center"/>
              <w:rPr>
                <w:color w:val="000000"/>
                <w:sz w:val="18"/>
                <w:szCs w:val="18"/>
              </w:rPr>
            </w:pPr>
            <w:r>
              <w:rPr>
                <w:color w:val="000000"/>
                <w:sz w:val="18"/>
                <w:szCs w:val="18"/>
              </w:rPr>
              <w:t>82</w:t>
            </w:r>
          </w:p>
        </w:tc>
        <w:tc>
          <w:tcPr>
            <w:tcW w:w="1512" w:type="dxa"/>
            <w:shd w:val="clear" w:color="auto" w:fill="auto"/>
            <w:vAlign w:val="center"/>
          </w:tcPr>
          <w:p w:rsidR="00403C83" w:rsidRPr="004D34C6" w:rsidRDefault="00403C83" w:rsidP="003D2628">
            <w:pPr>
              <w:spacing w:after="0" w:line="242" w:lineRule="auto"/>
              <w:jc w:val="center"/>
              <w:rPr>
                <w:color w:val="000000"/>
                <w:sz w:val="18"/>
                <w:szCs w:val="18"/>
              </w:rPr>
            </w:pPr>
            <w:r>
              <w:rPr>
                <w:color w:val="000000"/>
                <w:sz w:val="18"/>
                <w:szCs w:val="18"/>
              </w:rPr>
              <w:t>92</w:t>
            </w:r>
          </w:p>
        </w:tc>
        <w:tc>
          <w:tcPr>
            <w:tcW w:w="1189" w:type="dxa"/>
            <w:shd w:val="clear" w:color="auto" w:fill="auto"/>
            <w:vAlign w:val="center"/>
          </w:tcPr>
          <w:p w:rsidR="00403C83" w:rsidRPr="004D34C6" w:rsidRDefault="00403C83" w:rsidP="003D2628">
            <w:pPr>
              <w:spacing w:after="0" w:line="242" w:lineRule="auto"/>
              <w:jc w:val="center"/>
              <w:rPr>
                <w:color w:val="000000"/>
                <w:sz w:val="18"/>
                <w:szCs w:val="18"/>
              </w:rPr>
            </w:pPr>
            <w:r>
              <w:rPr>
                <w:color w:val="000000"/>
                <w:sz w:val="18"/>
                <w:szCs w:val="18"/>
              </w:rPr>
              <w:t>95</w:t>
            </w:r>
          </w:p>
        </w:tc>
        <w:tc>
          <w:tcPr>
            <w:tcW w:w="1350" w:type="dxa"/>
            <w:shd w:val="clear" w:color="auto" w:fill="auto"/>
            <w:vAlign w:val="center"/>
          </w:tcPr>
          <w:p w:rsidR="00403C83" w:rsidRPr="004D34C6" w:rsidRDefault="00403C83" w:rsidP="003D2628">
            <w:pPr>
              <w:spacing w:after="0" w:line="242" w:lineRule="auto"/>
              <w:jc w:val="center"/>
              <w:rPr>
                <w:color w:val="000000"/>
                <w:sz w:val="18"/>
                <w:szCs w:val="18"/>
              </w:rPr>
            </w:pPr>
            <w:r>
              <w:rPr>
                <w:color w:val="000000"/>
                <w:sz w:val="18"/>
                <w:szCs w:val="18"/>
              </w:rPr>
              <w:t>92</w:t>
            </w:r>
          </w:p>
        </w:tc>
        <w:tc>
          <w:tcPr>
            <w:tcW w:w="1351" w:type="dxa"/>
            <w:shd w:val="clear" w:color="auto" w:fill="auto"/>
            <w:vAlign w:val="center"/>
          </w:tcPr>
          <w:p w:rsidR="00403C83" w:rsidRPr="004D34C6" w:rsidRDefault="00403C83" w:rsidP="003D2628">
            <w:pPr>
              <w:spacing w:after="0" w:line="242" w:lineRule="auto"/>
              <w:jc w:val="center"/>
              <w:rPr>
                <w:color w:val="000000"/>
                <w:sz w:val="18"/>
                <w:szCs w:val="18"/>
              </w:rPr>
            </w:pPr>
            <w:r>
              <w:rPr>
                <w:color w:val="000000"/>
                <w:sz w:val="18"/>
                <w:szCs w:val="18"/>
              </w:rPr>
              <w:t>90</w:t>
            </w:r>
          </w:p>
        </w:tc>
        <w:tc>
          <w:tcPr>
            <w:tcW w:w="1276" w:type="dxa"/>
            <w:shd w:val="clear" w:color="auto" w:fill="auto"/>
            <w:vAlign w:val="center"/>
          </w:tcPr>
          <w:p w:rsidR="00403C83" w:rsidRPr="004D34C6" w:rsidRDefault="00403C83" w:rsidP="003D2628">
            <w:pPr>
              <w:spacing w:after="0" w:line="242" w:lineRule="auto"/>
              <w:jc w:val="center"/>
              <w:rPr>
                <w:color w:val="000000"/>
                <w:sz w:val="18"/>
                <w:szCs w:val="18"/>
              </w:rPr>
            </w:pPr>
            <w:r>
              <w:rPr>
                <w:color w:val="000000"/>
                <w:sz w:val="18"/>
                <w:szCs w:val="18"/>
              </w:rPr>
              <w:t>90</w:t>
            </w:r>
          </w:p>
        </w:tc>
      </w:tr>
      <w:tr w:rsidR="00403C83" w:rsidRPr="00A12ECD" w:rsidTr="00644A68">
        <w:tc>
          <w:tcPr>
            <w:tcW w:w="6573" w:type="dxa"/>
            <w:shd w:val="clear" w:color="auto" w:fill="auto"/>
            <w:vAlign w:val="center"/>
          </w:tcPr>
          <w:p w:rsidR="00403C83" w:rsidRPr="00055249" w:rsidRDefault="00403C83" w:rsidP="003D2628">
            <w:pPr>
              <w:pStyle w:val="Default"/>
              <w:widowControl w:val="0"/>
              <w:spacing w:before="20" w:after="20" w:line="242" w:lineRule="auto"/>
              <w:rPr>
                <w:sz w:val="18"/>
                <w:szCs w:val="18"/>
              </w:rPr>
            </w:pPr>
            <w:r w:rsidRPr="00055249">
              <w:rPr>
                <w:sz w:val="18"/>
                <w:szCs w:val="18"/>
              </w:rPr>
              <w:t>Муниципальное бюджетное дошкольное образовательное учреждение</w:t>
            </w:r>
            <w:r>
              <w:rPr>
                <w:sz w:val="18"/>
                <w:szCs w:val="18"/>
              </w:rPr>
              <w:br/>
            </w:r>
            <w:r w:rsidRPr="00055249">
              <w:rPr>
                <w:sz w:val="18"/>
                <w:szCs w:val="18"/>
              </w:rPr>
              <w:t>«Детский сад № 3 «Созвездие»</w:t>
            </w:r>
            <w:r>
              <w:rPr>
                <w:sz w:val="18"/>
                <w:szCs w:val="18"/>
              </w:rPr>
              <w:t>,</w:t>
            </w:r>
            <w:r w:rsidRPr="00055249">
              <w:rPr>
                <w:sz w:val="18"/>
                <w:szCs w:val="18"/>
              </w:rPr>
              <w:t xml:space="preserve"> г. Адыгейск</w:t>
            </w:r>
          </w:p>
        </w:tc>
        <w:tc>
          <w:tcPr>
            <w:tcW w:w="1350"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96</w:t>
            </w:r>
          </w:p>
        </w:tc>
        <w:tc>
          <w:tcPr>
            <w:tcW w:w="1512"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95</w:t>
            </w:r>
          </w:p>
        </w:tc>
        <w:tc>
          <w:tcPr>
            <w:tcW w:w="1189"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58</w:t>
            </w:r>
          </w:p>
        </w:tc>
        <w:tc>
          <w:tcPr>
            <w:tcW w:w="1350"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98</w:t>
            </w:r>
          </w:p>
        </w:tc>
        <w:tc>
          <w:tcPr>
            <w:tcW w:w="1351"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96</w:t>
            </w:r>
          </w:p>
        </w:tc>
        <w:tc>
          <w:tcPr>
            <w:tcW w:w="1276"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89</w:t>
            </w:r>
          </w:p>
        </w:tc>
      </w:tr>
      <w:tr w:rsidR="00403C83" w:rsidRPr="00A12ECD" w:rsidTr="00644A68">
        <w:tc>
          <w:tcPr>
            <w:tcW w:w="6573" w:type="dxa"/>
            <w:shd w:val="clear" w:color="auto" w:fill="auto"/>
            <w:vAlign w:val="center"/>
          </w:tcPr>
          <w:p w:rsidR="00403C83" w:rsidRPr="00055249" w:rsidRDefault="00403C83" w:rsidP="003D2628">
            <w:pPr>
              <w:pStyle w:val="Default"/>
              <w:widowControl w:val="0"/>
              <w:spacing w:before="20" w:after="20" w:line="242" w:lineRule="auto"/>
              <w:rPr>
                <w:sz w:val="18"/>
                <w:szCs w:val="18"/>
              </w:rPr>
            </w:pPr>
            <w:r w:rsidRPr="00055249">
              <w:rPr>
                <w:sz w:val="18"/>
                <w:szCs w:val="18"/>
              </w:rPr>
              <w:t>Муниципальное бюджетное дошкольное образовательное учреждение</w:t>
            </w:r>
            <w:r>
              <w:rPr>
                <w:sz w:val="18"/>
                <w:szCs w:val="18"/>
              </w:rPr>
              <w:br/>
            </w:r>
            <w:r w:rsidRPr="00055249">
              <w:rPr>
                <w:sz w:val="18"/>
                <w:szCs w:val="18"/>
              </w:rPr>
              <w:t>«Детский сад № 5 «Сказка»</w:t>
            </w:r>
            <w:r>
              <w:rPr>
                <w:sz w:val="18"/>
                <w:szCs w:val="18"/>
              </w:rPr>
              <w:t>,</w:t>
            </w:r>
            <w:r w:rsidRPr="00055249">
              <w:rPr>
                <w:sz w:val="18"/>
                <w:szCs w:val="18"/>
              </w:rPr>
              <w:t xml:space="preserve"> г. Адыгейск</w:t>
            </w:r>
          </w:p>
        </w:tc>
        <w:tc>
          <w:tcPr>
            <w:tcW w:w="1350"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96</w:t>
            </w:r>
          </w:p>
        </w:tc>
        <w:tc>
          <w:tcPr>
            <w:tcW w:w="1512"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95</w:t>
            </w:r>
          </w:p>
        </w:tc>
        <w:tc>
          <w:tcPr>
            <w:tcW w:w="1189"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64</w:t>
            </w:r>
          </w:p>
        </w:tc>
        <w:tc>
          <w:tcPr>
            <w:tcW w:w="1350"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97</w:t>
            </w:r>
          </w:p>
        </w:tc>
        <w:tc>
          <w:tcPr>
            <w:tcW w:w="1351"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94</w:t>
            </w:r>
          </w:p>
        </w:tc>
        <w:tc>
          <w:tcPr>
            <w:tcW w:w="1276" w:type="dxa"/>
            <w:shd w:val="clear" w:color="auto" w:fill="auto"/>
            <w:vAlign w:val="center"/>
          </w:tcPr>
          <w:p w:rsidR="00403C83" w:rsidRPr="00055249" w:rsidRDefault="00403C83" w:rsidP="003D2628">
            <w:pPr>
              <w:spacing w:after="0" w:line="242" w:lineRule="auto"/>
              <w:jc w:val="center"/>
              <w:rPr>
                <w:color w:val="000000"/>
                <w:sz w:val="18"/>
                <w:szCs w:val="18"/>
              </w:rPr>
            </w:pPr>
            <w:r w:rsidRPr="00055249">
              <w:rPr>
                <w:color w:val="000000"/>
                <w:sz w:val="18"/>
                <w:szCs w:val="18"/>
              </w:rPr>
              <w:t>89</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дошкольное образовательное учреждение</w:t>
            </w:r>
            <w:r>
              <w:rPr>
                <w:sz w:val="18"/>
                <w:szCs w:val="18"/>
              </w:rPr>
              <w:br/>
            </w:r>
            <w:r w:rsidRPr="001043C3">
              <w:rPr>
                <w:sz w:val="18"/>
                <w:szCs w:val="18"/>
              </w:rPr>
              <w:t>«Детский сад № 5 присмотра и оздоровления»</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97</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84</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78</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86</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89</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14 «Насып»</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94</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50</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89</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16»</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93</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58</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89</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56 «Журавушка»</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91</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56</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89</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62 «Радуга»</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46</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89</w:t>
            </w:r>
          </w:p>
        </w:tc>
      </w:tr>
      <w:tr w:rsidR="00403C83" w:rsidRPr="00A12ECD" w:rsidTr="0055613C">
        <w:tc>
          <w:tcPr>
            <w:tcW w:w="6573" w:type="dxa"/>
            <w:shd w:val="clear" w:color="auto" w:fill="auto"/>
            <w:vAlign w:val="center"/>
          </w:tcPr>
          <w:p w:rsidR="00403C83" w:rsidRPr="0055613C" w:rsidRDefault="00403C83" w:rsidP="003D2628">
            <w:pPr>
              <w:pStyle w:val="Default"/>
              <w:widowControl w:val="0"/>
              <w:spacing w:before="20" w:after="20" w:line="242" w:lineRule="auto"/>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1 «Чебурашка»</w:t>
            </w:r>
            <w:r>
              <w:rPr>
                <w:sz w:val="18"/>
                <w:szCs w:val="18"/>
              </w:rPr>
              <w:t>, Гиагинский район</w:t>
            </w:r>
          </w:p>
        </w:tc>
        <w:tc>
          <w:tcPr>
            <w:tcW w:w="1350"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85</w:t>
            </w:r>
          </w:p>
        </w:tc>
        <w:tc>
          <w:tcPr>
            <w:tcW w:w="1512"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95</w:t>
            </w:r>
          </w:p>
        </w:tc>
        <w:tc>
          <w:tcPr>
            <w:tcW w:w="1189"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72</w:t>
            </w:r>
          </w:p>
        </w:tc>
        <w:tc>
          <w:tcPr>
            <w:tcW w:w="1350"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96</w:t>
            </w:r>
          </w:p>
        </w:tc>
        <w:tc>
          <w:tcPr>
            <w:tcW w:w="1351"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95</w:t>
            </w:r>
          </w:p>
        </w:tc>
        <w:tc>
          <w:tcPr>
            <w:tcW w:w="1276" w:type="dxa"/>
            <w:shd w:val="clear" w:color="auto" w:fill="auto"/>
            <w:vAlign w:val="center"/>
          </w:tcPr>
          <w:p w:rsidR="00403C83" w:rsidRPr="0055613C" w:rsidRDefault="00403C83" w:rsidP="003D2628">
            <w:pPr>
              <w:spacing w:after="0" w:line="242" w:lineRule="auto"/>
              <w:jc w:val="center"/>
              <w:rPr>
                <w:color w:val="000000"/>
                <w:sz w:val="18"/>
                <w:szCs w:val="18"/>
              </w:rPr>
            </w:pPr>
            <w:r w:rsidRPr="0055613C">
              <w:rPr>
                <w:color w:val="000000"/>
                <w:sz w:val="18"/>
                <w:szCs w:val="18"/>
              </w:rPr>
              <w:t>89</w:t>
            </w:r>
          </w:p>
        </w:tc>
      </w:tr>
      <w:tr w:rsidR="00403C83" w:rsidRPr="00A12ECD" w:rsidTr="008C6DDB">
        <w:tc>
          <w:tcPr>
            <w:tcW w:w="6573" w:type="dxa"/>
            <w:shd w:val="clear" w:color="auto" w:fill="auto"/>
          </w:tcPr>
          <w:p w:rsidR="00403C83" w:rsidRPr="002351E8" w:rsidRDefault="00403C83" w:rsidP="003D2628">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общеразвивающего вида № 7 «Улыбка»</w:t>
            </w:r>
            <w:r>
              <w:rPr>
                <w:sz w:val="18"/>
                <w:szCs w:val="18"/>
              </w:rPr>
              <w:t>, Кошехабльский район</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92</w:t>
            </w:r>
          </w:p>
        </w:tc>
        <w:tc>
          <w:tcPr>
            <w:tcW w:w="1512"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97</w:t>
            </w:r>
          </w:p>
        </w:tc>
        <w:tc>
          <w:tcPr>
            <w:tcW w:w="1189"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64</w:t>
            </w:r>
          </w:p>
        </w:tc>
        <w:tc>
          <w:tcPr>
            <w:tcW w:w="1350"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98</w:t>
            </w:r>
          </w:p>
        </w:tc>
        <w:tc>
          <w:tcPr>
            <w:tcW w:w="1351"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94</w:t>
            </w:r>
          </w:p>
        </w:tc>
        <w:tc>
          <w:tcPr>
            <w:tcW w:w="1276" w:type="dxa"/>
            <w:shd w:val="clear" w:color="auto" w:fill="auto"/>
            <w:vAlign w:val="center"/>
          </w:tcPr>
          <w:p w:rsidR="00403C83" w:rsidRPr="008C6DDB" w:rsidRDefault="00403C83" w:rsidP="003D2628">
            <w:pPr>
              <w:spacing w:after="0" w:line="242" w:lineRule="auto"/>
              <w:jc w:val="center"/>
              <w:rPr>
                <w:color w:val="000000"/>
                <w:sz w:val="18"/>
                <w:szCs w:val="18"/>
              </w:rPr>
            </w:pPr>
            <w:r w:rsidRPr="008C6DDB">
              <w:rPr>
                <w:color w:val="000000"/>
                <w:sz w:val="18"/>
                <w:szCs w:val="18"/>
              </w:rPr>
              <w:t>89</w:t>
            </w:r>
          </w:p>
        </w:tc>
      </w:tr>
      <w:tr w:rsidR="00403C83" w:rsidRPr="00A12ECD" w:rsidTr="00B111E7">
        <w:tc>
          <w:tcPr>
            <w:tcW w:w="6573" w:type="dxa"/>
            <w:shd w:val="clear" w:color="auto" w:fill="auto"/>
          </w:tcPr>
          <w:p w:rsidR="00403C83" w:rsidRPr="001F5CE4" w:rsidRDefault="00403C83" w:rsidP="003D2628">
            <w:pPr>
              <w:pStyle w:val="Default"/>
              <w:widowControl w:val="0"/>
              <w:spacing w:before="20" w:after="20" w:line="242" w:lineRule="auto"/>
              <w:rPr>
                <w:sz w:val="18"/>
                <w:szCs w:val="18"/>
              </w:rPr>
            </w:pPr>
            <w:r w:rsidRPr="001F5CE4">
              <w:rPr>
                <w:sz w:val="18"/>
                <w:szCs w:val="18"/>
              </w:rPr>
              <w:t xml:space="preserve">Муниципальное бюджетное дошкольное образовательное учреждение </w:t>
            </w:r>
            <w:r>
              <w:rPr>
                <w:sz w:val="18"/>
                <w:szCs w:val="18"/>
              </w:rPr>
              <w:br/>
            </w:r>
            <w:r w:rsidRPr="001F5CE4">
              <w:rPr>
                <w:sz w:val="18"/>
                <w:szCs w:val="18"/>
              </w:rPr>
              <w:t>детский сад общеразвивающего вида № 15 «Ромашка»</w:t>
            </w:r>
            <w:r>
              <w:rPr>
                <w:sz w:val="18"/>
                <w:szCs w:val="18"/>
              </w:rPr>
              <w:t>,</w:t>
            </w:r>
            <w:r w:rsidRPr="001F5CE4">
              <w:rPr>
                <w:sz w:val="18"/>
                <w:szCs w:val="18"/>
              </w:rPr>
              <w:t xml:space="preserve"> Красногвардейск</w:t>
            </w:r>
            <w:r>
              <w:rPr>
                <w:sz w:val="18"/>
                <w:szCs w:val="18"/>
              </w:rPr>
              <w:t>ий</w:t>
            </w:r>
            <w:r w:rsidRPr="001F5CE4">
              <w:rPr>
                <w:sz w:val="18"/>
                <w:szCs w:val="18"/>
              </w:rPr>
              <w:t xml:space="preserve"> район</w:t>
            </w:r>
          </w:p>
        </w:tc>
        <w:tc>
          <w:tcPr>
            <w:tcW w:w="1350"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96</w:t>
            </w:r>
          </w:p>
        </w:tc>
        <w:tc>
          <w:tcPr>
            <w:tcW w:w="1512"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100</w:t>
            </w:r>
          </w:p>
        </w:tc>
        <w:tc>
          <w:tcPr>
            <w:tcW w:w="1189"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48</w:t>
            </w:r>
          </w:p>
        </w:tc>
        <w:tc>
          <w:tcPr>
            <w:tcW w:w="1350"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100</w:t>
            </w:r>
          </w:p>
        </w:tc>
        <w:tc>
          <w:tcPr>
            <w:tcW w:w="1351"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100</w:t>
            </w:r>
          </w:p>
        </w:tc>
        <w:tc>
          <w:tcPr>
            <w:tcW w:w="1276" w:type="dxa"/>
            <w:shd w:val="clear" w:color="auto" w:fill="auto"/>
            <w:vAlign w:val="center"/>
          </w:tcPr>
          <w:p w:rsidR="00403C83" w:rsidRPr="00B111E7" w:rsidRDefault="00403C83" w:rsidP="003D2628">
            <w:pPr>
              <w:spacing w:after="0" w:line="242" w:lineRule="auto"/>
              <w:jc w:val="center"/>
              <w:rPr>
                <w:color w:val="000000"/>
                <w:sz w:val="18"/>
                <w:szCs w:val="18"/>
              </w:rPr>
            </w:pPr>
            <w:r w:rsidRPr="00B111E7">
              <w:rPr>
                <w:color w:val="000000"/>
                <w:sz w:val="18"/>
                <w:szCs w:val="18"/>
              </w:rPr>
              <w:t>89</w:t>
            </w:r>
          </w:p>
        </w:tc>
      </w:tr>
      <w:tr w:rsidR="00403C83" w:rsidRPr="00A12ECD" w:rsidTr="0049336A">
        <w:tc>
          <w:tcPr>
            <w:tcW w:w="6573" w:type="dxa"/>
            <w:shd w:val="clear" w:color="auto" w:fill="auto"/>
          </w:tcPr>
          <w:p w:rsidR="00403C83" w:rsidRPr="004249A3" w:rsidRDefault="00403C83" w:rsidP="003D2628">
            <w:pPr>
              <w:pStyle w:val="Default"/>
              <w:widowControl w:val="0"/>
              <w:spacing w:before="20" w:after="20" w:line="242" w:lineRule="auto"/>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13 «Вишенка»</w:t>
            </w:r>
            <w:r>
              <w:rPr>
                <w:sz w:val="18"/>
                <w:szCs w:val="18"/>
              </w:rPr>
              <w:t>, Тахтамукайский район</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92</w:t>
            </w:r>
          </w:p>
        </w:tc>
        <w:tc>
          <w:tcPr>
            <w:tcW w:w="1512"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100</w:t>
            </w:r>
          </w:p>
        </w:tc>
        <w:tc>
          <w:tcPr>
            <w:tcW w:w="1189"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52</w:t>
            </w:r>
          </w:p>
        </w:tc>
        <w:tc>
          <w:tcPr>
            <w:tcW w:w="1350"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100</w:t>
            </w:r>
          </w:p>
        </w:tc>
        <w:tc>
          <w:tcPr>
            <w:tcW w:w="1351"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100</w:t>
            </w:r>
          </w:p>
        </w:tc>
        <w:tc>
          <w:tcPr>
            <w:tcW w:w="1276" w:type="dxa"/>
            <w:shd w:val="clear" w:color="auto" w:fill="auto"/>
            <w:vAlign w:val="center"/>
          </w:tcPr>
          <w:p w:rsidR="00403C83" w:rsidRPr="0049336A" w:rsidRDefault="00403C83" w:rsidP="003D2628">
            <w:pPr>
              <w:spacing w:after="0" w:line="242" w:lineRule="auto"/>
              <w:jc w:val="center"/>
              <w:rPr>
                <w:color w:val="000000"/>
                <w:sz w:val="18"/>
                <w:szCs w:val="18"/>
              </w:rPr>
            </w:pPr>
            <w:r w:rsidRPr="0049336A">
              <w:rPr>
                <w:color w:val="000000"/>
                <w:sz w:val="18"/>
                <w:szCs w:val="18"/>
              </w:rPr>
              <w:t>89</w:t>
            </w:r>
          </w:p>
        </w:tc>
      </w:tr>
      <w:tr w:rsidR="00403C83" w:rsidRPr="00A12ECD" w:rsidTr="001043C3">
        <w:tc>
          <w:tcPr>
            <w:tcW w:w="6573" w:type="dxa"/>
            <w:shd w:val="clear" w:color="auto" w:fill="auto"/>
          </w:tcPr>
          <w:p w:rsidR="00403C83" w:rsidRPr="001043C3" w:rsidRDefault="00403C83" w:rsidP="003D2628">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2 «Праздник детства»</w:t>
            </w:r>
            <w:r>
              <w:rPr>
                <w:sz w:val="18"/>
                <w:szCs w:val="18"/>
              </w:rPr>
              <w:t>, г. Майкоп</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95</w:t>
            </w:r>
          </w:p>
        </w:tc>
        <w:tc>
          <w:tcPr>
            <w:tcW w:w="1512"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87</w:t>
            </w:r>
          </w:p>
        </w:tc>
        <w:tc>
          <w:tcPr>
            <w:tcW w:w="1189"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64</w:t>
            </w:r>
          </w:p>
        </w:tc>
        <w:tc>
          <w:tcPr>
            <w:tcW w:w="1350"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3D2628">
            <w:pPr>
              <w:spacing w:after="0" w:line="242" w:lineRule="auto"/>
              <w:jc w:val="center"/>
              <w:rPr>
                <w:color w:val="000000"/>
                <w:sz w:val="18"/>
                <w:szCs w:val="18"/>
              </w:rPr>
            </w:pPr>
            <w:r w:rsidRPr="001043C3">
              <w:rPr>
                <w:color w:val="000000"/>
                <w:sz w:val="18"/>
                <w:szCs w:val="18"/>
              </w:rPr>
              <w:t>88</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3 «Одуванчик»</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88</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92</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64</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88</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8 «Лесная сказка»</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85</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90</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78</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91</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88</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22»</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79</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66</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88</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28 «</w:t>
            </w:r>
            <w:proofErr w:type="spellStart"/>
            <w:r w:rsidRPr="001043C3">
              <w:rPr>
                <w:sz w:val="18"/>
                <w:szCs w:val="18"/>
              </w:rPr>
              <w:t>Нэбзый</w:t>
            </w:r>
            <w:proofErr w:type="spellEnd"/>
            <w:r w:rsidRPr="001043C3">
              <w:rPr>
                <w:sz w:val="18"/>
                <w:szCs w:val="18"/>
              </w:rPr>
              <w:t>»</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86</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93</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67</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94</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88</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60 «Ласточка»</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44</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88</w:t>
            </w:r>
          </w:p>
        </w:tc>
      </w:tr>
      <w:tr w:rsidR="00403C83" w:rsidRPr="00A12ECD" w:rsidTr="0055613C">
        <w:tc>
          <w:tcPr>
            <w:tcW w:w="6573" w:type="dxa"/>
            <w:shd w:val="clear" w:color="auto" w:fill="auto"/>
            <w:vAlign w:val="center"/>
          </w:tcPr>
          <w:p w:rsidR="00403C83" w:rsidRPr="0055613C" w:rsidRDefault="00403C83" w:rsidP="00EF417B">
            <w:pPr>
              <w:pStyle w:val="Default"/>
              <w:widowControl w:val="0"/>
              <w:spacing w:before="20" w:after="20" w:line="242" w:lineRule="auto"/>
              <w:rPr>
                <w:sz w:val="18"/>
                <w:szCs w:val="18"/>
              </w:rPr>
            </w:pPr>
            <w:r w:rsidRPr="0055613C">
              <w:rPr>
                <w:sz w:val="18"/>
                <w:szCs w:val="18"/>
              </w:rPr>
              <w:t>Муниципальное бюджетное дошкольная образовательная организация</w:t>
            </w:r>
            <w:r>
              <w:rPr>
                <w:sz w:val="18"/>
                <w:szCs w:val="18"/>
              </w:rPr>
              <w:br/>
            </w:r>
            <w:r w:rsidRPr="0055613C">
              <w:rPr>
                <w:sz w:val="18"/>
                <w:szCs w:val="18"/>
              </w:rPr>
              <w:t>«Детский сад № 14 «Теремок</w:t>
            </w:r>
            <w:r>
              <w:rPr>
                <w:sz w:val="18"/>
                <w:szCs w:val="18"/>
              </w:rPr>
              <w:t>», Гиагинский район</w:t>
            </w:r>
          </w:p>
        </w:tc>
        <w:tc>
          <w:tcPr>
            <w:tcW w:w="1350"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86</w:t>
            </w:r>
          </w:p>
        </w:tc>
        <w:tc>
          <w:tcPr>
            <w:tcW w:w="1512"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100</w:t>
            </w:r>
          </w:p>
        </w:tc>
        <w:tc>
          <w:tcPr>
            <w:tcW w:w="1189"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54</w:t>
            </w:r>
          </w:p>
        </w:tc>
        <w:tc>
          <w:tcPr>
            <w:tcW w:w="1350"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100</w:t>
            </w:r>
          </w:p>
        </w:tc>
        <w:tc>
          <w:tcPr>
            <w:tcW w:w="1351"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100</w:t>
            </w:r>
          </w:p>
        </w:tc>
        <w:tc>
          <w:tcPr>
            <w:tcW w:w="1276"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88</w:t>
            </w:r>
          </w:p>
        </w:tc>
      </w:tr>
      <w:tr w:rsidR="00403C83" w:rsidRPr="00A12ECD" w:rsidTr="008C6DDB">
        <w:tc>
          <w:tcPr>
            <w:tcW w:w="6573" w:type="dxa"/>
            <w:shd w:val="clear" w:color="auto" w:fill="auto"/>
          </w:tcPr>
          <w:p w:rsidR="00403C83" w:rsidRPr="002351E8" w:rsidRDefault="00403C83" w:rsidP="00EF417B">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общеразвивающего вида № 14 «Зорька»</w:t>
            </w:r>
            <w:r>
              <w:rPr>
                <w:sz w:val="18"/>
                <w:szCs w:val="18"/>
              </w:rPr>
              <w:t>, Кошехабльский район</w:t>
            </w:r>
          </w:p>
        </w:tc>
        <w:tc>
          <w:tcPr>
            <w:tcW w:w="1350"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94</w:t>
            </w:r>
          </w:p>
        </w:tc>
        <w:tc>
          <w:tcPr>
            <w:tcW w:w="1512"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97</w:t>
            </w:r>
          </w:p>
        </w:tc>
        <w:tc>
          <w:tcPr>
            <w:tcW w:w="1189"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54</w:t>
            </w:r>
          </w:p>
        </w:tc>
        <w:tc>
          <w:tcPr>
            <w:tcW w:w="1350"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97</w:t>
            </w:r>
          </w:p>
        </w:tc>
        <w:tc>
          <w:tcPr>
            <w:tcW w:w="1351"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98</w:t>
            </w:r>
          </w:p>
        </w:tc>
        <w:tc>
          <w:tcPr>
            <w:tcW w:w="1276"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88</w:t>
            </w:r>
          </w:p>
        </w:tc>
      </w:tr>
      <w:tr w:rsidR="00403C83" w:rsidRPr="00A12ECD" w:rsidTr="0049336A">
        <w:tc>
          <w:tcPr>
            <w:tcW w:w="6573" w:type="dxa"/>
            <w:shd w:val="clear" w:color="auto" w:fill="auto"/>
          </w:tcPr>
          <w:p w:rsidR="00403C83" w:rsidRPr="004249A3" w:rsidRDefault="00403C83" w:rsidP="00EF417B">
            <w:pPr>
              <w:pStyle w:val="Default"/>
              <w:widowControl w:val="0"/>
              <w:spacing w:before="20" w:after="20" w:line="242" w:lineRule="auto"/>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10 «Ручеек»</w:t>
            </w:r>
            <w:r>
              <w:rPr>
                <w:sz w:val="18"/>
                <w:szCs w:val="18"/>
              </w:rPr>
              <w:t>, Тахтамукайский район</w:t>
            </w:r>
          </w:p>
        </w:tc>
        <w:tc>
          <w:tcPr>
            <w:tcW w:w="1350"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92</w:t>
            </w:r>
          </w:p>
        </w:tc>
        <w:tc>
          <w:tcPr>
            <w:tcW w:w="1512"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95</w:t>
            </w:r>
          </w:p>
        </w:tc>
        <w:tc>
          <w:tcPr>
            <w:tcW w:w="1189"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68</w:t>
            </w:r>
          </w:p>
        </w:tc>
        <w:tc>
          <w:tcPr>
            <w:tcW w:w="1350"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96</w:t>
            </w:r>
          </w:p>
        </w:tc>
        <w:tc>
          <w:tcPr>
            <w:tcW w:w="1351"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91</w:t>
            </w:r>
          </w:p>
        </w:tc>
        <w:tc>
          <w:tcPr>
            <w:tcW w:w="1276"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88</w:t>
            </w:r>
          </w:p>
        </w:tc>
      </w:tr>
      <w:tr w:rsidR="00403C83" w:rsidRPr="00A12ECD" w:rsidTr="004D34C6">
        <w:tc>
          <w:tcPr>
            <w:tcW w:w="6573" w:type="dxa"/>
            <w:shd w:val="clear" w:color="auto" w:fill="auto"/>
            <w:vAlign w:val="center"/>
          </w:tcPr>
          <w:p w:rsidR="00403C83" w:rsidRPr="00F464D8" w:rsidRDefault="00403C83" w:rsidP="00EF417B">
            <w:pPr>
              <w:pStyle w:val="Default"/>
              <w:widowControl w:val="0"/>
              <w:spacing w:before="20" w:after="20" w:line="242" w:lineRule="auto"/>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муниципального образования «Шовгеновский район» «Детский сад № 3</w:t>
            </w:r>
            <w:r>
              <w:rPr>
                <w:sz w:val="18"/>
                <w:szCs w:val="18"/>
              </w:rPr>
              <w:br/>
            </w:r>
            <w:r w:rsidRPr="00F464D8">
              <w:rPr>
                <w:sz w:val="18"/>
                <w:szCs w:val="18"/>
              </w:rPr>
              <w:t>«Золушка»</w:t>
            </w:r>
            <w:r>
              <w:rPr>
                <w:sz w:val="18"/>
                <w:szCs w:val="18"/>
              </w:rPr>
              <w:t>, Шовгеновский район</w:t>
            </w:r>
          </w:p>
        </w:tc>
        <w:tc>
          <w:tcPr>
            <w:tcW w:w="1350"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75</w:t>
            </w:r>
          </w:p>
        </w:tc>
        <w:tc>
          <w:tcPr>
            <w:tcW w:w="1512"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94</w:t>
            </w:r>
          </w:p>
        </w:tc>
        <w:tc>
          <w:tcPr>
            <w:tcW w:w="1189"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72</w:t>
            </w:r>
          </w:p>
        </w:tc>
        <w:tc>
          <w:tcPr>
            <w:tcW w:w="1350"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99</w:t>
            </w:r>
          </w:p>
        </w:tc>
        <w:tc>
          <w:tcPr>
            <w:tcW w:w="1351"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97</w:t>
            </w:r>
          </w:p>
        </w:tc>
        <w:tc>
          <w:tcPr>
            <w:tcW w:w="1276"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88</w:t>
            </w:r>
          </w:p>
        </w:tc>
      </w:tr>
      <w:tr w:rsidR="00403C83" w:rsidRPr="00A12ECD" w:rsidTr="004D34C6">
        <w:tc>
          <w:tcPr>
            <w:tcW w:w="6573" w:type="dxa"/>
            <w:shd w:val="clear" w:color="auto" w:fill="auto"/>
            <w:vAlign w:val="center"/>
          </w:tcPr>
          <w:p w:rsidR="00403C83" w:rsidRPr="00F464D8" w:rsidRDefault="00403C83" w:rsidP="00EF417B">
            <w:pPr>
              <w:pStyle w:val="Default"/>
              <w:widowControl w:val="0"/>
              <w:spacing w:before="20" w:after="20" w:line="242" w:lineRule="auto"/>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общеразвивающего вида № 4 «</w:t>
            </w:r>
            <w:proofErr w:type="spellStart"/>
            <w:r w:rsidRPr="00F464D8">
              <w:rPr>
                <w:sz w:val="18"/>
                <w:szCs w:val="18"/>
              </w:rPr>
              <w:t>Дэхэбын</w:t>
            </w:r>
            <w:proofErr w:type="spellEnd"/>
            <w:r w:rsidRPr="00F464D8">
              <w:rPr>
                <w:sz w:val="18"/>
                <w:szCs w:val="18"/>
              </w:rPr>
              <w:t>»</w:t>
            </w:r>
            <w:r>
              <w:rPr>
                <w:sz w:val="18"/>
                <w:szCs w:val="18"/>
              </w:rPr>
              <w:t>, Шовгеновский район</w:t>
            </w:r>
          </w:p>
        </w:tc>
        <w:tc>
          <w:tcPr>
            <w:tcW w:w="1350"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95</w:t>
            </w:r>
          </w:p>
        </w:tc>
        <w:tc>
          <w:tcPr>
            <w:tcW w:w="1512"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92</w:t>
            </w:r>
          </w:p>
        </w:tc>
        <w:tc>
          <w:tcPr>
            <w:tcW w:w="1189"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64</w:t>
            </w:r>
          </w:p>
        </w:tc>
        <w:tc>
          <w:tcPr>
            <w:tcW w:w="1350"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97</w:t>
            </w:r>
          </w:p>
        </w:tc>
        <w:tc>
          <w:tcPr>
            <w:tcW w:w="1351"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90</w:t>
            </w:r>
          </w:p>
        </w:tc>
        <w:tc>
          <w:tcPr>
            <w:tcW w:w="1276"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88</w:t>
            </w:r>
          </w:p>
        </w:tc>
      </w:tr>
      <w:tr w:rsidR="00403C83" w:rsidRPr="00A12ECD" w:rsidTr="00197A51">
        <w:tc>
          <w:tcPr>
            <w:tcW w:w="6573" w:type="dxa"/>
            <w:shd w:val="clear" w:color="auto" w:fill="auto"/>
          </w:tcPr>
          <w:p w:rsidR="00403C83" w:rsidRPr="00197A51" w:rsidRDefault="00403C83" w:rsidP="00EF417B">
            <w:pPr>
              <w:pStyle w:val="Default"/>
              <w:widowControl w:val="0"/>
              <w:spacing w:before="20" w:after="20" w:line="242" w:lineRule="auto"/>
              <w:rPr>
                <w:sz w:val="18"/>
                <w:szCs w:val="18"/>
              </w:rPr>
            </w:pPr>
            <w:r w:rsidRPr="00197A51">
              <w:rPr>
                <w:sz w:val="18"/>
                <w:szCs w:val="18"/>
              </w:rPr>
              <w:t>Государственное бюджетное профессиональное образовательное учреждение</w:t>
            </w:r>
            <w:r>
              <w:rPr>
                <w:sz w:val="18"/>
                <w:szCs w:val="18"/>
              </w:rPr>
              <w:br/>
            </w:r>
            <w:r w:rsidRPr="00197A51">
              <w:rPr>
                <w:sz w:val="18"/>
                <w:szCs w:val="18"/>
              </w:rPr>
              <w:t>Республики Адыгея «</w:t>
            </w:r>
            <w:proofErr w:type="spellStart"/>
            <w:r w:rsidRPr="00197A51">
              <w:rPr>
                <w:sz w:val="18"/>
                <w:szCs w:val="18"/>
              </w:rPr>
              <w:t>Дондуковский</w:t>
            </w:r>
            <w:proofErr w:type="spellEnd"/>
            <w:r w:rsidRPr="00197A51">
              <w:rPr>
                <w:sz w:val="18"/>
                <w:szCs w:val="18"/>
              </w:rPr>
              <w:t xml:space="preserve"> сельскохозяйственный техникум»</w:t>
            </w:r>
          </w:p>
        </w:tc>
        <w:tc>
          <w:tcPr>
            <w:tcW w:w="1350" w:type="dxa"/>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93</w:t>
            </w:r>
          </w:p>
        </w:tc>
        <w:tc>
          <w:tcPr>
            <w:tcW w:w="1512" w:type="dxa"/>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97</w:t>
            </w:r>
          </w:p>
        </w:tc>
        <w:tc>
          <w:tcPr>
            <w:tcW w:w="1189" w:type="dxa"/>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54</w:t>
            </w:r>
          </w:p>
        </w:tc>
        <w:tc>
          <w:tcPr>
            <w:tcW w:w="1350" w:type="dxa"/>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99</w:t>
            </w:r>
          </w:p>
        </w:tc>
        <w:tc>
          <w:tcPr>
            <w:tcW w:w="1351" w:type="dxa"/>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99</w:t>
            </w:r>
          </w:p>
        </w:tc>
        <w:tc>
          <w:tcPr>
            <w:tcW w:w="1276" w:type="dxa"/>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88</w:t>
            </w:r>
          </w:p>
        </w:tc>
      </w:tr>
      <w:tr w:rsidR="00403C83" w:rsidRPr="00A12ECD" w:rsidTr="00197A51">
        <w:tc>
          <w:tcPr>
            <w:tcW w:w="6573" w:type="dxa"/>
            <w:tcBorders>
              <w:top w:val="single" w:sz="4" w:space="0" w:color="auto"/>
              <w:left w:val="single" w:sz="4" w:space="0" w:color="auto"/>
              <w:bottom w:val="single" w:sz="4" w:space="0" w:color="auto"/>
              <w:right w:val="single" w:sz="4" w:space="0" w:color="auto"/>
            </w:tcBorders>
            <w:shd w:val="clear" w:color="auto" w:fill="auto"/>
          </w:tcPr>
          <w:p w:rsidR="00403C83" w:rsidRPr="00197A51" w:rsidRDefault="00403C83" w:rsidP="00EF417B">
            <w:pPr>
              <w:pStyle w:val="Default"/>
              <w:widowControl w:val="0"/>
              <w:spacing w:before="20" w:after="20" w:line="242" w:lineRule="auto"/>
              <w:rPr>
                <w:sz w:val="18"/>
                <w:szCs w:val="18"/>
              </w:rPr>
            </w:pPr>
            <w:r w:rsidRPr="00197A51">
              <w:rPr>
                <w:sz w:val="18"/>
                <w:szCs w:val="18"/>
              </w:rPr>
              <w:t>Государственная бюджетная профессиональная образовательная организация</w:t>
            </w:r>
            <w:r>
              <w:rPr>
                <w:sz w:val="18"/>
                <w:szCs w:val="18"/>
              </w:rPr>
              <w:br/>
            </w:r>
            <w:r w:rsidRPr="00197A51">
              <w:rPr>
                <w:sz w:val="18"/>
                <w:szCs w:val="18"/>
              </w:rPr>
              <w:t>Республики Адыгея «Майкопский медицинский колледж»</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89</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86</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89</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90</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EF417B">
            <w:pPr>
              <w:spacing w:after="0" w:line="242" w:lineRule="auto"/>
              <w:jc w:val="center"/>
              <w:rPr>
                <w:color w:val="000000"/>
                <w:sz w:val="18"/>
                <w:szCs w:val="18"/>
              </w:rPr>
            </w:pPr>
            <w:r w:rsidRPr="00197A51">
              <w:rPr>
                <w:color w:val="000000"/>
                <w:sz w:val="18"/>
                <w:szCs w:val="18"/>
              </w:rPr>
              <w:t>88</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9 «Созвездие»</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86</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92</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62</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87</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12 «Тополек»</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96</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45</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87</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w:t>
            </w:r>
            <w:r>
              <w:rPr>
                <w:sz w:val="18"/>
                <w:szCs w:val="18"/>
              </w:rPr>
              <w:t xml:space="preserve"> </w:t>
            </w:r>
            <w:r w:rsidRPr="001043C3">
              <w:rPr>
                <w:sz w:val="18"/>
                <w:szCs w:val="18"/>
              </w:rPr>
              <w:t>33»</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42</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87</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48 «Колокольчик»</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85</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55</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87</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B111E7">
              <w:rPr>
                <w:spacing w:val="-4"/>
                <w:sz w:val="18"/>
                <w:szCs w:val="18"/>
              </w:rPr>
              <w:t>детский сад общеразвивающего вида № 17 «Одуванчик», Красногвардейский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94</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99</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43</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100</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99</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87</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1 «Золотая рыбка»</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32</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общеразвивающего вида № 4»</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94</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39</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29 «Улыбка»</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93</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48</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94</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30 «Ручеек»</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95</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37</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 xml:space="preserve">«Детский сад </w:t>
            </w:r>
            <w:r>
              <w:rPr>
                <w:sz w:val="18"/>
                <w:szCs w:val="18"/>
              </w:rPr>
              <w:t xml:space="preserve">№ </w:t>
            </w:r>
            <w:r w:rsidRPr="001043C3">
              <w:rPr>
                <w:sz w:val="18"/>
                <w:szCs w:val="18"/>
              </w:rPr>
              <w:t>36 «Светлячок»</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53</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88</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49 «Загадка»</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87</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93</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54</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комбинированного вида № 55»</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84</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57</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86</w:t>
            </w:r>
          </w:p>
        </w:tc>
      </w:tr>
      <w:tr w:rsidR="00403C83" w:rsidRPr="00A12ECD" w:rsidTr="0055613C">
        <w:tc>
          <w:tcPr>
            <w:tcW w:w="6573" w:type="dxa"/>
            <w:shd w:val="clear" w:color="auto" w:fill="auto"/>
            <w:vAlign w:val="center"/>
          </w:tcPr>
          <w:p w:rsidR="00403C83" w:rsidRPr="0055613C" w:rsidRDefault="00403C83" w:rsidP="0055613C">
            <w:pPr>
              <w:pStyle w:val="Default"/>
              <w:widowControl w:val="0"/>
              <w:spacing w:before="20" w:after="20"/>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10 «Малышок»</w:t>
            </w:r>
            <w:r>
              <w:rPr>
                <w:sz w:val="18"/>
                <w:szCs w:val="18"/>
              </w:rPr>
              <w:t>, Гиагинский район</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79</w:t>
            </w:r>
          </w:p>
        </w:tc>
        <w:tc>
          <w:tcPr>
            <w:tcW w:w="1512"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97</w:t>
            </w:r>
          </w:p>
        </w:tc>
        <w:tc>
          <w:tcPr>
            <w:tcW w:w="1189"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58</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97</w:t>
            </w:r>
          </w:p>
        </w:tc>
        <w:tc>
          <w:tcPr>
            <w:tcW w:w="1351"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96</w:t>
            </w:r>
          </w:p>
        </w:tc>
        <w:tc>
          <w:tcPr>
            <w:tcW w:w="1276"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86</w:t>
            </w:r>
          </w:p>
        </w:tc>
      </w:tr>
      <w:tr w:rsidR="00403C83" w:rsidRPr="00A12ECD" w:rsidTr="008C6DDB">
        <w:tc>
          <w:tcPr>
            <w:tcW w:w="6573" w:type="dxa"/>
            <w:shd w:val="clear" w:color="auto" w:fill="auto"/>
          </w:tcPr>
          <w:p w:rsidR="00403C83" w:rsidRPr="002351E8" w:rsidRDefault="00403C83" w:rsidP="002351E8">
            <w:pPr>
              <w:pStyle w:val="Default"/>
              <w:widowControl w:val="0"/>
              <w:spacing w:before="20" w:after="20"/>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 12 «</w:t>
            </w:r>
            <w:proofErr w:type="spellStart"/>
            <w:r w:rsidRPr="002351E8">
              <w:rPr>
                <w:sz w:val="18"/>
                <w:szCs w:val="18"/>
              </w:rPr>
              <w:t>Джэнэт</w:t>
            </w:r>
            <w:proofErr w:type="spellEnd"/>
            <w:r w:rsidRPr="002351E8">
              <w:rPr>
                <w:sz w:val="18"/>
                <w:szCs w:val="18"/>
              </w:rPr>
              <w:t>»</w:t>
            </w:r>
            <w:r>
              <w:rPr>
                <w:sz w:val="18"/>
                <w:szCs w:val="18"/>
              </w:rPr>
              <w:t xml:space="preserve">, </w:t>
            </w:r>
            <w:proofErr w:type="spellStart"/>
            <w:r>
              <w:rPr>
                <w:sz w:val="18"/>
                <w:szCs w:val="18"/>
              </w:rPr>
              <w:t>Кошехабльский</w:t>
            </w:r>
            <w:proofErr w:type="spellEnd"/>
            <w:r>
              <w:rPr>
                <w:sz w:val="18"/>
                <w:szCs w:val="18"/>
              </w:rPr>
              <w:t xml:space="preserve"> район</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83</w:t>
            </w:r>
          </w:p>
        </w:tc>
        <w:tc>
          <w:tcPr>
            <w:tcW w:w="1512"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100</w:t>
            </w:r>
          </w:p>
        </w:tc>
        <w:tc>
          <w:tcPr>
            <w:tcW w:w="1189"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48</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99</w:t>
            </w:r>
          </w:p>
        </w:tc>
        <w:tc>
          <w:tcPr>
            <w:tcW w:w="1351"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100</w:t>
            </w:r>
          </w:p>
        </w:tc>
        <w:tc>
          <w:tcPr>
            <w:tcW w:w="1276"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86</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B111E7">
              <w:rPr>
                <w:spacing w:val="-6"/>
                <w:sz w:val="18"/>
                <w:szCs w:val="18"/>
              </w:rPr>
              <w:t>«Детский сад общеразвивающего вида № 4 «Жемчужинка», Красногвардейский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80</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97</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64</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94</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94</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86</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1F5CE4">
              <w:rPr>
                <w:sz w:val="18"/>
                <w:szCs w:val="18"/>
              </w:rPr>
              <w:t>«Детский сад общеразвивающего вида № 18 «Радуга»</w:t>
            </w:r>
            <w:r>
              <w:rPr>
                <w:sz w:val="18"/>
                <w:szCs w:val="18"/>
              </w:rPr>
              <w:t xml:space="preserve">, </w:t>
            </w:r>
            <w:r w:rsidRPr="001F5CE4">
              <w:rPr>
                <w:sz w:val="18"/>
                <w:szCs w:val="18"/>
              </w:rPr>
              <w:t>Красногвардейск</w:t>
            </w:r>
            <w:r>
              <w:rPr>
                <w:sz w:val="18"/>
                <w:szCs w:val="18"/>
              </w:rPr>
              <w:t>ий</w:t>
            </w:r>
            <w:r w:rsidRPr="001F5CE4">
              <w:rPr>
                <w:sz w:val="18"/>
                <w:szCs w:val="18"/>
              </w:rPr>
              <w:t xml:space="preserve">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92</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99</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42</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100</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97</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86</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3 «Яблочко»</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78</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50</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86</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21 «Колокольчик»</w:t>
            </w:r>
            <w:r>
              <w:rPr>
                <w:sz w:val="18"/>
                <w:szCs w:val="18"/>
              </w:rPr>
              <w:t>, Майкопский район</w:t>
            </w:r>
            <w:r w:rsidRPr="006F3197">
              <w:rPr>
                <w:sz w:val="18"/>
                <w:szCs w:val="18"/>
              </w:rPr>
              <w:t xml:space="preserve"> </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84</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44</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86</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учреждения</w:t>
            </w:r>
            <w:r>
              <w:rPr>
                <w:sz w:val="18"/>
                <w:szCs w:val="18"/>
              </w:rPr>
              <w:br/>
            </w:r>
            <w:r w:rsidRPr="006F3197">
              <w:rPr>
                <w:sz w:val="18"/>
                <w:szCs w:val="18"/>
              </w:rPr>
              <w:t>детский сад № 29 «Лесная сказка»</w:t>
            </w:r>
            <w:r>
              <w:rPr>
                <w:sz w:val="18"/>
                <w:szCs w:val="18"/>
              </w:rPr>
              <w:t>,</w:t>
            </w:r>
            <w:r w:rsidRPr="006F3197">
              <w:rPr>
                <w:sz w:val="18"/>
                <w:szCs w:val="18"/>
              </w:rPr>
              <w:t xml:space="preserve"> </w:t>
            </w:r>
            <w:r>
              <w:rPr>
                <w:sz w:val="18"/>
                <w:szCs w:val="18"/>
              </w:rPr>
              <w:t>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84</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48</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86</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4 «Насып»</w:t>
            </w:r>
            <w:r>
              <w:rPr>
                <w:sz w:val="18"/>
                <w:szCs w:val="18"/>
              </w:rPr>
              <w:t>, Тахтамукайский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93</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44</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86</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9336A">
              <w:rPr>
                <w:spacing w:val="-4"/>
                <w:sz w:val="18"/>
                <w:szCs w:val="18"/>
              </w:rPr>
              <w:t>«Детский сад общеразвивающего вида № 11 «Дюймовочка», Тахтамукайский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91</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96</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46</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100</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99</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86</w:t>
            </w:r>
          </w:p>
        </w:tc>
      </w:tr>
      <w:tr w:rsidR="00403C83" w:rsidRPr="00A12ECD" w:rsidTr="00F464D8">
        <w:tc>
          <w:tcPr>
            <w:tcW w:w="6573" w:type="dxa"/>
            <w:shd w:val="clear" w:color="auto" w:fill="auto"/>
            <w:vAlign w:val="center"/>
          </w:tcPr>
          <w:p w:rsidR="00403C83" w:rsidRPr="00F464D8" w:rsidRDefault="00403C83" w:rsidP="00F464D8">
            <w:pPr>
              <w:pStyle w:val="Default"/>
              <w:widowControl w:val="0"/>
              <w:spacing w:before="20" w:after="20"/>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 6 «Сказка»</w:t>
            </w:r>
            <w:r>
              <w:rPr>
                <w:sz w:val="18"/>
                <w:szCs w:val="18"/>
              </w:rPr>
              <w:t>,</w:t>
            </w:r>
            <w:r w:rsidRPr="00F464D8">
              <w:rPr>
                <w:sz w:val="18"/>
                <w:szCs w:val="18"/>
              </w:rPr>
              <w:t xml:space="preserve"> </w:t>
            </w:r>
            <w:r>
              <w:rPr>
                <w:sz w:val="18"/>
                <w:szCs w:val="18"/>
              </w:rPr>
              <w:t>Теучежский район</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84</w:t>
            </w:r>
          </w:p>
        </w:tc>
        <w:tc>
          <w:tcPr>
            <w:tcW w:w="1512"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99</w:t>
            </w:r>
          </w:p>
        </w:tc>
        <w:tc>
          <w:tcPr>
            <w:tcW w:w="1189"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48</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100</w:t>
            </w:r>
          </w:p>
        </w:tc>
        <w:tc>
          <w:tcPr>
            <w:tcW w:w="1351"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100</w:t>
            </w:r>
          </w:p>
        </w:tc>
        <w:tc>
          <w:tcPr>
            <w:tcW w:w="1276"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86</w:t>
            </w:r>
          </w:p>
        </w:tc>
      </w:tr>
      <w:tr w:rsidR="00403C83" w:rsidRPr="00A12ECD" w:rsidTr="00197A51">
        <w:tc>
          <w:tcPr>
            <w:tcW w:w="6573" w:type="dxa"/>
            <w:shd w:val="clear" w:color="auto" w:fill="auto"/>
          </w:tcPr>
          <w:p w:rsidR="00403C83" w:rsidRPr="00197A51" w:rsidRDefault="00403C83" w:rsidP="00197A51">
            <w:pPr>
              <w:pStyle w:val="Default"/>
              <w:widowControl w:val="0"/>
              <w:spacing w:before="20" w:after="20"/>
              <w:rPr>
                <w:sz w:val="18"/>
                <w:szCs w:val="18"/>
              </w:rPr>
            </w:pPr>
            <w:r w:rsidRPr="00197A51">
              <w:rPr>
                <w:sz w:val="18"/>
                <w:szCs w:val="18"/>
              </w:rPr>
              <w:t>Государственное бюджетное профессиональное образовательное учреждение</w:t>
            </w:r>
            <w:r>
              <w:rPr>
                <w:sz w:val="18"/>
                <w:szCs w:val="18"/>
              </w:rPr>
              <w:br/>
            </w:r>
            <w:r w:rsidRPr="00197A51">
              <w:rPr>
                <w:sz w:val="18"/>
                <w:szCs w:val="18"/>
              </w:rPr>
              <w:t>Республики Адыгея «Красногвардейский аграрно-промышленный техникум»</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87</w:t>
            </w:r>
          </w:p>
        </w:tc>
        <w:tc>
          <w:tcPr>
            <w:tcW w:w="1512"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96</w:t>
            </w:r>
          </w:p>
        </w:tc>
        <w:tc>
          <w:tcPr>
            <w:tcW w:w="1189"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54</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96</w:t>
            </w:r>
          </w:p>
        </w:tc>
        <w:tc>
          <w:tcPr>
            <w:tcW w:w="1351"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95</w:t>
            </w:r>
          </w:p>
        </w:tc>
        <w:tc>
          <w:tcPr>
            <w:tcW w:w="1276"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86</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7 «Теремок»</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95</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97</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36</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85</w:t>
            </w:r>
          </w:p>
        </w:tc>
      </w:tr>
      <w:tr w:rsidR="00403C83" w:rsidRPr="00A12ECD" w:rsidTr="0055613C">
        <w:tc>
          <w:tcPr>
            <w:tcW w:w="6573" w:type="dxa"/>
            <w:shd w:val="clear" w:color="auto" w:fill="auto"/>
            <w:vAlign w:val="center"/>
          </w:tcPr>
          <w:p w:rsidR="00403C83" w:rsidRPr="0055613C" w:rsidRDefault="00403C83" w:rsidP="0055613C">
            <w:pPr>
              <w:pStyle w:val="Default"/>
              <w:widowControl w:val="0"/>
              <w:spacing w:before="20" w:after="20"/>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3 «Солнышко»</w:t>
            </w:r>
            <w:r>
              <w:rPr>
                <w:sz w:val="18"/>
                <w:szCs w:val="18"/>
              </w:rPr>
              <w:t>, Гиагинский район</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84</w:t>
            </w:r>
          </w:p>
        </w:tc>
        <w:tc>
          <w:tcPr>
            <w:tcW w:w="1512"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91</w:t>
            </w:r>
          </w:p>
        </w:tc>
        <w:tc>
          <w:tcPr>
            <w:tcW w:w="1189"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56</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98</w:t>
            </w:r>
          </w:p>
        </w:tc>
        <w:tc>
          <w:tcPr>
            <w:tcW w:w="1351"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96</w:t>
            </w:r>
          </w:p>
        </w:tc>
        <w:tc>
          <w:tcPr>
            <w:tcW w:w="1276"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85</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1F5CE4">
              <w:rPr>
                <w:sz w:val="18"/>
                <w:szCs w:val="18"/>
              </w:rPr>
              <w:t>«Детский сад общеразвивающего вида № 6 «Чайка»</w:t>
            </w:r>
            <w:r>
              <w:rPr>
                <w:sz w:val="18"/>
                <w:szCs w:val="18"/>
              </w:rPr>
              <w:t>,</w:t>
            </w:r>
            <w:r w:rsidRPr="001F5CE4">
              <w:rPr>
                <w:sz w:val="18"/>
                <w:szCs w:val="18"/>
              </w:rPr>
              <w:t xml:space="preserve"> Красногвардейск</w:t>
            </w:r>
            <w:r>
              <w:rPr>
                <w:sz w:val="18"/>
                <w:szCs w:val="18"/>
              </w:rPr>
              <w:t>ий</w:t>
            </w:r>
            <w:r w:rsidRPr="001F5CE4">
              <w:rPr>
                <w:sz w:val="18"/>
                <w:szCs w:val="18"/>
              </w:rPr>
              <w:t xml:space="preserve">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93</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92</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54</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94</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92</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85</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B111E7">
              <w:rPr>
                <w:spacing w:val="-4"/>
                <w:sz w:val="18"/>
                <w:szCs w:val="18"/>
              </w:rPr>
              <w:t>«Детский сад общеразвивающего вида № 11 «Солнышко», Красногвардейский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100</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93</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48</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92</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93</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85</w:t>
            </w:r>
          </w:p>
        </w:tc>
      </w:tr>
      <w:tr w:rsidR="00403C83" w:rsidRPr="00A12ECD" w:rsidTr="00B111E7">
        <w:tc>
          <w:tcPr>
            <w:tcW w:w="6573" w:type="dxa"/>
            <w:shd w:val="clear" w:color="auto" w:fill="auto"/>
          </w:tcPr>
          <w:p w:rsidR="00403C83" w:rsidRPr="001F5CE4" w:rsidRDefault="00403C83" w:rsidP="001F5CE4">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1F5CE4">
              <w:rPr>
                <w:sz w:val="18"/>
                <w:szCs w:val="18"/>
              </w:rPr>
              <w:t>детский сад общеразвивающего вида № 27 «Насып» Красногвардейского района</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85</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100</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42</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100</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100</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85</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Центр развития ребенка – детский сад № 2 «Жемчужинка»</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54</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98</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76</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98</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85</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18 «Колосок»</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84</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44</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85</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t>детский сад № 24 «Солнышко»,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81</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42</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85</w:t>
            </w:r>
          </w:p>
        </w:tc>
      </w:tr>
      <w:tr w:rsidR="00403C83" w:rsidRPr="00A12ECD" w:rsidTr="006F3197">
        <w:tc>
          <w:tcPr>
            <w:tcW w:w="6573" w:type="dxa"/>
            <w:shd w:val="clear" w:color="auto" w:fill="auto"/>
          </w:tcPr>
          <w:p w:rsidR="00403C83" w:rsidRPr="006F3197" w:rsidRDefault="00403C83" w:rsidP="00F464D8">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w:t>
            </w:r>
            <w:r>
              <w:rPr>
                <w:sz w:val="18"/>
                <w:szCs w:val="18"/>
              </w:rPr>
              <w:t xml:space="preserve"> </w:t>
            </w:r>
            <w:r w:rsidRPr="006F3197">
              <w:rPr>
                <w:sz w:val="18"/>
                <w:szCs w:val="18"/>
              </w:rPr>
              <w:t xml:space="preserve">33 </w:t>
            </w:r>
            <w:r>
              <w:rPr>
                <w:sz w:val="18"/>
                <w:szCs w:val="18"/>
              </w:rPr>
              <w:t>«</w:t>
            </w:r>
            <w:r w:rsidRPr="006F3197">
              <w:rPr>
                <w:sz w:val="18"/>
                <w:szCs w:val="18"/>
              </w:rPr>
              <w:t>Золотая рыбка</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81</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95</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54</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96</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85</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дошкольное образовательное учреждение</w:t>
            </w:r>
            <w:r>
              <w:rPr>
                <w:sz w:val="18"/>
                <w:szCs w:val="18"/>
              </w:rPr>
              <w:br/>
            </w:r>
            <w:r w:rsidRPr="004249A3">
              <w:rPr>
                <w:sz w:val="18"/>
                <w:szCs w:val="18"/>
              </w:rPr>
              <w:t>«Детский сад общеразвивающего вида № 2 «Малышок»</w:t>
            </w:r>
            <w:r>
              <w:rPr>
                <w:sz w:val="18"/>
                <w:szCs w:val="18"/>
              </w:rPr>
              <w:t>, Тахтамукайский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83</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96</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52</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99</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97</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85</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8 «Сказка»</w:t>
            </w:r>
            <w:r>
              <w:rPr>
                <w:sz w:val="18"/>
                <w:szCs w:val="18"/>
              </w:rPr>
              <w:t>, Тахтамукайский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94</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100</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31</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100</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100</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85</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12 «Ласточка»</w:t>
            </w:r>
            <w:r>
              <w:rPr>
                <w:sz w:val="18"/>
                <w:szCs w:val="18"/>
              </w:rPr>
              <w:t>, Тахтамукайский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93</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90</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54</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97</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92</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85</w:t>
            </w:r>
          </w:p>
        </w:tc>
      </w:tr>
      <w:tr w:rsidR="00403C83" w:rsidRPr="00A12ECD" w:rsidTr="00F464D8">
        <w:tc>
          <w:tcPr>
            <w:tcW w:w="6573" w:type="dxa"/>
            <w:shd w:val="clear" w:color="auto" w:fill="auto"/>
            <w:vAlign w:val="center"/>
          </w:tcPr>
          <w:p w:rsidR="00403C83" w:rsidRPr="00F464D8" w:rsidRDefault="00403C83" w:rsidP="00F464D8">
            <w:pPr>
              <w:pStyle w:val="Default"/>
              <w:widowControl w:val="0"/>
              <w:spacing w:before="20" w:after="20"/>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 1 «Насып»</w:t>
            </w:r>
            <w:r>
              <w:rPr>
                <w:sz w:val="18"/>
                <w:szCs w:val="18"/>
              </w:rPr>
              <w:t>, Теучежский район</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83</w:t>
            </w:r>
          </w:p>
        </w:tc>
        <w:tc>
          <w:tcPr>
            <w:tcW w:w="1512"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100</w:t>
            </w:r>
          </w:p>
        </w:tc>
        <w:tc>
          <w:tcPr>
            <w:tcW w:w="1189"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41</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100</w:t>
            </w:r>
          </w:p>
        </w:tc>
        <w:tc>
          <w:tcPr>
            <w:tcW w:w="1351"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100</w:t>
            </w:r>
          </w:p>
        </w:tc>
        <w:tc>
          <w:tcPr>
            <w:tcW w:w="1276"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85</w:t>
            </w:r>
          </w:p>
        </w:tc>
      </w:tr>
      <w:tr w:rsidR="00403C83" w:rsidRPr="00A12ECD" w:rsidTr="00F464D8">
        <w:tc>
          <w:tcPr>
            <w:tcW w:w="6573" w:type="dxa"/>
            <w:shd w:val="clear" w:color="auto" w:fill="auto"/>
            <w:vAlign w:val="center"/>
          </w:tcPr>
          <w:p w:rsidR="00403C83" w:rsidRPr="00F464D8" w:rsidRDefault="00403C83" w:rsidP="00F464D8">
            <w:pPr>
              <w:pStyle w:val="Default"/>
              <w:widowControl w:val="0"/>
              <w:spacing w:before="20" w:after="20"/>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 2 «Золотая рыбка»</w:t>
            </w:r>
            <w:r>
              <w:rPr>
                <w:sz w:val="18"/>
                <w:szCs w:val="18"/>
              </w:rPr>
              <w:t>, Теучежский район</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75</w:t>
            </w:r>
          </w:p>
        </w:tc>
        <w:tc>
          <w:tcPr>
            <w:tcW w:w="1512"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89</w:t>
            </w:r>
          </w:p>
        </w:tc>
        <w:tc>
          <w:tcPr>
            <w:tcW w:w="1189"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78</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97</w:t>
            </w:r>
          </w:p>
        </w:tc>
        <w:tc>
          <w:tcPr>
            <w:tcW w:w="1351"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85</w:t>
            </w:r>
          </w:p>
        </w:tc>
        <w:tc>
          <w:tcPr>
            <w:tcW w:w="1276"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85</w:t>
            </w:r>
          </w:p>
        </w:tc>
      </w:tr>
      <w:tr w:rsidR="00403C83" w:rsidRPr="00A12ECD" w:rsidTr="00197A51">
        <w:tc>
          <w:tcPr>
            <w:tcW w:w="6573" w:type="dxa"/>
            <w:shd w:val="clear" w:color="auto" w:fill="auto"/>
          </w:tcPr>
          <w:p w:rsidR="00403C83" w:rsidRPr="00197A51" w:rsidRDefault="00403C83" w:rsidP="00197A51">
            <w:pPr>
              <w:pStyle w:val="Default"/>
              <w:widowControl w:val="0"/>
              <w:spacing w:before="20" w:after="20"/>
              <w:rPr>
                <w:sz w:val="18"/>
                <w:szCs w:val="18"/>
              </w:rPr>
            </w:pPr>
            <w:r w:rsidRPr="00197A51">
              <w:rPr>
                <w:sz w:val="18"/>
                <w:szCs w:val="18"/>
              </w:rPr>
              <w:t>Государственное бюджетное профессиональное образовательное учреждение</w:t>
            </w:r>
            <w:r>
              <w:rPr>
                <w:sz w:val="18"/>
                <w:szCs w:val="18"/>
              </w:rPr>
              <w:br/>
            </w:r>
            <w:r w:rsidRPr="00197A51">
              <w:rPr>
                <w:sz w:val="18"/>
                <w:szCs w:val="18"/>
              </w:rPr>
              <w:t>Республики Адыгея «Майкопский политехнический техникум»</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89</w:t>
            </w:r>
          </w:p>
        </w:tc>
        <w:tc>
          <w:tcPr>
            <w:tcW w:w="1512"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92</w:t>
            </w:r>
          </w:p>
        </w:tc>
        <w:tc>
          <w:tcPr>
            <w:tcW w:w="1189"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58</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93</w:t>
            </w:r>
          </w:p>
        </w:tc>
        <w:tc>
          <w:tcPr>
            <w:tcW w:w="1351"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92</w:t>
            </w:r>
          </w:p>
        </w:tc>
        <w:tc>
          <w:tcPr>
            <w:tcW w:w="1276"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85</w:t>
            </w:r>
          </w:p>
        </w:tc>
      </w:tr>
      <w:tr w:rsidR="00403C83" w:rsidRPr="00A12ECD" w:rsidTr="00197A51">
        <w:tc>
          <w:tcPr>
            <w:tcW w:w="6573" w:type="dxa"/>
            <w:shd w:val="clear" w:color="auto" w:fill="auto"/>
          </w:tcPr>
          <w:p w:rsidR="00403C83" w:rsidRPr="00197A51" w:rsidRDefault="00403C83" w:rsidP="00197A51">
            <w:pPr>
              <w:pStyle w:val="Default"/>
              <w:widowControl w:val="0"/>
              <w:spacing w:before="20" w:after="20"/>
              <w:rPr>
                <w:sz w:val="18"/>
                <w:szCs w:val="18"/>
              </w:rPr>
            </w:pPr>
            <w:r w:rsidRPr="00197A51">
              <w:rPr>
                <w:sz w:val="18"/>
                <w:szCs w:val="18"/>
              </w:rPr>
              <w:t>Государственное бюджетное профессиональное образовательное учреждение</w:t>
            </w:r>
            <w:r>
              <w:rPr>
                <w:sz w:val="18"/>
                <w:szCs w:val="18"/>
              </w:rPr>
              <w:br/>
            </w:r>
            <w:r w:rsidRPr="00197A51">
              <w:rPr>
                <w:sz w:val="18"/>
                <w:szCs w:val="18"/>
              </w:rPr>
              <w:t>Республики Адыгея «Майкопский индустриальный техникум»</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81</w:t>
            </w:r>
          </w:p>
        </w:tc>
        <w:tc>
          <w:tcPr>
            <w:tcW w:w="1512"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93</w:t>
            </w:r>
          </w:p>
        </w:tc>
        <w:tc>
          <w:tcPr>
            <w:tcW w:w="1189"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69</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91</w:t>
            </w:r>
          </w:p>
        </w:tc>
        <w:tc>
          <w:tcPr>
            <w:tcW w:w="1351"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93</w:t>
            </w:r>
          </w:p>
        </w:tc>
        <w:tc>
          <w:tcPr>
            <w:tcW w:w="1276"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85</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10 «Звоночек»</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85</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97</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42</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99</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84</w:t>
            </w:r>
          </w:p>
        </w:tc>
      </w:tr>
      <w:tr w:rsidR="00403C83" w:rsidRPr="00A12ECD" w:rsidTr="008C6DDB">
        <w:tc>
          <w:tcPr>
            <w:tcW w:w="6573" w:type="dxa"/>
            <w:shd w:val="clear" w:color="auto" w:fill="auto"/>
          </w:tcPr>
          <w:p w:rsidR="00403C83" w:rsidRPr="002351E8" w:rsidRDefault="00403C83" w:rsidP="002351E8">
            <w:pPr>
              <w:pStyle w:val="Default"/>
              <w:widowControl w:val="0"/>
              <w:spacing w:before="20" w:after="20"/>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 10 «Аленушка»</w:t>
            </w:r>
            <w:r>
              <w:rPr>
                <w:sz w:val="18"/>
                <w:szCs w:val="18"/>
              </w:rPr>
              <w:t>, Кошехабльский район</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91</w:t>
            </w:r>
          </w:p>
        </w:tc>
        <w:tc>
          <w:tcPr>
            <w:tcW w:w="1512"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84</w:t>
            </w:r>
          </w:p>
        </w:tc>
        <w:tc>
          <w:tcPr>
            <w:tcW w:w="1189"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48</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98</w:t>
            </w:r>
          </w:p>
        </w:tc>
        <w:tc>
          <w:tcPr>
            <w:tcW w:w="1351"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98</w:t>
            </w:r>
          </w:p>
        </w:tc>
        <w:tc>
          <w:tcPr>
            <w:tcW w:w="1276"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84</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9 «Буратино»</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82</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96</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42</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84</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t>детский сад № 16 «Вишенка»,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87</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91</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50</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94</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84</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3 «</w:t>
            </w:r>
            <w:proofErr w:type="spellStart"/>
            <w:r w:rsidRPr="004249A3">
              <w:rPr>
                <w:sz w:val="18"/>
                <w:szCs w:val="18"/>
              </w:rPr>
              <w:t>Дэхэбын</w:t>
            </w:r>
            <w:proofErr w:type="spellEnd"/>
            <w:r w:rsidRPr="004249A3">
              <w:rPr>
                <w:sz w:val="18"/>
                <w:szCs w:val="18"/>
              </w:rPr>
              <w:t>»</w:t>
            </w:r>
            <w:r>
              <w:rPr>
                <w:sz w:val="18"/>
                <w:szCs w:val="18"/>
              </w:rPr>
              <w:t xml:space="preserve">, </w:t>
            </w:r>
            <w:proofErr w:type="spellStart"/>
            <w:r>
              <w:rPr>
                <w:sz w:val="18"/>
                <w:szCs w:val="18"/>
              </w:rPr>
              <w:t>Тахтамукайский</w:t>
            </w:r>
            <w:proofErr w:type="spellEnd"/>
            <w:r>
              <w:rPr>
                <w:sz w:val="18"/>
                <w:szCs w:val="18"/>
              </w:rPr>
              <w:t xml:space="preserve">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84</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91</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52</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95</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84</w:t>
            </w:r>
          </w:p>
        </w:tc>
      </w:tr>
      <w:tr w:rsidR="00403C83" w:rsidRPr="00A12ECD" w:rsidTr="0049336A">
        <w:tc>
          <w:tcPr>
            <w:tcW w:w="6573" w:type="dxa"/>
            <w:shd w:val="clear" w:color="auto" w:fill="auto"/>
          </w:tcPr>
          <w:p w:rsidR="00403C83" w:rsidRPr="004249A3" w:rsidRDefault="00403C83" w:rsidP="004249A3">
            <w:pPr>
              <w:pStyle w:val="Default"/>
              <w:widowControl w:val="0"/>
              <w:spacing w:before="20" w:after="20"/>
              <w:rPr>
                <w:sz w:val="18"/>
                <w:szCs w:val="18"/>
              </w:rPr>
            </w:pPr>
            <w:r w:rsidRPr="004249A3">
              <w:rPr>
                <w:sz w:val="18"/>
                <w:szCs w:val="18"/>
              </w:rPr>
              <w:t>Муниципальное бюджетное дошкольное образовательное учреждение</w:t>
            </w:r>
            <w:r>
              <w:rPr>
                <w:sz w:val="18"/>
                <w:szCs w:val="18"/>
              </w:rPr>
              <w:br/>
            </w:r>
            <w:r w:rsidRPr="004249A3">
              <w:rPr>
                <w:sz w:val="18"/>
                <w:szCs w:val="18"/>
              </w:rPr>
              <w:t>«Детский сад общеразвивающего вида № 6 «Ивушка»</w:t>
            </w:r>
            <w:r>
              <w:rPr>
                <w:sz w:val="18"/>
                <w:szCs w:val="18"/>
              </w:rPr>
              <w:t>, Тахтамукайский район</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91</w:t>
            </w:r>
          </w:p>
        </w:tc>
        <w:tc>
          <w:tcPr>
            <w:tcW w:w="1512"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90</w:t>
            </w:r>
          </w:p>
        </w:tc>
        <w:tc>
          <w:tcPr>
            <w:tcW w:w="1189"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47</w:t>
            </w:r>
          </w:p>
        </w:tc>
        <w:tc>
          <w:tcPr>
            <w:tcW w:w="1350"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98</w:t>
            </w:r>
          </w:p>
        </w:tc>
        <w:tc>
          <w:tcPr>
            <w:tcW w:w="1351"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93</w:t>
            </w:r>
          </w:p>
        </w:tc>
        <w:tc>
          <w:tcPr>
            <w:tcW w:w="1276" w:type="dxa"/>
            <w:shd w:val="clear" w:color="auto" w:fill="auto"/>
            <w:vAlign w:val="center"/>
          </w:tcPr>
          <w:p w:rsidR="00403C83" w:rsidRPr="0049336A" w:rsidRDefault="00403C83" w:rsidP="0049336A">
            <w:pPr>
              <w:spacing w:after="0" w:line="240" w:lineRule="auto"/>
              <w:jc w:val="center"/>
              <w:rPr>
                <w:color w:val="000000"/>
                <w:sz w:val="18"/>
                <w:szCs w:val="18"/>
              </w:rPr>
            </w:pPr>
            <w:r w:rsidRPr="0049336A">
              <w:rPr>
                <w:color w:val="000000"/>
                <w:sz w:val="18"/>
                <w:szCs w:val="18"/>
              </w:rPr>
              <w:t>84</w:t>
            </w:r>
          </w:p>
        </w:tc>
      </w:tr>
      <w:tr w:rsidR="00403C83" w:rsidRPr="00A12ECD" w:rsidTr="00F464D8">
        <w:tc>
          <w:tcPr>
            <w:tcW w:w="6573" w:type="dxa"/>
            <w:shd w:val="clear" w:color="auto" w:fill="auto"/>
            <w:vAlign w:val="center"/>
          </w:tcPr>
          <w:p w:rsidR="00403C83" w:rsidRPr="00F464D8" w:rsidRDefault="00403C83" w:rsidP="00F464D8">
            <w:pPr>
              <w:pStyle w:val="Default"/>
              <w:widowControl w:val="0"/>
              <w:spacing w:before="20" w:after="20"/>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 4 «Буратино»</w:t>
            </w:r>
            <w:r>
              <w:rPr>
                <w:sz w:val="18"/>
                <w:szCs w:val="18"/>
              </w:rPr>
              <w:t>, Теучежский район</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81</w:t>
            </w:r>
          </w:p>
        </w:tc>
        <w:tc>
          <w:tcPr>
            <w:tcW w:w="1512"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98</w:t>
            </w:r>
          </w:p>
        </w:tc>
        <w:tc>
          <w:tcPr>
            <w:tcW w:w="1189"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42</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99</w:t>
            </w:r>
          </w:p>
        </w:tc>
        <w:tc>
          <w:tcPr>
            <w:tcW w:w="1351"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100</w:t>
            </w:r>
          </w:p>
        </w:tc>
        <w:tc>
          <w:tcPr>
            <w:tcW w:w="1276"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84</w:t>
            </w:r>
          </w:p>
        </w:tc>
      </w:tr>
      <w:tr w:rsidR="00403C83" w:rsidRPr="00A12ECD" w:rsidTr="00197A51">
        <w:tc>
          <w:tcPr>
            <w:tcW w:w="6573" w:type="dxa"/>
            <w:shd w:val="clear" w:color="auto" w:fill="auto"/>
          </w:tcPr>
          <w:p w:rsidR="00403C83" w:rsidRPr="00197A51" w:rsidRDefault="00403C83" w:rsidP="00197A51">
            <w:pPr>
              <w:pStyle w:val="Default"/>
              <w:widowControl w:val="0"/>
              <w:spacing w:before="20" w:after="20"/>
              <w:rPr>
                <w:sz w:val="18"/>
                <w:szCs w:val="18"/>
              </w:rPr>
            </w:pPr>
            <w:r w:rsidRPr="00197A51">
              <w:rPr>
                <w:sz w:val="18"/>
                <w:szCs w:val="18"/>
              </w:rPr>
              <w:t>Государственное бюджетное  профессиональное образовательное учреждение</w:t>
            </w:r>
            <w:r>
              <w:rPr>
                <w:sz w:val="18"/>
                <w:szCs w:val="18"/>
              </w:rPr>
              <w:br/>
            </w:r>
            <w:r w:rsidRPr="00197A51">
              <w:rPr>
                <w:sz w:val="18"/>
                <w:szCs w:val="18"/>
              </w:rPr>
              <w:t xml:space="preserve">Республики Адыгея «Адыгейский педагогический колледж им. Х. </w:t>
            </w:r>
            <w:proofErr w:type="spellStart"/>
            <w:r w:rsidRPr="00197A51">
              <w:rPr>
                <w:sz w:val="18"/>
                <w:szCs w:val="18"/>
              </w:rPr>
              <w:t>Андрухаева</w:t>
            </w:r>
            <w:proofErr w:type="spellEnd"/>
            <w:r w:rsidRPr="00197A51">
              <w:rPr>
                <w:sz w:val="18"/>
                <w:szCs w:val="18"/>
              </w:rPr>
              <w:t>»</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78</w:t>
            </w:r>
          </w:p>
        </w:tc>
        <w:tc>
          <w:tcPr>
            <w:tcW w:w="1512"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92</w:t>
            </w:r>
          </w:p>
        </w:tc>
        <w:tc>
          <w:tcPr>
            <w:tcW w:w="1189"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70</w:t>
            </w:r>
          </w:p>
        </w:tc>
        <w:tc>
          <w:tcPr>
            <w:tcW w:w="1350"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88</w:t>
            </w:r>
          </w:p>
        </w:tc>
        <w:tc>
          <w:tcPr>
            <w:tcW w:w="1351"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90</w:t>
            </w:r>
          </w:p>
        </w:tc>
        <w:tc>
          <w:tcPr>
            <w:tcW w:w="1276" w:type="dxa"/>
            <w:shd w:val="clear" w:color="auto" w:fill="auto"/>
            <w:vAlign w:val="center"/>
          </w:tcPr>
          <w:p w:rsidR="00403C83" w:rsidRPr="00197A51" w:rsidRDefault="00403C83" w:rsidP="00282174">
            <w:pPr>
              <w:spacing w:after="0" w:line="240" w:lineRule="auto"/>
              <w:jc w:val="center"/>
              <w:rPr>
                <w:color w:val="000000"/>
                <w:sz w:val="18"/>
                <w:szCs w:val="18"/>
              </w:rPr>
            </w:pPr>
            <w:r w:rsidRPr="00197A51">
              <w:rPr>
                <w:color w:val="000000"/>
                <w:sz w:val="18"/>
                <w:szCs w:val="18"/>
              </w:rPr>
              <w:t>84</w:t>
            </w:r>
          </w:p>
        </w:tc>
      </w:tr>
      <w:tr w:rsidR="00403C83" w:rsidRPr="00A12ECD" w:rsidTr="00197A51">
        <w:tc>
          <w:tcPr>
            <w:tcW w:w="6573" w:type="dxa"/>
            <w:tcBorders>
              <w:top w:val="single" w:sz="4" w:space="0" w:color="auto"/>
              <w:left w:val="single" w:sz="4" w:space="0" w:color="auto"/>
              <w:bottom w:val="single" w:sz="4" w:space="0" w:color="auto"/>
              <w:right w:val="single" w:sz="4" w:space="0" w:color="auto"/>
            </w:tcBorders>
            <w:shd w:val="clear" w:color="auto" w:fill="auto"/>
          </w:tcPr>
          <w:p w:rsidR="00403C83" w:rsidRPr="00197A51" w:rsidRDefault="00403C83" w:rsidP="001A5DD3">
            <w:pPr>
              <w:pStyle w:val="Default"/>
              <w:widowControl w:val="0"/>
              <w:spacing w:before="20" w:after="20"/>
              <w:rPr>
                <w:sz w:val="18"/>
                <w:szCs w:val="18"/>
              </w:rPr>
            </w:pPr>
            <w:r w:rsidRPr="001A5DD3">
              <w:rPr>
                <w:sz w:val="18"/>
                <w:szCs w:val="18"/>
              </w:rPr>
              <w:t>Государственное автономное учреждение дополнительного профессионального</w:t>
            </w:r>
            <w:r>
              <w:rPr>
                <w:sz w:val="18"/>
                <w:szCs w:val="18"/>
              </w:rPr>
              <w:br/>
            </w:r>
            <w:r w:rsidRPr="001A5DD3">
              <w:rPr>
                <w:sz w:val="18"/>
                <w:szCs w:val="18"/>
              </w:rPr>
              <w:t>образования (повышения квалификации) Республики Адыгея «Учебно-методический центр по гражданской обороне, защите от чрезвычайных ситуаций</w:t>
            </w:r>
            <w:r>
              <w:rPr>
                <w:sz w:val="18"/>
                <w:szCs w:val="18"/>
              </w:rPr>
              <w:br/>
            </w:r>
            <w:r w:rsidRPr="001A5DD3">
              <w:rPr>
                <w:sz w:val="18"/>
                <w:szCs w:val="18"/>
              </w:rPr>
              <w:t>и пожарной безопасности»</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282174">
            <w:pPr>
              <w:spacing w:after="0" w:line="240" w:lineRule="auto"/>
              <w:jc w:val="center"/>
              <w:rPr>
                <w:color w:val="000000"/>
                <w:sz w:val="18"/>
                <w:szCs w:val="18"/>
              </w:rPr>
            </w:pPr>
            <w:r>
              <w:rPr>
                <w:color w:val="000000"/>
                <w:sz w:val="18"/>
                <w:szCs w:val="18"/>
              </w:rPr>
              <w:t>87</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282174">
            <w:pPr>
              <w:spacing w:after="0" w:line="240" w:lineRule="auto"/>
              <w:jc w:val="center"/>
              <w:rPr>
                <w:color w:val="000000"/>
                <w:sz w:val="18"/>
                <w:szCs w:val="18"/>
              </w:rPr>
            </w:pPr>
            <w:r>
              <w:rPr>
                <w:color w:val="000000"/>
                <w:sz w:val="18"/>
                <w:szCs w:val="18"/>
              </w:rPr>
              <w:t>98</w:t>
            </w:r>
          </w:p>
        </w:tc>
        <w:tc>
          <w:tcPr>
            <w:tcW w:w="1189"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282174">
            <w:pPr>
              <w:spacing w:after="0" w:line="240" w:lineRule="auto"/>
              <w:jc w:val="center"/>
              <w:rPr>
                <w:color w:val="000000"/>
                <w:sz w:val="18"/>
                <w:szCs w:val="18"/>
              </w:rPr>
            </w:pPr>
            <w:r>
              <w:rPr>
                <w:color w:val="000000"/>
                <w:sz w:val="18"/>
                <w:szCs w:val="18"/>
              </w:rPr>
              <w:t>41</w:t>
            </w: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282174">
            <w:pPr>
              <w:spacing w:after="0" w:line="240" w:lineRule="auto"/>
              <w:jc w:val="center"/>
              <w:rPr>
                <w:color w:val="000000"/>
                <w:sz w:val="18"/>
                <w:szCs w:val="18"/>
              </w:rPr>
            </w:pPr>
            <w:r>
              <w:rPr>
                <w:color w:val="000000"/>
                <w:sz w:val="18"/>
                <w:szCs w:val="18"/>
              </w:rPr>
              <w:t>97</w:t>
            </w:r>
          </w:p>
        </w:tc>
        <w:tc>
          <w:tcPr>
            <w:tcW w:w="1351"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282174">
            <w:pPr>
              <w:spacing w:after="0" w:line="240" w:lineRule="auto"/>
              <w:jc w:val="center"/>
              <w:rPr>
                <w:color w:val="000000"/>
                <w:sz w:val="18"/>
                <w:szCs w:val="18"/>
              </w:rPr>
            </w:pPr>
            <w:r>
              <w:rPr>
                <w:color w:val="000000"/>
                <w:sz w:val="18"/>
                <w:szCs w:val="18"/>
              </w:rPr>
              <w:t>98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403C83" w:rsidRPr="00197A51" w:rsidRDefault="00403C83" w:rsidP="00282174">
            <w:pPr>
              <w:spacing w:after="0" w:line="240" w:lineRule="auto"/>
              <w:jc w:val="center"/>
              <w:rPr>
                <w:color w:val="000000"/>
                <w:sz w:val="18"/>
                <w:szCs w:val="18"/>
              </w:rPr>
            </w:pPr>
            <w:r>
              <w:rPr>
                <w:color w:val="000000"/>
                <w:sz w:val="18"/>
                <w:szCs w:val="18"/>
              </w:rPr>
              <w:t>84</w:t>
            </w:r>
          </w:p>
        </w:tc>
      </w:tr>
      <w:tr w:rsidR="00403C83" w:rsidRPr="00A12ECD" w:rsidTr="001043C3">
        <w:tc>
          <w:tcPr>
            <w:tcW w:w="6573" w:type="dxa"/>
            <w:shd w:val="clear" w:color="auto" w:fill="auto"/>
          </w:tcPr>
          <w:p w:rsidR="00403C83" w:rsidRPr="001043C3" w:rsidRDefault="00403C83" w:rsidP="001043C3">
            <w:pPr>
              <w:pStyle w:val="Default"/>
              <w:widowControl w:val="0"/>
              <w:spacing w:before="20" w:after="20"/>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57 «Семицветик»</w:t>
            </w:r>
            <w:r>
              <w:rPr>
                <w:sz w:val="18"/>
                <w:szCs w:val="18"/>
              </w:rPr>
              <w:t>, г. Майкоп</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96</w:t>
            </w:r>
          </w:p>
        </w:tc>
        <w:tc>
          <w:tcPr>
            <w:tcW w:w="1512"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189"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18</w:t>
            </w:r>
          </w:p>
        </w:tc>
        <w:tc>
          <w:tcPr>
            <w:tcW w:w="1350"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1043C3">
            <w:pPr>
              <w:spacing w:after="0" w:line="240" w:lineRule="auto"/>
              <w:jc w:val="center"/>
              <w:rPr>
                <w:color w:val="000000"/>
                <w:sz w:val="18"/>
                <w:szCs w:val="18"/>
              </w:rPr>
            </w:pPr>
            <w:r w:rsidRPr="001043C3">
              <w:rPr>
                <w:color w:val="000000"/>
                <w:sz w:val="18"/>
                <w:szCs w:val="18"/>
              </w:rPr>
              <w:t>83</w:t>
            </w:r>
          </w:p>
        </w:tc>
      </w:tr>
      <w:tr w:rsidR="00403C83" w:rsidRPr="00A12ECD" w:rsidTr="008C6DDB">
        <w:tc>
          <w:tcPr>
            <w:tcW w:w="6573" w:type="dxa"/>
            <w:shd w:val="clear" w:color="auto" w:fill="auto"/>
          </w:tcPr>
          <w:p w:rsidR="00403C83" w:rsidRPr="002351E8" w:rsidRDefault="00403C83" w:rsidP="002351E8">
            <w:pPr>
              <w:pStyle w:val="Default"/>
              <w:widowControl w:val="0"/>
              <w:spacing w:before="20" w:after="20"/>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общеразвивающего вида № 11 «Насып»</w:t>
            </w:r>
            <w:r>
              <w:rPr>
                <w:sz w:val="18"/>
                <w:szCs w:val="18"/>
              </w:rPr>
              <w:t>, Кошехабльский район</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78</w:t>
            </w:r>
          </w:p>
        </w:tc>
        <w:tc>
          <w:tcPr>
            <w:tcW w:w="1512"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97</w:t>
            </w:r>
          </w:p>
        </w:tc>
        <w:tc>
          <w:tcPr>
            <w:tcW w:w="1189"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44</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99</w:t>
            </w:r>
          </w:p>
        </w:tc>
        <w:tc>
          <w:tcPr>
            <w:tcW w:w="1351"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97</w:t>
            </w:r>
          </w:p>
        </w:tc>
        <w:tc>
          <w:tcPr>
            <w:tcW w:w="1276"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83</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44 «Калинка»</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69</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46</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83</w:t>
            </w:r>
          </w:p>
        </w:tc>
      </w:tr>
      <w:tr w:rsidR="00403C83" w:rsidRPr="00A12ECD" w:rsidTr="00F464D8">
        <w:tc>
          <w:tcPr>
            <w:tcW w:w="6573" w:type="dxa"/>
            <w:shd w:val="clear" w:color="auto" w:fill="auto"/>
            <w:vAlign w:val="center"/>
          </w:tcPr>
          <w:p w:rsidR="00403C83" w:rsidRPr="00F464D8" w:rsidRDefault="00403C83" w:rsidP="00F464D8">
            <w:pPr>
              <w:pStyle w:val="Default"/>
              <w:widowControl w:val="0"/>
              <w:spacing w:before="20" w:after="20"/>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«Детский сад № 5 «Родничок»</w:t>
            </w:r>
            <w:r>
              <w:rPr>
                <w:sz w:val="18"/>
                <w:szCs w:val="18"/>
              </w:rPr>
              <w:t>, Теучежский район</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82</w:t>
            </w:r>
          </w:p>
        </w:tc>
        <w:tc>
          <w:tcPr>
            <w:tcW w:w="1512"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98</w:t>
            </w:r>
          </w:p>
        </w:tc>
        <w:tc>
          <w:tcPr>
            <w:tcW w:w="1189"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38</w:t>
            </w:r>
          </w:p>
        </w:tc>
        <w:tc>
          <w:tcPr>
            <w:tcW w:w="1350"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98</w:t>
            </w:r>
          </w:p>
        </w:tc>
        <w:tc>
          <w:tcPr>
            <w:tcW w:w="1351"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99</w:t>
            </w:r>
          </w:p>
        </w:tc>
        <w:tc>
          <w:tcPr>
            <w:tcW w:w="1276" w:type="dxa"/>
            <w:shd w:val="clear" w:color="auto" w:fill="auto"/>
            <w:vAlign w:val="center"/>
          </w:tcPr>
          <w:p w:rsidR="00403C83" w:rsidRPr="00F464D8" w:rsidRDefault="00403C83" w:rsidP="00F464D8">
            <w:pPr>
              <w:spacing w:after="0" w:line="240" w:lineRule="auto"/>
              <w:jc w:val="center"/>
              <w:rPr>
                <w:color w:val="000000"/>
                <w:sz w:val="18"/>
                <w:szCs w:val="18"/>
              </w:rPr>
            </w:pPr>
            <w:r w:rsidRPr="00F464D8">
              <w:rPr>
                <w:color w:val="000000"/>
                <w:sz w:val="18"/>
                <w:szCs w:val="18"/>
              </w:rPr>
              <w:t>83</w:t>
            </w:r>
          </w:p>
        </w:tc>
      </w:tr>
      <w:tr w:rsidR="00403C83" w:rsidRPr="00A12ECD" w:rsidTr="0055613C">
        <w:tc>
          <w:tcPr>
            <w:tcW w:w="6573" w:type="dxa"/>
            <w:shd w:val="clear" w:color="auto" w:fill="auto"/>
            <w:vAlign w:val="center"/>
          </w:tcPr>
          <w:p w:rsidR="00403C83" w:rsidRPr="0055613C" w:rsidRDefault="00403C83" w:rsidP="0055613C">
            <w:pPr>
              <w:pStyle w:val="Default"/>
              <w:widowControl w:val="0"/>
              <w:spacing w:before="20" w:after="20"/>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13 «Ивушка»</w:t>
            </w:r>
            <w:r>
              <w:rPr>
                <w:sz w:val="18"/>
                <w:szCs w:val="18"/>
              </w:rPr>
              <w:t>, Гиагинский район</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82</w:t>
            </w:r>
          </w:p>
        </w:tc>
        <w:tc>
          <w:tcPr>
            <w:tcW w:w="1512"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98</w:t>
            </w:r>
          </w:p>
        </w:tc>
        <w:tc>
          <w:tcPr>
            <w:tcW w:w="1189"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38</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96</w:t>
            </w:r>
          </w:p>
        </w:tc>
        <w:tc>
          <w:tcPr>
            <w:tcW w:w="1351"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95</w:t>
            </w:r>
          </w:p>
        </w:tc>
        <w:tc>
          <w:tcPr>
            <w:tcW w:w="1276"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82</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B111E7">
              <w:rPr>
                <w:spacing w:val="-4"/>
                <w:sz w:val="18"/>
                <w:szCs w:val="18"/>
              </w:rPr>
              <w:t>«Детский сад комбинированного вида № 1 им. Крупской», Красногвардейский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88</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88</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50</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94</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89</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82</w:t>
            </w:r>
          </w:p>
        </w:tc>
      </w:tr>
      <w:tr w:rsidR="00403C83" w:rsidRPr="00A12ECD" w:rsidTr="00B111E7">
        <w:tc>
          <w:tcPr>
            <w:tcW w:w="6573" w:type="dxa"/>
            <w:shd w:val="clear" w:color="auto" w:fill="auto"/>
          </w:tcPr>
          <w:p w:rsidR="00403C83" w:rsidRPr="00EF417B" w:rsidRDefault="00403C83" w:rsidP="00EF417B">
            <w:pPr>
              <w:pStyle w:val="Default"/>
              <w:widowControl w:val="0"/>
              <w:spacing w:before="20" w:after="20" w:line="242" w:lineRule="auto"/>
              <w:rPr>
                <w:spacing w:val="-6"/>
                <w:sz w:val="18"/>
                <w:szCs w:val="18"/>
              </w:rPr>
            </w:pPr>
            <w:r w:rsidRPr="00EF417B">
              <w:rPr>
                <w:spacing w:val="-6"/>
                <w:sz w:val="18"/>
                <w:szCs w:val="18"/>
              </w:rPr>
              <w:t>Муниципальное бюджетное дошкольное образовательное учреждение</w:t>
            </w:r>
            <w:r w:rsidR="00EF417B">
              <w:rPr>
                <w:spacing w:val="-6"/>
                <w:sz w:val="18"/>
                <w:szCs w:val="18"/>
              </w:rPr>
              <w:t xml:space="preserve"> </w:t>
            </w:r>
            <w:r w:rsidRPr="00EF417B">
              <w:rPr>
                <w:spacing w:val="-6"/>
                <w:sz w:val="18"/>
                <w:szCs w:val="18"/>
              </w:rPr>
              <w:t>детский сад</w:t>
            </w:r>
            <w:r w:rsidR="00EF417B">
              <w:rPr>
                <w:spacing w:val="-6"/>
                <w:sz w:val="18"/>
                <w:szCs w:val="18"/>
              </w:rPr>
              <w:br/>
            </w:r>
            <w:r w:rsidRPr="00EF417B">
              <w:rPr>
                <w:spacing w:val="-6"/>
                <w:sz w:val="18"/>
                <w:szCs w:val="18"/>
              </w:rPr>
              <w:t>общеразвивающего вида № 25 «Красная шапочка»</w:t>
            </w:r>
            <w:r w:rsidR="00EF417B" w:rsidRPr="00EF417B">
              <w:rPr>
                <w:spacing w:val="-6"/>
                <w:sz w:val="18"/>
                <w:szCs w:val="18"/>
              </w:rPr>
              <w:t>,</w:t>
            </w:r>
            <w:r w:rsidRPr="00EF417B">
              <w:rPr>
                <w:spacing w:val="-6"/>
                <w:sz w:val="18"/>
                <w:szCs w:val="18"/>
              </w:rPr>
              <w:t xml:space="preserve"> Красногвардейск</w:t>
            </w:r>
            <w:r w:rsidR="00EF417B" w:rsidRPr="00EF417B">
              <w:rPr>
                <w:spacing w:val="-6"/>
                <w:sz w:val="18"/>
                <w:szCs w:val="18"/>
              </w:rPr>
              <w:t>ий</w:t>
            </w:r>
            <w:r w:rsidRPr="00EF417B">
              <w:rPr>
                <w:spacing w:val="-6"/>
                <w:sz w:val="18"/>
                <w:szCs w:val="18"/>
              </w:rPr>
              <w:t xml:space="preserve"> район</w:t>
            </w:r>
          </w:p>
        </w:tc>
        <w:tc>
          <w:tcPr>
            <w:tcW w:w="1350"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83</w:t>
            </w:r>
          </w:p>
        </w:tc>
        <w:tc>
          <w:tcPr>
            <w:tcW w:w="1512"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93</w:t>
            </w:r>
          </w:p>
        </w:tc>
        <w:tc>
          <w:tcPr>
            <w:tcW w:w="1189"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42</w:t>
            </w:r>
          </w:p>
        </w:tc>
        <w:tc>
          <w:tcPr>
            <w:tcW w:w="1350"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97</w:t>
            </w:r>
          </w:p>
        </w:tc>
        <w:tc>
          <w:tcPr>
            <w:tcW w:w="1351"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97</w:t>
            </w:r>
          </w:p>
        </w:tc>
        <w:tc>
          <w:tcPr>
            <w:tcW w:w="1276"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82</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31 «Дюймовочка»</w:t>
            </w:r>
            <w:r w:rsidR="00EF417B">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76</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94</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36</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99</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81</w:t>
            </w:r>
          </w:p>
        </w:tc>
      </w:tr>
      <w:tr w:rsidR="00403C83" w:rsidRPr="00A12ECD" w:rsidTr="0055613C">
        <w:tc>
          <w:tcPr>
            <w:tcW w:w="6573" w:type="dxa"/>
            <w:shd w:val="clear" w:color="auto" w:fill="auto"/>
            <w:vAlign w:val="center"/>
          </w:tcPr>
          <w:p w:rsidR="00403C83" w:rsidRPr="0055613C" w:rsidRDefault="00403C83" w:rsidP="00EF417B">
            <w:pPr>
              <w:pStyle w:val="Default"/>
              <w:widowControl w:val="0"/>
              <w:spacing w:before="20" w:after="20" w:line="242" w:lineRule="auto"/>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4 «Тополек»</w:t>
            </w:r>
            <w:r>
              <w:rPr>
                <w:sz w:val="18"/>
                <w:szCs w:val="18"/>
              </w:rPr>
              <w:t>, Гиагинский район</w:t>
            </w:r>
          </w:p>
        </w:tc>
        <w:tc>
          <w:tcPr>
            <w:tcW w:w="1350"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85</w:t>
            </w:r>
          </w:p>
        </w:tc>
        <w:tc>
          <w:tcPr>
            <w:tcW w:w="1512"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100</w:t>
            </w:r>
          </w:p>
        </w:tc>
        <w:tc>
          <w:tcPr>
            <w:tcW w:w="1189"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20</w:t>
            </w:r>
          </w:p>
        </w:tc>
        <w:tc>
          <w:tcPr>
            <w:tcW w:w="1350"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100</w:t>
            </w:r>
          </w:p>
        </w:tc>
        <w:tc>
          <w:tcPr>
            <w:tcW w:w="1351"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100</w:t>
            </w:r>
          </w:p>
        </w:tc>
        <w:tc>
          <w:tcPr>
            <w:tcW w:w="1276"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81</w:t>
            </w:r>
          </w:p>
        </w:tc>
      </w:tr>
      <w:tr w:rsidR="00403C83" w:rsidRPr="00A12ECD" w:rsidTr="008C6DDB">
        <w:tc>
          <w:tcPr>
            <w:tcW w:w="6573" w:type="dxa"/>
            <w:shd w:val="clear" w:color="auto" w:fill="auto"/>
          </w:tcPr>
          <w:p w:rsidR="00403C83" w:rsidRPr="002351E8" w:rsidRDefault="00403C83" w:rsidP="00EF417B">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 9 «Мальвина»</w:t>
            </w:r>
            <w:r>
              <w:rPr>
                <w:sz w:val="18"/>
                <w:szCs w:val="18"/>
              </w:rPr>
              <w:t>, Кошехабльский район</w:t>
            </w:r>
          </w:p>
        </w:tc>
        <w:tc>
          <w:tcPr>
            <w:tcW w:w="1350"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87</w:t>
            </w:r>
          </w:p>
        </w:tc>
        <w:tc>
          <w:tcPr>
            <w:tcW w:w="1512"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96</w:t>
            </w:r>
          </w:p>
        </w:tc>
        <w:tc>
          <w:tcPr>
            <w:tcW w:w="1189"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27</w:t>
            </w:r>
          </w:p>
        </w:tc>
        <w:tc>
          <w:tcPr>
            <w:tcW w:w="1350"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97</w:t>
            </w:r>
          </w:p>
        </w:tc>
        <w:tc>
          <w:tcPr>
            <w:tcW w:w="1351"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99</w:t>
            </w:r>
          </w:p>
        </w:tc>
        <w:tc>
          <w:tcPr>
            <w:tcW w:w="1276"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81</w:t>
            </w:r>
          </w:p>
        </w:tc>
      </w:tr>
      <w:tr w:rsidR="00403C83" w:rsidRPr="00A12ECD" w:rsidTr="00B111E7">
        <w:tc>
          <w:tcPr>
            <w:tcW w:w="6573" w:type="dxa"/>
            <w:shd w:val="clear" w:color="auto" w:fill="auto"/>
          </w:tcPr>
          <w:p w:rsidR="00403C83" w:rsidRPr="001F5CE4" w:rsidRDefault="00403C83" w:rsidP="00EF417B">
            <w:pPr>
              <w:pStyle w:val="Default"/>
              <w:widowControl w:val="0"/>
              <w:spacing w:before="20" w:after="20" w:line="242" w:lineRule="auto"/>
              <w:rPr>
                <w:sz w:val="18"/>
                <w:szCs w:val="18"/>
              </w:rPr>
            </w:pPr>
            <w:r w:rsidRPr="001F5CE4">
              <w:rPr>
                <w:sz w:val="18"/>
                <w:szCs w:val="18"/>
              </w:rPr>
              <w:t xml:space="preserve">Муниципальное бюджетное дошкольное образовательное учреждение </w:t>
            </w:r>
            <w:r>
              <w:rPr>
                <w:sz w:val="18"/>
                <w:szCs w:val="18"/>
              </w:rPr>
              <w:br/>
            </w:r>
            <w:r w:rsidRPr="001F5CE4">
              <w:rPr>
                <w:sz w:val="18"/>
                <w:szCs w:val="18"/>
              </w:rPr>
              <w:t>«Детский сад общеразвивающего вида № 2 «Сказка»</w:t>
            </w:r>
            <w:r>
              <w:rPr>
                <w:sz w:val="18"/>
                <w:szCs w:val="18"/>
              </w:rPr>
              <w:t>,</w:t>
            </w:r>
            <w:r w:rsidRPr="001F5CE4">
              <w:rPr>
                <w:sz w:val="18"/>
                <w:szCs w:val="18"/>
              </w:rPr>
              <w:t xml:space="preserve"> Красногвардейск</w:t>
            </w:r>
            <w:r>
              <w:rPr>
                <w:sz w:val="18"/>
                <w:szCs w:val="18"/>
              </w:rPr>
              <w:t>ий</w:t>
            </w:r>
            <w:r w:rsidRPr="001F5CE4">
              <w:rPr>
                <w:sz w:val="18"/>
                <w:szCs w:val="18"/>
              </w:rPr>
              <w:t xml:space="preserve"> район</w:t>
            </w:r>
          </w:p>
        </w:tc>
        <w:tc>
          <w:tcPr>
            <w:tcW w:w="1350"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95</w:t>
            </w:r>
          </w:p>
        </w:tc>
        <w:tc>
          <w:tcPr>
            <w:tcW w:w="1512"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92</w:t>
            </w:r>
          </w:p>
        </w:tc>
        <w:tc>
          <w:tcPr>
            <w:tcW w:w="1189"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23</w:t>
            </w:r>
          </w:p>
        </w:tc>
        <w:tc>
          <w:tcPr>
            <w:tcW w:w="1350"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100</w:t>
            </w:r>
          </w:p>
        </w:tc>
        <w:tc>
          <w:tcPr>
            <w:tcW w:w="1351"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97</w:t>
            </w:r>
          </w:p>
        </w:tc>
        <w:tc>
          <w:tcPr>
            <w:tcW w:w="1276"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81</w:t>
            </w:r>
          </w:p>
        </w:tc>
      </w:tr>
      <w:tr w:rsidR="00403C83" w:rsidRPr="00A12ECD" w:rsidTr="006F3197">
        <w:tc>
          <w:tcPr>
            <w:tcW w:w="6573" w:type="dxa"/>
            <w:shd w:val="clear" w:color="auto" w:fill="auto"/>
          </w:tcPr>
          <w:p w:rsidR="00403C83" w:rsidRPr="006F3197" w:rsidRDefault="00403C83" w:rsidP="00EF417B">
            <w:pPr>
              <w:pStyle w:val="Default"/>
              <w:widowControl w:val="0"/>
              <w:spacing w:before="20" w:after="20" w:line="242" w:lineRule="auto"/>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6 «Гвоздичка»</w:t>
            </w:r>
            <w:r>
              <w:rPr>
                <w:sz w:val="18"/>
                <w:szCs w:val="18"/>
              </w:rPr>
              <w:t>, Майкопский район</w:t>
            </w:r>
          </w:p>
        </w:tc>
        <w:tc>
          <w:tcPr>
            <w:tcW w:w="1350"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94</w:t>
            </w:r>
          </w:p>
        </w:tc>
        <w:tc>
          <w:tcPr>
            <w:tcW w:w="1512"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69</w:t>
            </w:r>
          </w:p>
        </w:tc>
        <w:tc>
          <w:tcPr>
            <w:tcW w:w="1189"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42</w:t>
            </w:r>
          </w:p>
        </w:tc>
        <w:tc>
          <w:tcPr>
            <w:tcW w:w="1350"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99</w:t>
            </w:r>
          </w:p>
        </w:tc>
        <w:tc>
          <w:tcPr>
            <w:tcW w:w="1276"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81</w:t>
            </w:r>
          </w:p>
        </w:tc>
      </w:tr>
      <w:tr w:rsidR="00403C83" w:rsidRPr="00A12ECD" w:rsidTr="0049336A">
        <w:tc>
          <w:tcPr>
            <w:tcW w:w="6573" w:type="dxa"/>
            <w:shd w:val="clear" w:color="auto" w:fill="auto"/>
          </w:tcPr>
          <w:p w:rsidR="00403C83" w:rsidRPr="004249A3" w:rsidRDefault="00403C83" w:rsidP="00EF417B">
            <w:pPr>
              <w:pStyle w:val="Default"/>
              <w:widowControl w:val="0"/>
              <w:spacing w:before="20" w:after="20" w:line="242" w:lineRule="auto"/>
              <w:rPr>
                <w:sz w:val="18"/>
                <w:szCs w:val="18"/>
              </w:rPr>
            </w:pPr>
            <w:r w:rsidRPr="004249A3">
              <w:rPr>
                <w:sz w:val="18"/>
                <w:szCs w:val="18"/>
              </w:rPr>
              <w:t>Муниципальное бюджетное дошкольное образовательное учреждение</w:t>
            </w:r>
            <w:r>
              <w:rPr>
                <w:sz w:val="18"/>
                <w:szCs w:val="18"/>
              </w:rPr>
              <w:br/>
            </w:r>
            <w:r w:rsidRPr="0049336A">
              <w:rPr>
                <w:spacing w:val="-8"/>
                <w:sz w:val="18"/>
                <w:szCs w:val="18"/>
              </w:rPr>
              <w:t>«Детский сад общеразвивающего вида № 7 «Красная шапочка», Тахтамукайский район</w:t>
            </w:r>
          </w:p>
        </w:tc>
        <w:tc>
          <w:tcPr>
            <w:tcW w:w="1350"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91</w:t>
            </w:r>
          </w:p>
        </w:tc>
        <w:tc>
          <w:tcPr>
            <w:tcW w:w="1512"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84</w:t>
            </w:r>
          </w:p>
        </w:tc>
        <w:tc>
          <w:tcPr>
            <w:tcW w:w="1189"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35</w:t>
            </w:r>
          </w:p>
        </w:tc>
        <w:tc>
          <w:tcPr>
            <w:tcW w:w="1350"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98</w:t>
            </w:r>
          </w:p>
        </w:tc>
        <w:tc>
          <w:tcPr>
            <w:tcW w:w="1351"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96</w:t>
            </w:r>
          </w:p>
        </w:tc>
        <w:tc>
          <w:tcPr>
            <w:tcW w:w="1276" w:type="dxa"/>
            <w:shd w:val="clear" w:color="auto" w:fill="auto"/>
            <w:vAlign w:val="center"/>
          </w:tcPr>
          <w:p w:rsidR="00403C83" w:rsidRPr="0049336A" w:rsidRDefault="00403C83" w:rsidP="00EF417B">
            <w:pPr>
              <w:spacing w:after="0" w:line="242" w:lineRule="auto"/>
              <w:jc w:val="center"/>
              <w:rPr>
                <w:color w:val="000000"/>
                <w:sz w:val="18"/>
                <w:szCs w:val="18"/>
              </w:rPr>
            </w:pPr>
            <w:r w:rsidRPr="0049336A">
              <w:rPr>
                <w:color w:val="000000"/>
                <w:sz w:val="18"/>
                <w:szCs w:val="18"/>
              </w:rPr>
              <w:t>81</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23 «Березка»</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87</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15</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80</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w:t>
            </w:r>
            <w:r>
              <w:rPr>
                <w:sz w:val="18"/>
                <w:szCs w:val="18"/>
              </w:rPr>
              <w:t xml:space="preserve"> </w:t>
            </w:r>
            <w:r w:rsidRPr="001043C3">
              <w:rPr>
                <w:sz w:val="18"/>
                <w:szCs w:val="18"/>
              </w:rPr>
              <w:t>37</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54</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95</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57</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98</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95</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80</w:t>
            </w:r>
          </w:p>
        </w:tc>
      </w:tr>
      <w:tr w:rsidR="00403C83" w:rsidRPr="00A12ECD" w:rsidTr="0055613C">
        <w:tc>
          <w:tcPr>
            <w:tcW w:w="6573" w:type="dxa"/>
            <w:shd w:val="clear" w:color="auto" w:fill="auto"/>
            <w:vAlign w:val="center"/>
          </w:tcPr>
          <w:p w:rsidR="00403C83" w:rsidRPr="0055613C" w:rsidRDefault="00403C83" w:rsidP="00EF417B">
            <w:pPr>
              <w:pStyle w:val="Default"/>
              <w:widowControl w:val="0"/>
              <w:spacing w:before="20" w:after="20" w:line="242" w:lineRule="auto"/>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6 «Аленка»</w:t>
            </w:r>
            <w:r>
              <w:rPr>
                <w:sz w:val="18"/>
                <w:szCs w:val="18"/>
              </w:rPr>
              <w:t>, Гиагинский район</w:t>
            </w:r>
          </w:p>
        </w:tc>
        <w:tc>
          <w:tcPr>
            <w:tcW w:w="1350"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86</w:t>
            </w:r>
          </w:p>
        </w:tc>
        <w:tc>
          <w:tcPr>
            <w:tcW w:w="1512"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86</w:t>
            </w:r>
          </w:p>
        </w:tc>
        <w:tc>
          <w:tcPr>
            <w:tcW w:w="1189"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54</w:t>
            </w:r>
          </w:p>
        </w:tc>
        <w:tc>
          <w:tcPr>
            <w:tcW w:w="1350"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95</w:t>
            </w:r>
          </w:p>
        </w:tc>
        <w:tc>
          <w:tcPr>
            <w:tcW w:w="1351"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81</w:t>
            </w:r>
          </w:p>
        </w:tc>
        <w:tc>
          <w:tcPr>
            <w:tcW w:w="1276" w:type="dxa"/>
            <w:shd w:val="clear" w:color="auto" w:fill="auto"/>
            <w:vAlign w:val="center"/>
          </w:tcPr>
          <w:p w:rsidR="00403C83" w:rsidRPr="0055613C" w:rsidRDefault="00403C83" w:rsidP="00EF417B">
            <w:pPr>
              <w:spacing w:after="0" w:line="242" w:lineRule="auto"/>
              <w:jc w:val="center"/>
              <w:rPr>
                <w:color w:val="000000"/>
                <w:sz w:val="18"/>
                <w:szCs w:val="18"/>
              </w:rPr>
            </w:pPr>
            <w:r w:rsidRPr="0055613C">
              <w:rPr>
                <w:color w:val="000000"/>
                <w:sz w:val="18"/>
                <w:szCs w:val="18"/>
              </w:rPr>
              <w:t>80</w:t>
            </w:r>
          </w:p>
        </w:tc>
      </w:tr>
      <w:tr w:rsidR="00403C83" w:rsidRPr="00A12ECD" w:rsidTr="008C6DDB">
        <w:tc>
          <w:tcPr>
            <w:tcW w:w="6573" w:type="dxa"/>
            <w:shd w:val="clear" w:color="auto" w:fill="auto"/>
          </w:tcPr>
          <w:p w:rsidR="00403C83" w:rsidRPr="002351E8" w:rsidRDefault="00403C83" w:rsidP="00EF417B">
            <w:pPr>
              <w:pStyle w:val="Default"/>
              <w:widowControl w:val="0"/>
              <w:spacing w:before="20" w:after="20" w:line="242" w:lineRule="auto"/>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w:t>
            </w:r>
            <w:r>
              <w:rPr>
                <w:sz w:val="18"/>
                <w:szCs w:val="18"/>
              </w:rPr>
              <w:t>ский сад № 3 «</w:t>
            </w:r>
            <w:proofErr w:type="spellStart"/>
            <w:r>
              <w:rPr>
                <w:sz w:val="18"/>
                <w:szCs w:val="18"/>
              </w:rPr>
              <w:t>Нэфын</w:t>
            </w:r>
            <w:proofErr w:type="spellEnd"/>
            <w:r>
              <w:rPr>
                <w:sz w:val="18"/>
                <w:szCs w:val="18"/>
              </w:rPr>
              <w:t xml:space="preserve">», </w:t>
            </w:r>
            <w:proofErr w:type="spellStart"/>
            <w:r>
              <w:rPr>
                <w:sz w:val="18"/>
                <w:szCs w:val="18"/>
              </w:rPr>
              <w:t>Кошехабльский</w:t>
            </w:r>
            <w:proofErr w:type="spellEnd"/>
            <w:r>
              <w:rPr>
                <w:sz w:val="18"/>
                <w:szCs w:val="18"/>
              </w:rPr>
              <w:t xml:space="preserve"> район</w:t>
            </w:r>
          </w:p>
        </w:tc>
        <w:tc>
          <w:tcPr>
            <w:tcW w:w="1350"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91</w:t>
            </w:r>
          </w:p>
        </w:tc>
        <w:tc>
          <w:tcPr>
            <w:tcW w:w="1512"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97</w:t>
            </w:r>
          </w:p>
        </w:tc>
        <w:tc>
          <w:tcPr>
            <w:tcW w:w="1189"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12</w:t>
            </w:r>
          </w:p>
        </w:tc>
        <w:tc>
          <w:tcPr>
            <w:tcW w:w="1350"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100</w:t>
            </w:r>
          </w:p>
        </w:tc>
        <w:tc>
          <w:tcPr>
            <w:tcW w:w="1351"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99</w:t>
            </w:r>
          </w:p>
        </w:tc>
        <w:tc>
          <w:tcPr>
            <w:tcW w:w="1276" w:type="dxa"/>
            <w:shd w:val="clear" w:color="auto" w:fill="auto"/>
            <w:vAlign w:val="center"/>
          </w:tcPr>
          <w:p w:rsidR="00403C83" w:rsidRPr="008C6DDB" w:rsidRDefault="00403C83" w:rsidP="00EF417B">
            <w:pPr>
              <w:spacing w:after="0" w:line="242" w:lineRule="auto"/>
              <w:jc w:val="center"/>
              <w:rPr>
                <w:color w:val="000000"/>
                <w:sz w:val="18"/>
                <w:szCs w:val="18"/>
              </w:rPr>
            </w:pPr>
            <w:r w:rsidRPr="008C6DDB">
              <w:rPr>
                <w:color w:val="000000"/>
                <w:sz w:val="18"/>
                <w:szCs w:val="18"/>
              </w:rPr>
              <w:t>80</w:t>
            </w:r>
          </w:p>
        </w:tc>
      </w:tr>
      <w:tr w:rsidR="00403C83" w:rsidRPr="00A12ECD" w:rsidTr="00B111E7">
        <w:tc>
          <w:tcPr>
            <w:tcW w:w="6573" w:type="dxa"/>
            <w:shd w:val="clear" w:color="auto" w:fill="auto"/>
          </w:tcPr>
          <w:p w:rsidR="00403C83" w:rsidRPr="001F5CE4" w:rsidRDefault="00403C83" w:rsidP="00EF417B">
            <w:pPr>
              <w:pStyle w:val="Default"/>
              <w:widowControl w:val="0"/>
              <w:spacing w:before="20" w:after="20" w:line="242" w:lineRule="auto"/>
              <w:rPr>
                <w:sz w:val="18"/>
                <w:szCs w:val="18"/>
              </w:rPr>
            </w:pPr>
            <w:r w:rsidRPr="001F5CE4">
              <w:rPr>
                <w:sz w:val="18"/>
                <w:szCs w:val="18"/>
              </w:rPr>
              <w:t xml:space="preserve">Муниципальное бюджетное дошкольное образовательное учреждение </w:t>
            </w:r>
            <w:r>
              <w:rPr>
                <w:sz w:val="18"/>
                <w:szCs w:val="18"/>
              </w:rPr>
              <w:br/>
            </w:r>
            <w:r w:rsidRPr="001F5CE4">
              <w:rPr>
                <w:sz w:val="18"/>
                <w:szCs w:val="18"/>
              </w:rPr>
              <w:t>«Детский сад общеразвивающего вида № 8 «Колобок»</w:t>
            </w:r>
            <w:r>
              <w:rPr>
                <w:sz w:val="18"/>
                <w:szCs w:val="18"/>
              </w:rPr>
              <w:t>,</w:t>
            </w:r>
            <w:r w:rsidRPr="001F5CE4">
              <w:rPr>
                <w:sz w:val="18"/>
                <w:szCs w:val="18"/>
              </w:rPr>
              <w:t xml:space="preserve"> Красногвардейск</w:t>
            </w:r>
            <w:r>
              <w:rPr>
                <w:sz w:val="18"/>
                <w:szCs w:val="18"/>
              </w:rPr>
              <w:t>ий</w:t>
            </w:r>
            <w:r w:rsidRPr="001F5CE4">
              <w:rPr>
                <w:sz w:val="18"/>
                <w:szCs w:val="18"/>
              </w:rPr>
              <w:t xml:space="preserve"> район</w:t>
            </w:r>
          </w:p>
        </w:tc>
        <w:tc>
          <w:tcPr>
            <w:tcW w:w="1350"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86</w:t>
            </w:r>
          </w:p>
        </w:tc>
        <w:tc>
          <w:tcPr>
            <w:tcW w:w="1512"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94</w:t>
            </w:r>
          </w:p>
        </w:tc>
        <w:tc>
          <w:tcPr>
            <w:tcW w:w="1189"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27</w:t>
            </w:r>
          </w:p>
        </w:tc>
        <w:tc>
          <w:tcPr>
            <w:tcW w:w="1350"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98</w:t>
            </w:r>
          </w:p>
        </w:tc>
        <w:tc>
          <w:tcPr>
            <w:tcW w:w="1351"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94</w:t>
            </w:r>
          </w:p>
        </w:tc>
        <w:tc>
          <w:tcPr>
            <w:tcW w:w="1276" w:type="dxa"/>
            <w:shd w:val="clear" w:color="auto" w:fill="auto"/>
            <w:vAlign w:val="center"/>
          </w:tcPr>
          <w:p w:rsidR="00403C83" w:rsidRPr="00B111E7" w:rsidRDefault="00403C83" w:rsidP="00EF417B">
            <w:pPr>
              <w:spacing w:after="0" w:line="242" w:lineRule="auto"/>
              <w:jc w:val="center"/>
              <w:rPr>
                <w:color w:val="000000"/>
                <w:sz w:val="18"/>
                <w:szCs w:val="18"/>
              </w:rPr>
            </w:pPr>
            <w:r w:rsidRPr="00B111E7">
              <w:rPr>
                <w:color w:val="000000"/>
                <w:sz w:val="18"/>
                <w:szCs w:val="18"/>
              </w:rPr>
              <w:t>80</w:t>
            </w:r>
          </w:p>
        </w:tc>
      </w:tr>
      <w:tr w:rsidR="00403C83" w:rsidRPr="00A12ECD" w:rsidTr="004D34C6">
        <w:tc>
          <w:tcPr>
            <w:tcW w:w="6573" w:type="dxa"/>
            <w:shd w:val="clear" w:color="auto" w:fill="auto"/>
            <w:vAlign w:val="center"/>
          </w:tcPr>
          <w:p w:rsidR="00403C83" w:rsidRPr="00F464D8" w:rsidRDefault="00403C83" w:rsidP="00EF417B">
            <w:pPr>
              <w:pStyle w:val="Default"/>
              <w:widowControl w:val="0"/>
              <w:spacing w:before="20" w:after="20" w:line="242" w:lineRule="auto"/>
              <w:rPr>
                <w:sz w:val="18"/>
                <w:szCs w:val="18"/>
              </w:rPr>
            </w:pPr>
            <w:r w:rsidRPr="00F464D8">
              <w:rPr>
                <w:sz w:val="18"/>
                <w:szCs w:val="18"/>
              </w:rPr>
              <w:t>Муниципальное бюджетное дошкольное образовательное учреждение</w:t>
            </w:r>
            <w:r>
              <w:rPr>
                <w:sz w:val="18"/>
                <w:szCs w:val="18"/>
              </w:rPr>
              <w:br/>
            </w:r>
            <w:r w:rsidRPr="00F464D8">
              <w:rPr>
                <w:sz w:val="18"/>
                <w:szCs w:val="18"/>
              </w:rPr>
              <w:t>муниципального образования «Шовгеновский район» «Детский сад</w:t>
            </w:r>
            <w:r>
              <w:rPr>
                <w:sz w:val="18"/>
                <w:szCs w:val="18"/>
              </w:rPr>
              <w:br/>
            </w:r>
            <w:r w:rsidRPr="00F464D8">
              <w:rPr>
                <w:sz w:val="18"/>
                <w:szCs w:val="18"/>
              </w:rPr>
              <w:t>общеразвивающего вида № 2 «</w:t>
            </w:r>
            <w:proofErr w:type="spellStart"/>
            <w:r w:rsidRPr="00F464D8">
              <w:rPr>
                <w:sz w:val="18"/>
                <w:szCs w:val="18"/>
              </w:rPr>
              <w:t>Бэрэчэт</w:t>
            </w:r>
            <w:proofErr w:type="spellEnd"/>
            <w:r w:rsidRPr="00F464D8">
              <w:rPr>
                <w:sz w:val="18"/>
                <w:szCs w:val="18"/>
              </w:rPr>
              <w:t>»</w:t>
            </w:r>
            <w:r>
              <w:rPr>
                <w:sz w:val="18"/>
                <w:szCs w:val="18"/>
              </w:rPr>
              <w:t>, Шовгеновский район</w:t>
            </w:r>
          </w:p>
        </w:tc>
        <w:tc>
          <w:tcPr>
            <w:tcW w:w="1350"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82</w:t>
            </w:r>
          </w:p>
        </w:tc>
        <w:tc>
          <w:tcPr>
            <w:tcW w:w="1512"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96</w:t>
            </w:r>
          </w:p>
        </w:tc>
        <w:tc>
          <w:tcPr>
            <w:tcW w:w="1189"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43</w:t>
            </w:r>
          </w:p>
        </w:tc>
        <w:tc>
          <w:tcPr>
            <w:tcW w:w="1350"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91</w:t>
            </w:r>
          </w:p>
        </w:tc>
        <w:tc>
          <w:tcPr>
            <w:tcW w:w="1351"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90</w:t>
            </w:r>
          </w:p>
        </w:tc>
        <w:tc>
          <w:tcPr>
            <w:tcW w:w="1276" w:type="dxa"/>
            <w:shd w:val="clear" w:color="auto" w:fill="auto"/>
            <w:vAlign w:val="center"/>
          </w:tcPr>
          <w:p w:rsidR="00403C83" w:rsidRPr="004D34C6" w:rsidRDefault="00403C83" w:rsidP="00EF417B">
            <w:pPr>
              <w:spacing w:after="0" w:line="242" w:lineRule="auto"/>
              <w:jc w:val="center"/>
              <w:rPr>
                <w:color w:val="000000"/>
                <w:sz w:val="18"/>
                <w:szCs w:val="18"/>
              </w:rPr>
            </w:pPr>
            <w:r w:rsidRPr="004D34C6">
              <w:rPr>
                <w:color w:val="000000"/>
                <w:sz w:val="18"/>
                <w:szCs w:val="18"/>
              </w:rPr>
              <w:t>80</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 46 «Золотой петушок»</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79</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96</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24</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100</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79</w:t>
            </w:r>
          </w:p>
        </w:tc>
      </w:tr>
      <w:tr w:rsidR="00403C83" w:rsidRPr="00A12ECD" w:rsidTr="001043C3">
        <w:tc>
          <w:tcPr>
            <w:tcW w:w="6573" w:type="dxa"/>
            <w:shd w:val="clear" w:color="auto" w:fill="auto"/>
          </w:tcPr>
          <w:p w:rsidR="00403C83" w:rsidRPr="001043C3" w:rsidRDefault="00403C83" w:rsidP="00EF417B">
            <w:pPr>
              <w:pStyle w:val="Default"/>
              <w:widowControl w:val="0"/>
              <w:spacing w:before="20" w:after="20" w:line="242" w:lineRule="auto"/>
              <w:rPr>
                <w:sz w:val="18"/>
                <w:szCs w:val="18"/>
              </w:rPr>
            </w:pPr>
            <w:r w:rsidRPr="001043C3">
              <w:rPr>
                <w:sz w:val="18"/>
                <w:szCs w:val="18"/>
              </w:rPr>
              <w:t>Муниципальное бюджетное дошкольное образовательное учреждение</w:t>
            </w:r>
            <w:r>
              <w:rPr>
                <w:sz w:val="18"/>
                <w:szCs w:val="18"/>
              </w:rPr>
              <w:br/>
            </w:r>
            <w:r w:rsidRPr="001043C3">
              <w:rPr>
                <w:sz w:val="18"/>
                <w:szCs w:val="18"/>
              </w:rPr>
              <w:t>«Детский сад 53 «Клубничка»</w:t>
            </w:r>
            <w:r>
              <w:rPr>
                <w:sz w:val="18"/>
                <w:szCs w:val="18"/>
              </w:rPr>
              <w:t>, г. Майкоп</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55</w:t>
            </w:r>
          </w:p>
        </w:tc>
        <w:tc>
          <w:tcPr>
            <w:tcW w:w="1512"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95</w:t>
            </w:r>
          </w:p>
        </w:tc>
        <w:tc>
          <w:tcPr>
            <w:tcW w:w="1189"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54</w:t>
            </w:r>
          </w:p>
        </w:tc>
        <w:tc>
          <w:tcPr>
            <w:tcW w:w="1350"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97</w:t>
            </w:r>
          </w:p>
        </w:tc>
        <w:tc>
          <w:tcPr>
            <w:tcW w:w="1351"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96</w:t>
            </w:r>
          </w:p>
        </w:tc>
        <w:tc>
          <w:tcPr>
            <w:tcW w:w="1276" w:type="dxa"/>
            <w:shd w:val="clear" w:color="auto" w:fill="auto"/>
            <w:vAlign w:val="center"/>
          </w:tcPr>
          <w:p w:rsidR="00403C83" w:rsidRPr="001043C3" w:rsidRDefault="00403C83" w:rsidP="00EF417B">
            <w:pPr>
              <w:spacing w:after="0" w:line="242" w:lineRule="auto"/>
              <w:jc w:val="center"/>
              <w:rPr>
                <w:color w:val="000000"/>
                <w:sz w:val="18"/>
                <w:szCs w:val="18"/>
              </w:rPr>
            </w:pPr>
            <w:r w:rsidRPr="001043C3">
              <w:rPr>
                <w:color w:val="000000"/>
                <w:sz w:val="18"/>
                <w:szCs w:val="18"/>
              </w:rPr>
              <w:t>79</w:t>
            </w:r>
          </w:p>
        </w:tc>
      </w:tr>
      <w:tr w:rsidR="00403C83" w:rsidRPr="00A12ECD" w:rsidTr="006F3197">
        <w:tc>
          <w:tcPr>
            <w:tcW w:w="6573" w:type="dxa"/>
            <w:shd w:val="clear" w:color="auto" w:fill="auto"/>
          </w:tcPr>
          <w:p w:rsidR="00403C83" w:rsidRPr="006F3197" w:rsidRDefault="00403C83" w:rsidP="00EF417B">
            <w:pPr>
              <w:pStyle w:val="Default"/>
              <w:widowControl w:val="0"/>
              <w:spacing w:before="20" w:after="20" w:line="242" w:lineRule="auto"/>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5 «Аленький цветочек»</w:t>
            </w:r>
            <w:r>
              <w:rPr>
                <w:sz w:val="18"/>
                <w:szCs w:val="18"/>
              </w:rPr>
              <w:t>, Майкопский район</w:t>
            </w:r>
          </w:p>
        </w:tc>
        <w:tc>
          <w:tcPr>
            <w:tcW w:w="1350"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81</w:t>
            </w:r>
          </w:p>
        </w:tc>
        <w:tc>
          <w:tcPr>
            <w:tcW w:w="1512"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93</w:t>
            </w:r>
          </w:p>
        </w:tc>
        <w:tc>
          <w:tcPr>
            <w:tcW w:w="1189"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36</w:t>
            </w:r>
          </w:p>
        </w:tc>
        <w:tc>
          <w:tcPr>
            <w:tcW w:w="1350"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94</w:t>
            </w:r>
          </w:p>
        </w:tc>
        <w:tc>
          <w:tcPr>
            <w:tcW w:w="1351"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92</w:t>
            </w:r>
          </w:p>
        </w:tc>
        <w:tc>
          <w:tcPr>
            <w:tcW w:w="1276" w:type="dxa"/>
            <w:shd w:val="clear" w:color="auto" w:fill="auto"/>
            <w:vAlign w:val="center"/>
          </w:tcPr>
          <w:p w:rsidR="00403C83" w:rsidRPr="006F3197" w:rsidRDefault="00403C83" w:rsidP="00EF417B">
            <w:pPr>
              <w:spacing w:after="0" w:line="242" w:lineRule="auto"/>
              <w:jc w:val="center"/>
              <w:rPr>
                <w:color w:val="000000"/>
                <w:sz w:val="18"/>
                <w:szCs w:val="18"/>
              </w:rPr>
            </w:pPr>
            <w:r w:rsidRPr="006F3197">
              <w:rPr>
                <w:color w:val="000000"/>
                <w:sz w:val="18"/>
                <w:szCs w:val="18"/>
              </w:rPr>
              <w:t>79</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w:t>
            </w:r>
            <w:r>
              <w:rPr>
                <w:sz w:val="18"/>
                <w:szCs w:val="18"/>
              </w:rPr>
              <w:br/>
            </w:r>
            <w:r w:rsidRPr="006F3197">
              <w:rPr>
                <w:sz w:val="18"/>
                <w:szCs w:val="18"/>
              </w:rPr>
              <w:t>учреждение детский сад № 22 «Сказка»</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53</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98</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36</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99</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77</w:t>
            </w:r>
          </w:p>
        </w:tc>
      </w:tr>
      <w:tr w:rsidR="00403C83" w:rsidRPr="00A12ECD" w:rsidTr="008C6DDB">
        <w:tc>
          <w:tcPr>
            <w:tcW w:w="6573" w:type="dxa"/>
            <w:shd w:val="clear" w:color="auto" w:fill="auto"/>
          </w:tcPr>
          <w:p w:rsidR="00403C83" w:rsidRPr="002351E8" w:rsidRDefault="00403C83" w:rsidP="002351E8">
            <w:pPr>
              <w:pStyle w:val="Default"/>
              <w:widowControl w:val="0"/>
              <w:spacing w:before="20" w:after="20"/>
              <w:rPr>
                <w:sz w:val="18"/>
                <w:szCs w:val="18"/>
              </w:rPr>
            </w:pPr>
            <w:r w:rsidRPr="002351E8">
              <w:rPr>
                <w:sz w:val="18"/>
                <w:szCs w:val="18"/>
              </w:rPr>
              <w:t>Муниципальное бюджетное дошкольное образовательное учреждение</w:t>
            </w:r>
            <w:r>
              <w:rPr>
                <w:sz w:val="18"/>
                <w:szCs w:val="18"/>
              </w:rPr>
              <w:br/>
            </w:r>
            <w:r w:rsidRPr="002351E8">
              <w:rPr>
                <w:sz w:val="18"/>
                <w:szCs w:val="18"/>
              </w:rPr>
              <w:t>«Детский сад № 6 «Солнышко»</w:t>
            </w:r>
            <w:r>
              <w:rPr>
                <w:sz w:val="18"/>
                <w:szCs w:val="18"/>
              </w:rPr>
              <w:t>, Кошехабльский район</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83</w:t>
            </w:r>
          </w:p>
        </w:tc>
        <w:tc>
          <w:tcPr>
            <w:tcW w:w="1512"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94</w:t>
            </w:r>
          </w:p>
        </w:tc>
        <w:tc>
          <w:tcPr>
            <w:tcW w:w="1189"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12</w:t>
            </w:r>
          </w:p>
        </w:tc>
        <w:tc>
          <w:tcPr>
            <w:tcW w:w="1350"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94</w:t>
            </w:r>
          </w:p>
        </w:tc>
        <w:tc>
          <w:tcPr>
            <w:tcW w:w="1351"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93</w:t>
            </w:r>
          </w:p>
        </w:tc>
        <w:tc>
          <w:tcPr>
            <w:tcW w:w="1276" w:type="dxa"/>
            <w:shd w:val="clear" w:color="auto" w:fill="auto"/>
            <w:vAlign w:val="center"/>
          </w:tcPr>
          <w:p w:rsidR="00403C83" w:rsidRPr="008C6DDB" w:rsidRDefault="00403C83" w:rsidP="008C6DDB">
            <w:pPr>
              <w:spacing w:after="0" w:line="240" w:lineRule="auto"/>
              <w:jc w:val="center"/>
              <w:rPr>
                <w:color w:val="000000"/>
                <w:sz w:val="18"/>
                <w:szCs w:val="18"/>
              </w:rPr>
            </w:pPr>
            <w:r w:rsidRPr="008C6DDB">
              <w:rPr>
                <w:color w:val="000000"/>
                <w:sz w:val="18"/>
                <w:szCs w:val="18"/>
              </w:rPr>
              <w:t>75</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10 «Ягодка»</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78</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95</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30</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91</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82</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75</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28 «Теремок»</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87</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78</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12</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100</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75</w:t>
            </w:r>
          </w:p>
        </w:tc>
      </w:tr>
      <w:tr w:rsidR="00403C83" w:rsidRPr="00A12ECD" w:rsidTr="0055613C">
        <w:tc>
          <w:tcPr>
            <w:tcW w:w="6573" w:type="dxa"/>
            <w:shd w:val="clear" w:color="auto" w:fill="auto"/>
            <w:vAlign w:val="center"/>
          </w:tcPr>
          <w:p w:rsidR="00403C83" w:rsidRPr="0055613C" w:rsidRDefault="00403C83" w:rsidP="0055613C">
            <w:pPr>
              <w:pStyle w:val="Default"/>
              <w:widowControl w:val="0"/>
              <w:spacing w:before="20" w:after="20"/>
              <w:rPr>
                <w:sz w:val="18"/>
                <w:szCs w:val="18"/>
              </w:rPr>
            </w:pPr>
            <w:r w:rsidRPr="0055613C">
              <w:rPr>
                <w:sz w:val="18"/>
                <w:szCs w:val="18"/>
              </w:rPr>
              <w:t>Муниципальная бюджетная дошкольная образовательная организация</w:t>
            </w:r>
            <w:r>
              <w:rPr>
                <w:sz w:val="18"/>
                <w:szCs w:val="18"/>
              </w:rPr>
              <w:br/>
            </w:r>
            <w:r w:rsidRPr="0055613C">
              <w:rPr>
                <w:sz w:val="18"/>
                <w:szCs w:val="18"/>
              </w:rPr>
              <w:t>«Детский сад №</w:t>
            </w:r>
            <w:r>
              <w:rPr>
                <w:sz w:val="18"/>
                <w:szCs w:val="18"/>
              </w:rPr>
              <w:t xml:space="preserve"> </w:t>
            </w:r>
            <w:r w:rsidRPr="0055613C">
              <w:rPr>
                <w:sz w:val="18"/>
                <w:szCs w:val="18"/>
              </w:rPr>
              <w:t>8 «Березка»</w:t>
            </w:r>
            <w:r>
              <w:rPr>
                <w:sz w:val="18"/>
                <w:szCs w:val="18"/>
              </w:rPr>
              <w:t>, Гиагинский район</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53</w:t>
            </w:r>
          </w:p>
        </w:tc>
        <w:tc>
          <w:tcPr>
            <w:tcW w:w="1512"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98</w:t>
            </w:r>
          </w:p>
        </w:tc>
        <w:tc>
          <w:tcPr>
            <w:tcW w:w="1189"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24</w:t>
            </w:r>
          </w:p>
        </w:tc>
        <w:tc>
          <w:tcPr>
            <w:tcW w:w="1350"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96</w:t>
            </w:r>
          </w:p>
        </w:tc>
        <w:tc>
          <w:tcPr>
            <w:tcW w:w="1351"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99</w:t>
            </w:r>
          </w:p>
        </w:tc>
        <w:tc>
          <w:tcPr>
            <w:tcW w:w="1276" w:type="dxa"/>
            <w:shd w:val="clear" w:color="auto" w:fill="auto"/>
            <w:vAlign w:val="center"/>
          </w:tcPr>
          <w:p w:rsidR="00403C83" w:rsidRPr="0055613C" w:rsidRDefault="00403C83" w:rsidP="0055613C">
            <w:pPr>
              <w:spacing w:after="0" w:line="240" w:lineRule="auto"/>
              <w:jc w:val="center"/>
              <w:rPr>
                <w:color w:val="000000"/>
                <w:sz w:val="18"/>
                <w:szCs w:val="18"/>
              </w:rPr>
            </w:pPr>
            <w:r w:rsidRPr="0055613C">
              <w:rPr>
                <w:color w:val="000000"/>
                <w:sz w:val="18"/>
                <w:szCs w:val="18"/>
              </w:rPr>
              <w:t>74</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t>детский сад № 19 «Сказка»,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52</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94</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30</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98</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96</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74</w:t>
            </w:r>
          </w:p>
        </w:tc>
      </w:tr>
      <w:tr w:rsidR="00403C83" w:rsidRPr="00A12ECD" w:rsidTr="006F3197">
        <w:tc>
          <w:tcPr>
            <w:tcW w:w="6573" w:type="dxa"/>
            <w:shd w:val="clear" w:color="auto" w:fill="auto"/>
          </w:tcPr>
          <w:p w:rsidR="00403C83" w:rsidRPr="006F3197" w:rsidRDefault="00403C83" w:rsidP="006F3197">
            <w:pPr>
              <w:pStyle w:val="Default"/>
              <w:widowControl w:val="0"/>
              <w:spacing w:before="20" w:after="20"/>
              <w:rPr>
                <w:sz w:val="18"/>
                <w:szCs w:val="18"/>
              </w:rPr>
            </w:pPr>
            <w:r w:rsidRPr="006F3197">
              <w:rPr>
                <w:sz w:val="18"/>
                <w:szCs w:val="18"/>
              </w:rPr>
              <w:t>Муниципальное бюджетное дошкольное образовательное учреждение</w:t>
            </w:r>
            <w:r>
              <w:rPr>
                <w:sz w:val="18"/>
                <w:szCs w:val="18"/>
              </w:rPr>
              <w:br/>
            </w:r>
            <w:r w:rsidRPr="006F3197">
              <w:rPr>
                <w:sz w:val="18"/>
                <w:szCs w:val="18"/>
              </w:rPr>
              <w:t>детский сад № 37 «Тюльпанчик»</w:t>
            </w:r>
            <w:r>
              <w:rPr>
                <w:sz w:val="18"/>
                <w:szCs w:val="18"/>
              </w:rPr>
              <w:t>, Майкопский район</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77</w:t>
            </w:r>
          </w:p>
        </w:tc>
        <w:tc>
          <w:tcPr>
            <w:tcW w:w="1512"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81</w:t>
            </w:r>
          </w:p>
        </w:tc>
        <w:tc>
          <w:tcPr>
            <w:tcW w:w="1189"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30</w:t>
            </w:r>
          </w:p>
        </w:tc>
        <w:tc>
          <w:tcPr>
            <w:tcW w:w="1350"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95</w:t>
            </w:r>
          </w:p>
        </w:tc>
        <w:tc>
          <w:tcPr>
            <w:tcW w:w="1351"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89</w:t>
            </w:r>
          </w:p>
        </w:tc>
        <w:tc>
          <w:tcPr>
            <w:tcW w:w="1276" w:type="dxa"/>
            <w:shd w:val="clear" w:color="auto" w:fill="auto"/>
            <w:vAlign w:val="center"/>
          </w:tcPr>
          <w:p w:rsidR="00403C83" w:rsidRPr="006F3197" w:rsidRDefault="00403C83" w:rsidP="006F3197">
            <w:pPr>
              <w:spacing w:after="0" w:line="240" w:lineRule="auto"/>
              <w:jc w:val="center"/>
              <w:rPr>
                <w:color w:val="000000"/>
                <w:sz w:val="18"/>
                <w:szCs w:val="18"/>
              </w:rPr>
            </w:pPr>
            <w:r w:rsidRPr="006F3197">
              <w:rPr>
                <w:color w:val="000000"/>
                <w:sz w:val="18"/>
                <w:szCs w:val="18"/>
              </w:rPr>
              <w:t>74</w:t>
            </w:r>
          </w:p>
        </w:tc>
      </w:tr>
      <w:tr w:rsidR="00403C83" w:rsidRPr="00A12ECD" w:rsidTr="001A7125">
        <w:tc>
          <w:tcPr>
            <w:tcW w:w="6573" w:type="dxa"/>
            <w:shd w:val="clear" w:color="auto" w:fill="auto"/>
          </w:tcPr>
          <w:p w:rsidR="00403C83" w:rsidRPr="001A7125" w:rsidRDefault="00403C83" w:rsidP="001A7125">
            <w:pPr>
              <w:pStyle w:val="Default"/>
              <w:widowControl w:val="0"/>
              <w:spacing w:before="20" w:after="20"/>
              <w:rPr>
                <w:sz w:val="18"/>
                <w:szCs w:val="18"/>
              </w:rPr>
            </w:pPr>
            <w:r w:rsidRPr="001A7125">
              <w:rPr>
                <w:sz w:val="18"/>
                <w:szCs w:val="18"/>
              </w:rPr>
              <w:t>Муниципальное бюджетное образовательное учреждение</w:t>
            </w:r>
            <w:r>
              <w:rPr>
                <w:sz w:val="18"/>
                <w:szCs w:val="18"/>
              </w:rPr>
              <w:br/>
            </w:r>
            <w:r w:rsidRPr="001A7125">
              <w:rPr>
                <w:sz w:val="18"/>
                <w:szCs w:val="18"/>
              </w:rPr>
              <w:t>«Средняя общеобразовательная школа № 10» Шовгеновского района</w:t>
            </w:r>
          </w:p>
        </w:tc>
        <w:tc>
          <w:tcPr>
            <w:tcW w:w="1350" w:type="dxa"/>
            <w:shd w:val="clear" w:color="auto" w:fill="auto"/>
            <w:vAlign w:val="center"/>
          </w:tcPr>
          <w:p w:rsidR="00403C83" w:rsidRPr="004D34C6" w:rsidRDefault="00403C83" w:rsidP="004D34C6">
            <w:pPr>
              <w:spacing w:after="0" w:line="240" w:lineRule="auto"/>
              <w:jc w:val="center"/>
              <w:rPr>
                <w:color w:val="000000"/>
                <w:sz w:val="18"/>
                <w:szCs w:val="18"/>
              </w:rPr>
            </w:pPr>
            <w:r>
              <w:rPr>
                <w:color w:val="000000"/>
                <w:sz w:val="18"/>
                <w:szCs w:val="18"/>
              </w:rPr>
              <w:t>15</w:t>
            </w:r>
          </w:p>
        </w:tc>
        <w:tc>
          <w:tcPr>
            <w:tcW w:w="1512" w:type="dxa"/>
            <w:shd w:val="clear" w:color="auto" w:fill="auto"/>
            <w:vAlign w:val="center"/>
          </w:tcPr>
          <w:p w:rsidR="00403C83" w:rsidRPr="004D34C6" w:rsidRDefault="00403C83" w:rsidP="004D34C6">
            <w:pPr>
              <w:spacing w:after="0" w:line="240" w:lineRule="auto"/>
              <w:jc w:val="center"/>
              <w:rPr>
                <w:color w:val="000000"/>
                <w:sz w:val="18"/>
                <w:szCs w:val="18"/>
              </w:rPr>
            </w:pPr>
            <w:r>
              <w:rPr>
                <w:color w:val="000000"/>
                <w:sz w:val="18"/>
                <w:szCs w:val="18"/>
              </w:rPr>
              <w:t>90</w:t>
            </w:r>
          </w:p>
        </w:tc>
        <w:tc>
          <w:tcPr>
            <w:tcW w:w="1189" w:type="dxa"/>
            <w:shd w:val="clear" w:color="auto" w:fill="auto"/>
            <w:vAlign w:val="center"/>
          </w:tcPr>
          <w:p w:rsidR="00403C83" w:rsidRPr="004D34C6" w:rsidRDefault="00403C83" w:rsidP="004D34C6">
            <w:pPr>
              <w:spacing w:after="0" w:line="240" w:lineRule="auto"/>
              <w:jc w:val="center"/>
              <w:rPr>
                <w:color w:val="000000"/>
                <w:sz w:val="18"/>
                <w:szCs w:val="18"/>
              </w:rPr>
            </w:pPr>
            <w:r>
              <w:rPr>
                <w:color w:val="000000"/>
                <w:sz w:val="18"/>
                <w:szCs w:val="18"/>
              </w:rPr>
              <w:t>56</w:t>
            </w:r>
          </w:p>
        </w:tc>
        <w:tc>
          <w:tcPr>
            <w:tcW w:w="1350" w:type="dxa"/>
            <w:shd w:val="clear" w:color="auto" w:fill="auto"/>
            <w:vAlign w:val="center"/>
          </w:tcPr>
          <w:p w:rsidR="00403C83" w:rsidRPr="004D34C6" w:rsidRDefault="00403C83" w:rsidP="004D34C6">
            <w:pPr>
              <w:spacing w:after="0" w:line="240" w:lineRule="auto"/>
              <w:jc w:val="center"/>
              <w:rPr>
                <w:color w:val="000000"/>
                <w:sz w:val="18"/>
                <w:szCs w:val="18"/>
              </w:rPr>
            </w:pPr>
            <w:r>
              <w:rPr>
                <w:color w:val="000000"/>
                <w:sz w:val="18"/>
                <w:szCs w:val="18"/>
              </w:rPr>
              <w:t>91</w:t>
            </w:r>
          </w:p>
        </w:tc>
        <w:tc>
          <w:tcPr>
            <w:tcW w:w="1351" w:type="dxa"/>
            <w:shd w:val="clear" w:color="auto" w:fill="auto"/>
            <w:vAlign w:val="center"/>
          </w:tcPr>
          <w:p w:rsidR="00403C83" w:rsidRPr="004D34C6" w:rsidRDefault="00403C83" w:rsidP="004D34C6">
            <w:pPr>
              <w:spacing w:after="0" w:line="240" w:lineRule="auto"/>
              <w:jc w:val="center"/>
              <w:rPr>
                <w:color w:val="000000"/>
                <w:sz w:val="18"/>
                <w:szCs w:val="18"/>
              </w:rPr>
            </w:pPr>
            <w:r>
              <w:rPr>
                <w:color w:val="000000"/>
                <w:sz w:val="18"/>
                <w:szCs w:val="18"/>
              </w:rPr>
              <w:t>90</w:t>
            </w:r>
          </w:p>
        </w:tc>
        <w:tc>
          <w:tcPr>
            <w:tcW w:w="1276" w:type="dxa"/>
            <w:shd w:val="clear" w:color="auto" w:fill="auto"/>
            <w:vAlign w:val="center"/>
          </w:tcPr>
          <w:p w:rsidR="00403C83" w:rsidRPr="004D34C6" w:rsidRDefault="00403C83" w:rsidP="004D34C6">
            <w:pPr>
              <w:spacing w:after="0" w:line="240" w:lineRule="auto"/>
              <w:jc w:val="center"/>
              <w:rPr>
                <w:color w:val="000000"/>
                <w:sz w:val="18"/>
                <w:szCs w:val="18"/>
              </w:rPr>
            </w:pPr>
            <w:r>
              <w:rPr>
                <w:color w:val="000000"/>
                <w:sz w:val="18"/>
                <w:szCs w:val="18"/>
              </w:rPr>
              <w:t>68</w:t>
            </w:r>
          </w:p>
        </w:tc>
      </w:tr>
      <w:tr w:rsidR="00403C83" w:rsidRPr="00A12ECD" w:rsidTr="00B111E7">
        <w:tc>
          <w:tcPr>
            <w:tcW w:w="6573" w:type="dxa"/>
            <w:shd w:val="clear" w:color="auto" w:fill="auto"/>
          </w:tcPr>
          <w:p w:rsidR="00403C83" w:rsidRPr="001F5CE4" w:rsidRDefault="00403C83" w:rsidP="00B111E7">
            <w:pPr>
              <w:pStyle w:val="Default"/>
              <w:widowControl w:val="0"/>
              <w:spacing w:before="20" w:after="20"/>
              <w:rPr>
                <w:sz w:val="18"/>
                <w:szCs w:val="18"/>
              </w:rPr>
            </w:pPr>
            <w:r w:rsidRPr="001F5CE4">
              <w:rPr>
                <w:sz w:val="18"/>
                <w:szCs w:val="18"/>
              </w:rPr>
              <w:t>Муниципальное бюджетное дошкольное образовательное учреждение</w:t>
            </w:r>
            <w:r>
              <w:rPr>
                <w:sz w:val="18"/>
                <w:szCs w:val="18"/>
              </w:rPr>
              <w:br/>
            </w:r>
            <w:r w:rsidRPr="00B111E7">
              <w:rPr>
                <w:spacing w:val="-4"/>
                <w:sz w:val="18"/>
                <w:szCs w:val="18"/>
              </w:rPr>
              <w:t>«Детский сад общеразвивающего вида № 10 «Колокольчик», Красногвардейский район</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90</w:t>
            </w:r>
          </w:p>
        </w:tc>
        <w:tc>
          <w:tcPr>
            <w:tcW w:w="1512"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79</w:t>
            </w:r>
          </w:p>
        </w:tc>
        <w:tc>
          <w:tcPr>
            <w:tcW w:w="1189"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38</w:t>
            </w:r>
          </w:p>
        </w:tc>
        <w:tc>
          <w:tcPr>
            <w:tcW w:w="1350"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70</w:t>
            </w:r>
          </w:p>
        </w:tc>
        <w:tc>
          <w:tcPr>
            <w:tcW w:w="1351"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54</w:t>
            </w:r>
          </w:p>
        </w:tc>
        <w:tc>
          <w:tcPr>
            <w:tcW w:w="1276" w:type="dxa"/>
            <w:shd w:val="clear" w:color="auto" w:fill="auto"/>
            <w:vAlign w:val="center"/>
          </w:tcPr>
          <w:p w:rsidR="00403C83" w:rsidRPr="00B111E7" w:rsidRDefault="00403C83" w:rsidP="00B111E7">
            <w:pPr>
              <w:spacing w:after="0" w:line="240" w:lineRule="auto"/>
              <w:jc w:val="center"/>
              <w:rPr>
                <w:color w:val="000000"/>
                <w:sz w:val="18"/>
                <w:szCs w:val="18"/>
              </w:rPr>
            </w:pPr>
            <w:r w:rsidRPr="00B111E7">
              <w:rPr>
                <w:color w:val="000000"/>
                <w:sz w:val="18"/>
                <w:szCs w:val="18"/>
              </w:rPr>
              <w:t>66</w:t>
            </w:r>
          </w:p>
        </w:tc>
      </w:tr>
    </w:tbl>
    <w:p w:rsidR="00D73950" w:rsidRDefault="00D73950" w:rsidP="00395DEA">
      <w:pPr>
        <w:pStyle w:val="Default"/>
        <w:widowControl w:val="0"/>
        <w:jc w:val="both"/>
        <w:rPr>
          <w:sz w:val="28"/>
          <w:szCs w:val="28"/>
          <w:highlight w:val="yellow"/>
        </w:rPr>
      </w:pPr>
    </w:p>
    <w:sectPr w:rsidR="00D73950" w:rsidSect="00395DEA">
      <w:pgSz w:w="16838" w:h="11906" w:orient="landscape"/>
      <w:pgMar w:top="1701" w:right="1134" w:bottom="851" w:left="1134"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9F6" w:rsidRDefault="009969F6" w:rsidP="00C13888">
      <w:pPr>
        <w:spacing w:after="0" w:line="240" w:lineRule="auto"/>
      </w:pPr>
      <w:r>
        <w:separator/>
      </w:r>
    </w:p>
  </w:endnote>
  <w:endnote w:type="continuationSeparator" w:id="0">
    <w:p w:rsidR="009969F6" w:rsidRDefault="009969F6" w:rsidP="00C138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TT2249o00">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7327739"/>
      <w:docPartObj>
        <w:docPartGallery w:val="Page Numbers (Bottom of Page)"/>
        <w:docPartUnique/>
      </w:docPartObj>
    </w:sdtPr>
    <w:sdtEndPr>
      <w:rPr>
        <w:sz w:val="20"/>
        <w:szCs w:val="20"/>
      </w:rPr>
    </w:sdtEndPr>
    <w:sdtContent>
      <w:p w:rsidR="00EB13AB" w:rsidRPr="00C34959" w:rsidRDefault="00F96BE4" w:rsidP="00CA3671">
        <w:pPr>
          <w:pStyle w:val="ad"/>
          <w:jc w:val="center"/>
          <w:rPr>
            <w:sz w:val="20"/>
            <w:szCs w:val="20"/>
          </w:rPr>
        </w:pPr>
        <w:r w:rsidRPr="00C34959">
          <w:rPr>
            <w:sz w:val="20"/>
            <w:szCs w:val="20"/>
          </w:rPr>
          <w:fldChar w:fldCharType="begin"/>
        </w:r>
        <w:r w:rsidR="00EB13AB" w:rsidRPr="00C34959">
          <w:rPr>
            <w:sz w:val="20"/>
            <w:szCs w:val="20"/>
          </w:rPr>
          <w:instrText>PAGE   \* MERGEFORMAT</w:instrText>
        </w:r>
        <w:r w:rsidRPr="00C34959">
          <w:rPr>
            <w:sz w:val="20"/>
            <w:szCs w:val="20"/>
          </w:rPr>
          <w:fldChar w:fldCharType="separate"/>
        </w:r>
        <w:r w:rsidR="00154720">
          <w:rPr>
            <w:noProof/>
            <w:sz w:val="20"/>
            <w:szCs w:val="20"/>
          </w:rPr>
          <w:t>111</w:t>
        </w:r>
        <w:r w:rsidRPr="00C34959">
          <w:rPr>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9F6" w:rsidRDefault="009969F6" w:rsidP="00C13888">
      <w:pPr>
        <w:spacing w:after="0" w:line="240" w:lineRule="auto"/>
      </w:pPr>
      <w:r>
        <w:separator/>
      </w:r>
    </w:p>
  </w:footnote>
  <w:footnote w:type="continuationSeparator" w:id="0">
    <w:p w:rsidR="009969F6" w:rsidRDefault="009969F6" w:rsidP="00C138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676F5"/>
    <w:multiLevelType w:val="hybridMultilevel"/>
    <w:tmpl w:val="A8FAEC84"/>
    <w:lvl w:ilvl="0" w:tplc="DF58EE0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B655A"/>
    <w:multiLevelType w:val="hybridMultilevel"/>
    <w:tmpl w:val="03146A70"/>
    <w:lvl w:ilvl="0" w:tplc="78AE50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B63DAF"/>
    <w:multiLevelType w:val="hybridMultilevel"/>
    <w:tmpl w:val="5BF88F38"/>
    <w:lvl w:ilvl="0" w:tplc="A5E838F2">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C31917"/>
    <w:multiLevelType w:val="hybridMultilevel"/>
    <w:tmpl w:val="91BA32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8F094F"/>
    <w:multiLevelType w:val="multilevel"/>
    <w:tmpl w:val="8B9C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6C32C4"/>
    <w:multiLevelType w:val="hybridMultilevel"/>
    <w:tmpl w:val="6DB08104"/>
    <w:lvl w:ilvl="0" w:tplc="B1DE302A">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6E52CBB"/>
    <w:multiLevelType w:val="hybridMultilevel"/>
    <w:tmpl w:val="7AF0A6D4"/>
    <w:lvl w:ilvl="0" w:tplc="711A62CE">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7D476B6"/>
    <w:multiLevelType w:val="hybridMultilevel"/>
    <w:tmpl w:val="F3D26104"/>
    <w:lvl w:ilvl="0" w:tplc="A98AA4C2">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B90545A"/>
    <w:multiLevelType w:val="hybridMultilevel"/>
    <w:tmpl w:val="A1664330"/>
    <w:lvl w:ilvl="0" w:tplc="512A22C4">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C54C51"/>
    <w:multiLevelType w:val="hybridMultilevel"/>
    <w:tmpl w:val="15C2F58E"/>
    <w:lvl w:ilvl="0" w:tplc="DAA695E6">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274175"/>
    <w:multiLevelType w:val="hybridMultilevel"/>
    <w:tmpl w:val="B87C0C7A"/>
    <w:lvl w:ilvl="0" w:tplc="E496EAE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6F4DD1"/>
    <w:multiLevelType w:val="hybridMultilevel"/>
    <w:tmpl w:val="2D9C0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BE3BC4"/>
    <w:multiLevelType w:val="hybridMultilevel"/>
    <w:tmpl w:val="E9329F70"/>
    <w:lvl w:ilvl="0" w:tplc="4B30D312">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6CE18CB"/>
    <w:multiLevelType w:val="hybridMultilevel"/>
    <w:tmpl w:val="C29A25EE"/>
    <w:lvl w:ilvl="0" w:tplc="B666DBE2">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793174F"/>
    <w:multiLevelType w:val="hybridMultilevel"/>
    <w:tmpl w:val="B270172C"/>
    <w:lvl w:ilvl="0" w:tplc="EBE2E48A">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946406E"/>
    <w:multiLevelType w:val="hybridMultilevel"/>
    <w:tmpl w:val="2460EFB8"/>
    <w:lvl w:ilvl="0" w:tplc="BAC6B9B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99128F"/>
    <w:multiLevelType w:val="hybridMultilevel"/>
    <w:tmpl w:val="60AAC550"/>
    <w:lvl w:ilvl="0" w:tplc="17E890D8">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F151F17"/>
    <w:multiLevelType w:val="hybridMultilevel"/>
    <w:tmpl w:val="CABAFCD4"/>
    <w:lvl w:ilvl="0" w:tplc="FDA660DC">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0730F68"/>
    <w:multiLevelType w:val="hybridMultilevel"/>
    <w:tmpl w:val="7B62CD3A"/>
    <w:lvl w:ilvl="0" w:tplc="64A45974">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19F01FB"/>
    <w:multiLevelType w:val="hybridMultilevel"/>
    <w:tmpl w:val="4FB67278"/>
    <w:lvl w:ilvl="0" w:tplc="67467650">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317633B"/>
    <w:multiLevelType w:val="hybridMultilevel"/>
    <w:tmpl w:val="13725F44"/>
    <w:lvl w:ilvl="0" w:tplc="96AA8BB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3510381"/>
    <w:multiLevelType w:val="hybridMultilevel"/>
    <w:tmpl w:val="2458A4CE"/>
    <w:lvl w:ilvl="0" w:tplc="BF1C0FE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4EF1B2D"/>
    <w:multiLevelType w:val="hybridMultilevel"/>
    <w:tmpl w:val="11F669B0"/>
    <w:lvl w:ilvl="0" w:tplc="70807FA2">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5BA1566"/>
    <w:multiLevelType w:val="hybridMultilevel"/>
    <w:tmpl w:val="63B20FD8"/>
    <w:lvl w:ilvl="0" w:tplc="EA50898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6FD7194"/>
    <w:multiLevelType w:val="hybridMultilevel"/>
    <w:tmpl w:val="2F960A08"/>
    <w:lvl w:ilvl="0" w:tplc="4372CEF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AE66538"/>
    <w:multiLevelType w:val="hybridMultilevel"/>
    <w:tmpl w:val="11F669B0"/>
    <w:lvl w:ilvl="0" w:tplc="70807FA2">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DC468B3"/>
    <w:multiLevelType w:val="hybridMultilevel"/>
    <w:tmpl w:val="D1D433CA"/>
    <w:lvl w:ilvl="0" w:tplc="DF30D38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FCB3B06"/>
    <w:multiLevelType w:val="hybridMultilevel"/>
    <w:tmpl w:val="5686C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FF7541E"/>
    <w:multiLevelType w:val="hybridMultilevel"/>
    <w:tmpl w:val="B9C2FC44"/>
    <w:lvl w:ilvl="0" w:tplc="CFE4E47A">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2A23660"/>
    <w:multiLevelType w:val="hybridMultilevel"/>
    <w:tmpl w:val="6DBE9704"/>
    <w:lvl w:ilvl="0" w:tplc="9038298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4F3002E"/>
    <w:multiLevelType w:val="hybridMultilevel"/>
    <w:tmpl w:val="33E2AD68"/>
    <w:lvl w:ilvl="0" w:tplc="77764E4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712687B"/>
    <w:multiLevelType w:val="hybridMultilevel"/>
    <w:tmpl w:val="FCB09B40"/>
    <w:lvl w:ilvl="0" w:tplc="379CA50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40383B"/>
    <w:multiLevelType w:val="hybridMultilevel"/>
    <w:tmpl w:val="D70C6A0E"/>
    <w:lvl w:ilvl="0" w:tplc="FF668A2E">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BFE40A2"/>
    <w:multiLevelType w:val="hybridMultilevel"/>
    <w:tmpl w:val="5686C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403317A3"/>
    <w:multiLevelType w:val="hybridMultilevel"/>
    <w:tmpl w:val="1F986CC0"/>
    <w:lvl w:ilvl="0" w:tplc="3BA6AC2C">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0E97E99"/>
    <w:multiLevelType w:val="hybridMultilevel"/>
    <w:tmpl w:val="6DBE9704"/>
    <w:lvl w:ilvl="0" w:tplc="9038298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4511A0A"/>
    <w:multiLevelType w:val="hybridMultilevel"/>
    <w:tmpl w:val="71C2A1D2"/>
    <w:lvl w:ilvl="0" w:tplc="3374698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48F68FA"/>
    <w:multiLevelType w:val="hybridMultilevel"/>
    <w:tmpl w:val="112E7830"/>
    <w:lvl w:ilvl="0" w:tplc="D8EA4C04">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45BF04BC"/>
    <w:multiLevelType w:val="hybridMultilevel"/>
    <w:tmpl w:val="B2F4E280"/>
    <w:lvl w:ilvl="0" w:tplc="E2C0A47A">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9993FD7"/>
    <w:multiLevelType w:val="hybridMultilevel"/>
    <w:tmpl w:val="6DBE9704"/>
    <w:lvl w:ilvl="0" w:tplc="9038298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4AF7200F"/>
    <w:multiLevelType w:val="hybridMultilevel"/>
    <w:tmpl w:val="150854A2"/>
    <w:lvl w:ilvl="0" w:tplc="E2965134">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814263"/>
    <w:multiLevelType w:val="hybridMultilevel"/>
    <w:tmpl w:val="2460EFB8"/>
    <w:lvl w:ilvl="0" w:tplc="BAC6B9B6">
      <w:start w:val="1"/>
      <w:numFmt w:val="decimal"/>
      <w:lvlText w:val="%1."/>
      <w:lvlJc w:val="left"/>
      <w:pPr>
        <w:ind w:left="720" w:hanging="360"/>
      </w:pPr>
      <w:rPr>
        <w:rFonts w:ascii="Times New Roman" w:hAnsi="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53871B7C"/>
    <w:multiLevelType w:val="hybridMultilevel"/>
    <w:tmpl w:val="3EE8D9A4"/>
    <w:lvl w:ilvl="0" w:tplc="BB1EFCEC">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554453E8"/>
    <w:multiLevelType w:val="hybridMultilevel"/>
    <w:tmpl w:val="4A1C8052"/>
    <w:lvl w:ilvl="0" w:tplc="65DAC9D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60541A8"/>
    <w:multiLevelType w:val="hybridMultilevel"/>
    <w:tmpl w:val="2D4882B0"/>
    <w:lvl w:ilvl="0" w:tplc="73D08FDE">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6D865F6"/>
    <w:multiLevelType w:val="hybridMultilevel"/>
    <w:tmpl w:val="5686CB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A485561"/>
    <w:multiLevelType w:val="hybridMultilevel"/>
    <w:tmpl w:val="54943518"/>
    <w:lvl w:ilvl="0" w:tplc="0234F45A">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DC76E47"/>
    <w:multiLevelType w:val="hybridMultilevel"/>
    <w:tmpl w:val="B3984190"/>
    <w:lvl w:ilvl="0" w:tplc="B54E0CFE">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01427F3"/>
    <w:multiLevelType w:val="hybridMultilevel"/>
    <w:tmpl w:val="BCB02280"/>
    <w:lvl w:ilvl="0" w:tplc="4796B288">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1F11C74"/>
    <w:multiLevelType w:val="hybridMultilevel"/>
    <w:tmpl w:val="948C41AC"/>
    <w:lvl w:ilvl="0" w:tplc="FA98524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6342226F"/>
    <w:multiLevelType w:val="hybridMultilevel"/>
    <w:tmpl w:val="E9329F70"/>
    <w:lvl w:ilvl="0" w:tplc="4B30D312">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E65A9C"/>
    <w:multiLevelType w:val="hybridMultilevel"/>
    <w:tmpl w:val="B44C7EF0"/>
    <w:lvl w:ilvl="0" w:tplc="6706CA0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C11289B"/>
    <w:multiLevelType w:val="hybridMultilevel"/>
    <w:tmpl w:val="E9329F70"/>
    <w:lvl w:ilvl="0" w:tplc="4B30D312">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CD56BAD"/>
    <w:multiLevelType w:val="hybridMultilevel"/>
    <w:tmpl w:val="53C89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F5C59CA"/>
    <w:multiLevelType w:val="hybridMultilevel"/>
    <w:tmpl w:val="C34E344A"/>
    <w:lvl w:ilvl="0" w:tplc="9B36016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F9329F5"/>
    <w:multiLevelType w:val="hybridMultilevel"/>
    <w:tmpl w:val="C8BED18E"/>
    <w:lvl w:ilvl="0" w:tplc="2ADA7BAC">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3449FA"/>
    <w:multiLevelType w:val="hybridMultilevel"/>
    <w:tmpl w:val="9EBABBF2"/>
    <w:lvl w:ilvl="0" w:tplc="17C40DC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720A29BB"/>
    <w:multiLevelType w:val="hybridMultilevel"/>
    <w:tmpl w:val="264EE8AE"/>
    <w:lvl w:ilvl="0" w:tplc="726CFB80">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6212184"/>
    <w:multiLevelType w:val="hybridMultilevel"/>
    <w:tmpl w:val="DAE88E5E"/>
    <w:lvl w:ilvl="0" w:tplc="A2565B8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6270C11"/>
    <w:multiLevelType w:val="hybridMultilevel"/>
    <w:tmpl w:val="53EE6784"/>
    <w:lvl w:ilvl="0" w:tplc="055E381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AB125AA"/>
    <w:multiLevelType w:val="hybridMultilevel"/>
    <w:tmpl w:val="4D843078"/>
    <w:lvl w:ilvl="0" w:tplc="00D64BB6">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CEA750F"/>
    <w:multiLevelType w:val="hybridMultilevel"/>
    <w:tmpl w:val="11BCCD10"/>
    <w:lvl w:ilvl="0" w:tplc="C2C0C264">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7DA20B33"/>
    <w:multiLevelType w:val="hybridMultilevel"/>
    <w:tmpl w:val="8DACA760"/>
    <w:lvl w:ilvl="0" w:tplc="C3FC1EA4">
      <w:start w:val="1"/>
      <w:numFmt w:val="decimal"/>
      <w:lvlText w:val="%1."/>
      <w:lvlJc w:val="left"/>
      <w:pPr>
        <w:ind w:left="720" w:hanging="360"/>
      </w:pPr>
      <w:rPr>
        <w:rFonts w:ascii="Calibri" w:hAnsi="Calibri"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7FD571A0"/>
    <w:multiLevelType w:val="hybridMultilevel"/>
    <w:tmpl w:val="767E500C"/>
    <w:lvl w:ilvl="0" w:tplc="53927A62">
      <w:start w:val="1"/>
      <w:numFmt w:val="decimal"/>
      <w:lvlText w:val="%1."/>
      <w:lvlJc w:val="left"/>
      <w:pPr>
        <w:ind w:left="720" w:hanging="360"/>
      </w:pPr>
      <w:rPr>
        <w:rFonts w:ascii="Times New Roman" w:hAnsi="Times New Roman" w:hint="default"/>
        <w:b w:val="0"/>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
  </w:num>
  <w:num w:numId="3">
    <w:abstractNumId w:val="1"/>
  </w:num>
  <w:num w:numId="4">
    <w:abstractNumId w:val="63"/>
  </w:num>
  <w:num w:numId="5">
    <w:abstractNumId w:val="52"/>
  </w:num>
  <w:num w:numId="6">
    <w:abstractNumId w:val="28"/>
  </w:num>
  <w:num w:numId="7">
    <w:abstractNumId w:val="50"/>
  </w:num>
  <w:num w:numId="8">
    <w:abstractNumId w:val="24"/>
  </w:num>
  <w:num w:numId="9">
    <w:abstractNumId w:val="29"/>
  </w:num>
  <w:num w:numId="10">
    <w:abstractNumId w:val="54"/>
  </w:num>
  <w:num w:numId="11">
    <w:abstractNumId w:val="25"/>
  </w:num>
  <w:num w:numId="12">
    <w:abstractNumId w:val="22"/>
  </w:num>
  <w:num w:numId="13">
    <w:abstractNumId w:val="12"/>
  </w:num>
  <w:num w:numId="14">
    <w:abstractNumId w:val="39"/>
  </w:num>
  <w:num w:numId="15">
    <w:abstractNumId w:val="56"/>
  </w:num>
  <w:num w:numId="16">
    <w:abstractNumId w:val="35"/>
  </w:num>
  <w:num w:numId="17">
    <w:abstractNumId w:val="57"/>
  </w:num>
  <w:num w:numId="18">
    <w:abstractNumId w:val="17"/>
  </w:num>
  <w:num w:numId="19">
    <w:abstractNumId w:val="34"/>
  </w:num>
  <w:num w:numId="20">
    <w:abstractNumId w:val="5"/>
  </w:num>
  <w:num w:numId="21">
    <w:abstractNumId w:val="55"/>
  </w:num>
  <w:num w:numId="22">
    <w:abstractNumId w:val="37"/>
  </w:num>
  <w:num w:numId="23">
    <w:abstractNumId w:val="49"/>
  </w:num>
  <w:num w:numId="24">
    <w:abstractNumId w:val="0"/>
  </w:num>
  <w:num w:numId="25">
    <w:abstractNumId w:val="32"/>
  </w:num>
  <w:num w:numId="26">
    <w:abstractNumId w:val="6"/>
  </w:num>
  <w:num w:numId="27">
    <w:abstractNumId w:val="60"/>
  </w:num>
  <w:num w:numId="28">
    <w:abstractNumId w:val="42"/>
  </w:num>
  <w:num w:numId="29">
    <w:abstractNumId w:val="9"/>
  </w:num>
  <w:num w:numId="30">
    <w:abstractNumId w:val="48"/>
  </w:num>
  <w:num w:numId="31">
    <w:abstractNumId w:val="61"/>
  </w:num>
  <w:num w:numId="32">
    <w:abstractNumId w:val="47"/>
  </w:num>
  <w:num w:numId="33">
    <w:abstractNumId w:val="18"/>
  </w:num>
  <w:num w:numId="34">
    <w:abstractNumId w:val="14"/>
  </w:num>
  <w:num w:numId="35">
    <w:abstractNumId w:val="43"/>
  </w:num>
  <w:num w:numId="36">
    <w:abstractNumId w:val="31"/>
  </w:num>
  <w:num w:numId="37">
    <w:abstractNumId w:val="36"/>
  </w:num>
  <w:num w:numId="38">
    <w:abstractNumId w:val="8"/>
  </w:num>
  <w:num w:numId="39">
    <w:abstractNumId w:val="7"/>
  </w:num>
  <w:num w:numId="40">
    <w:abstractNumId w:val="44"/>
  </w:num>
  <w:num w:numId="41">
    <w:abstractNumId w:val="40"/>
  </w:num>
  <w:num w:numId="42">
    <w:abstractNumId w:val="59"/>
  </w:num>
  <w:num w:numId="43">
    <w:abstractNumId w:val="23"/>
  </w:num>
  <w:num w:numId="44">
    <w:abstractNumId w:val="62"/>
  </w:num>
  <w:num w:numId="45">
    <w:abstractNumId w:val="51"/>
  </w:num>
  <w:num w:numId="46">
    <w:abstractNumId w:val="20"/>
  </w:num>
  <w:num w:numId="47">
    <w:abstractNumId w:val="46"/>
  </w:num>
  <w:num w:numId="48">
    <w:abstractNumId w:val="26"/>
  </w:num>
  <w:num w:numId="49">
    <w:abstractNumId w:val="16"/>
  </w:num>
  <w:num w:numId="50">
    <w:abstractNumId w:val="30"/>
  </w:num>
  <w:num w:numId="51">
    <w:abstractNumId w:val="21"/>
  </w:num>
  <w:num w:numId="52">
    <w:abstractNumId w:val="10"/>
  </w:num>
  <w:num w:numId="53">
    <w:abstractNumId w:val="13"/>
  </w:num>
  <w:num w:numId="54">
    <w:abstractNumId w:val="33"/>
  </w:num>
  <w:num w:numId="55">
    <w:abstractNumId w:val="38"/>
  </w:num>
  <w:num w:numId="56">
    <w:abstractNumId w:val="2"/>
  </w:num>
  <w:num w:numId="57">
    <w:abstractNumId w:val="58"/>
  </w:num>
  <w:num w:numId="58">
    <w:abstractNumId w:val="4"/>
  </w:num>
  <w:num w:numId="59">
    <w:abstractNumId w:val="41"/>
  </w:num>
  <w:num w:numId="60">
    <w:abstractNumId w:val="15"/>
  </w:num>
  <w:num w:numId="61">
    <w:abstractNumId w:val="19"/>
  </w:num>
  <w:num w:numId="62">
    <w:abstractNumId w:val="45"/>
  </w:num>
  <w:num w:numId="63">
    <w:abstractNumId w:val="53"/>
  </w:num>
  <w:num w:numId="64">
    <w:abstractNumId w:val="1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autoHyphenation/>
  <w:characterSpacingControl w:val="doNotCompress"/>
  <w:footnotePr>
    <w:footnote w:id="-1"/>
    <w:footnote w:id="0"/>
  </w:footnotePr>
  <w:endnotePr>
    <w:endnote w:id="-1"/>
    <w:endnote w:id="0"/>
  </w:endnotePr>
  <w:compat/>
  <w:rsids>
    <w:rsidRoot w:val="0073445A"/>
    <w:rsid w:val="000019BF"/>
    <w:rsid w:val="000037A7"/>
    <w:rsid w:val="0000616E"/>
    <w:rsid w:val="000111F4"/>
    <w:rsid w:val="000126D5"/>
    <w:rsid w:val="00012AA5"/>
    <w:rsid w:val="000138F4"/>
    <w:rsid w:val="000140C7"/>
    <w:rsid w:val="00015654"/>
    <w:rsid w:val="000162E4"/>
    <w:rsid w:val="0001782F"/>
    <w:rsid w:val="0002099A"/>
    <w:rsid w:val="00020D38"/>
    <w:rsid w:val="0002103B"/>
    <w:rsid w:val="00021477"/>
    <w:rsid w:val="000215AE"/>
    <w:rsid w:val="00021E08"/>
    <w:rsid w:val="00022A7A"/>
    <w:rsid w:val="00023064"/>
    <w:rsid w:val="00024196"/>
    <w:rsid w:val="000242A1"/>
    <w:rsid w:val="00024406"/>
    <w:rsid w:val="00027A30"/>
    <w:rsid w:val="00030187"/>
    <w:rsid w:val="000303F3"/>
    <w:rsid w:val="00032750"/>
    <w:rsid w:val="00034620"/>
    <w:rsid w:val="00034BB2"/>
    <w:rsid w:val="00035174"/>
    <w:rsid w:val="0003545C"/>
    <w:rsid w:val="00035F77"/>
    <w:rsid w:val="00036DFF"/>
    <w:rsid w:val="00040CA4"/>
    <w:rsid w:val="000434C1"/>
    <w:rsid w:val="0004353B"/>
    <w:rsid w:val="000447BF"/>
    <w:rsid w:val="000452BB"/>
    <w:rsid w:val="000452E6"/>
    <w:rsid w:val="00045A5D"/>
    <w:rsid w:val="000466DC"/>
    <w:rsid w:val="00047EF0"/>
    <w:rsid w:val="0005117B"/>
    <w:rsid w:val="0005127C"/>
    <w:rsid w:val="000543D3"/>
    <w:rsid w:val="00055249"/>
    <w:rsid w:val="000561A2"/>
    <w:rsid w:val="00061C3D"/>
    <w:rsid w:val="00062921"/>
    <w:rsid w:val="000640CD"/>
    <w:rsid w:val="000654F1"/>
    <w:rsid w:val="00065EBA"/>
    <w:rsid w:val="00066478"/>
    <w:rsid w:val="00066669"/>
    <w:rsid w:val="00067187"/>
    <w:rsid w:val="000676D9"/>
    <w:rsid w:val="000678DE"/>
    <w:rsid w:val="0007042C"/>
    <w:rsid w:val="000731A3"/>
    <w:rsid w:val="00073BBF"/>
    <w:rsid w:val="00073EA5"/>
    <w:rsid w:val="000756F4"/>
    <w:rsid w:val="00075D73"/>
    <w:rsid w:val="00075DFA"/>
    <w:rsid w:val="000761B2"/>
    <w:rsid w:val="00080ED0"/>
    <w:rsid w:val="00084DB3"/>
    <w:rsid w:val="00085BAA"/>
    <w:rsid w:val="00085F6C"/>
    <w:rsid w:val="00090138"/>
    <w:rsid w:val="00090E1A"/>
    <w:rsid w:val="00092BB8"/>
    <w:rsid w:val="000941F6"/>
    <w:rsid w:val="00095707"/>
    <w:rsid w:val="000979FA"/>
    <w:rsid w:val="000A06B1"/>
    <w:rsid w:val="000A079D"/>
    <w:rsid w:val="000A0C5A"/>
    <w:rsid w:val="000A27E7"/>
    <w:rsid w:val="000A3477"/>
    <w:rsid w:val="000A64C1"/>
    <w:rsid w:val="000A6CFA"/>
    <w:rsid w:val="000A7878"/>
    <w:rsid w:val="000B0784"/>
    <w:rsid w:val="000B08CA"/>
    <w:rsid w:val="000B26D9"/>
    <w:rsid w:val="000B40B8"/>
    <w:rsid w:val="000B4E34"/>
    <w:rsid w:val="000B5678"/>
    <w:rsid w:val="000B67CC"/>
    <w:rsid w:val="000B6845"/>
    <w:rsid w:val="000B69B0"/>
    <w:rsid w:val="000C0970"/>
    <w:rsid w:val="000C1D65"/>
    <w:rsid w:val="000C38EC"/>
    <w:rsid w:val="000C7692"/>
    <w:rsid w:val="000C7AF0"/>
    <w:rsid w:val="000D0639"/>
    <w:rsid w:val="000D2B9E"/>
    <w:rsid w:val="000D363B"/>
    <w:rsid w:val="000D40EF"/>
    <w:rsid w:val="000D5856"/>
    <w:rsid w:val="000D5BAA"/>
    <w:rsid w:val="000E2FBC"/>
    <w:rsid w:val="000E5BEA"/>
    <w:rsid w:val="000E6872"/>
    <w:rsid w:val="000E6A5F"/>
    <w:rsid w:val="000E79A9"/>
    <w:rsid w:val="000E7A3A"/>
    <w:rsid w:val="000F4BA2"/>
    <w:rsid w:val="000F5B88"/>
    <w:rsid w:val="000F61CA"/>
    <w:rsid w:val="001003F2"/>
    <w:rsid w:val="001036D0"/>
    <w:rsid w:val="001043C3"/>
    <w:rsid w:val="001043F1"/>
    <w:rsid w:val="00104881"/>
    <w:rsid w:val="00112DD9"/>
    <w:rsid w:val="001130E8"/>
    <w:rsid w:val="00114D36"/>
    <w:rsid w:val="001153A9"/>
    <w:rsid w:val="00115EB8"/>
    <w:rsid w:val="0011601B"/>
    <w:rsid w:val="001204A2"/>
    <w:rsid w:val="0012071C"/>
    <w:rsid w:val="00122922"/>
    <w:rsid w:val="00124D9A"/>
    <w:rsid w:val="00126E96"/>
    <w:rsid w:val="001274A3"/>
    <w:rsid w:val="0012798D"/>
    <w:rsid w:val="00131C5D"/>
    <w:rsid w:val="001329FF"/>
    <w:rsid w:val="00134DAF"/>
    <w:rsid w:val="00135026"/>
    <w:rsid w:val="0013603B"/>
    <w:rsid w:val="00136C05"/>
    <w:rsid w:val="0013739B"/>
    <w:rsid w:val="00137B39"/>
    <w:rsid w:val="0014208C"/>
    <w:rsid w:val="001440D9"/>
    <w:rsid w:val="00144290"/>
    <w:rsid w:val="0014460A"/>
    <w:rsid w:val="00147203"/>
    <w:rsid w:val="00147D8C"/>
    <w:rsid w:val="00151A4C"/>
    <w:rsid w:val="00151B2D"/>
    <w:rsid w:val="00152D77"/>
    <w:rsid w:val="00153D28"/>
    <w:rsid w:val="00154720"/>
    <w:rsid w:val="00160BA0"/>
    <w:rsid w:val="001616EC"/>
    <w:rsid w:val="00161AEC"/>
    <w:rsid w:val="00165024"/>
    <w:rsid w:val="0016608F"/>
    <w:rsid w:val="001675D6"/>
    <w:rsid w:val="00173C15"/>
    <w:rsid w:val="00174F43"/>
    <w:rsid w:val="001771FF"/>
    <w:rsid w:val="00177C5B"/>
    <w:rsid w:val="0018020D"/>
    <w:rsid w:val="001820C7"/>
    <w:rsid w:val="001822AD"/>
    <w:rsid w:val="0018380F"/>
    <w:rsid w:val="001856E4"/>
    <w:rsid w:val="00185BE0"/>
    <w:rsid w:val="001864B4"/>
    <w:rsid w:val="00186A3C"/>
    <w:rsid w:val="00187BC1"/>
    <w:rsid w:val="00195B84"/>
    <w:rsid w:val="00196E41"/>
    <w:rsid w:val="0019782F"/>
    <w:rsid w:val="00197A51"/>
    <w:rsid w:val="001A0586"/>
    <w:rsid w:val="001A15AB"/>
    <w:rsid w:val="001A1825"/>
    <w:rsid w:val="001A29EA"/>
    <w:rsid w:val="001A32E9"/>
    <w:rsid w:val="001A5097"/>
    <w:rsid w:val="001A5DD3"/>
    <w:rsid w:val="001A7125"/>
    <w:rsid w:val="001A7281"/>
    <w:rsid w:val="001B2A3C"/>
    <w:rsid w:val="001B32AB"/>
    <w:rsid w:val="001B5386"/>
    <w:rsid w:val="001C0A34"/>
    <w:rsid w:val="001C293B"/>
    <w:rsid w:val="001C2D98"/>
    <w:rsid w:val="001C36A9"/>
    <w:rsid w:val="001C529F"/>
    <w:rsid w:val="001C6169"/>
    <w:rsid w:val="001C6825"/>
    <w:rsid w:val="001C6D0F"/>
    <w:rsid w:val="001D0DCE"/>
    <w:rsid w:val="001D24DE"/>
    <w:rsid w:val="001D2C0D"/>
    <w:rsid w:val="001D558A"/>
    <w:rsid w:val="001D6A88"/>
    <w:rsid w:val="001D6C9C"/>
    <w:rsid w:val="001E1C12"/>
    <w:rsid w:val="001E3075"/>
    <w:rsid w:val="001E380E"/>
    <w:rsid w:val="001E3E17"/>
    <w:rsid w:val="001E4560"/>
    <w:rsid w:val="001E4BE4"/>
    <w:rsid w:val="001E4E50"/>
    <w:rsid w:val="001E6DBF"/>
    <w:rsid w:val="001E725B"/>
    <w:rsid w:val="001F0F0D"/>
    <w:rsid w:val="001F26F6"/>
    <w:rsid w:val="001F3725"/>
    <w:rsid w:val="001F3FC2"/>
    <w:rsid w:val="001F5CE4"/>
    <w:rsid w:val="001F63D6"/>
    <w:rsid w:val="001F68AB"/>
    <w:rsid w:val="001F7560"/>
    <w:rsid w:val="00201E33"/>
    <w:rsid w:val="00202196"/>
    <w:rsid w:val="00203890"/>
    <w:rsid w:val="00211CE9"/>
    <w:rsid w:val="00213B01"/>
    <w:rsid w:val="002158CE"/>
    <w:rsid w:val="00215EF1"/>
    <w:rsid w:val="00216195"/>
    <w:rsid w:val="00223F84"/>
    <w:rsid w:val="00224306"/>
    <w:rsid w:val="00224BB8"/>
    <w:rsid w:val="002257F3"/>
    <w:rsid w:val="00226DA7"/>
    <w:rsid w:val="00227550"/>
    <w:rsid w:val="00227EB3"/>
    <w:rsid w:val="00230D41"/>
    <w:rsid w:val="00231AFE"/>
    <w:rsid w:val="002320E3"/>
    <w:rsid w:val="002320E4"/>
    <w:rsid w:val="0023395C"/>
    <w:rsid w:val="00234B34"/>
    <w:rsid w:val="002351E8"/>
    <w:rsid w:val="002354E1"/>
    <w:rsid w:val="0023658F"/>
    <w:rsid w:val="002377B9"/>
    <w:rsid w:val="0024289C"/>
    <w:rsid w:val="00244450"/>
    <w:rsid w:val="0024658A"/>
    <w:rsid w:val="00246B05"/>
    <w:rsid w:val="00246B95"/>
    <w:rsid w:val="00246DB0"/>
    <w:rsid w:val="00256E37"/>
    <w:rsid w:val="0025795D"/>
    <w:rsid w:val="002600C1"/>
    <w:rsid w:val="00261787"/>
    <w:rsid w:val="00263621"/>
    <w:rsid w:val="00263A41"/>
    <w:rsid w:val="00264146"/>
    <w:rsid w:val="002646D7"/>
    <w:rsid w:val="00264866"/>
    <w:rsid w:val="00264A1A"/>
    <w:rsid w:val="002653AE"/>
    <w:rsid w:val="00266D47"/>
    <w:rsid w:val="002677F1"/>
    <w:rsid w:val="0027094F"/>
    <w:rsid w:val="00270A62"/>
    <w:rsid w:val="00273D8E"/>
    <w:rsid w:val="00273F80"/>
    <w:rsid w:val="0027778C"/>
    <w:rsid w:val="002802E8"/>
    <w:rsid w:val="00280CAD"/>
    <w:rsid w:val="002820BC"/>
    <w:rsid w:val="00282174"/>
    <w:rsid w:val="00282327"/>
    <w:rsid w:val="002837AD"/>
    <w:rsid w:val="002851E8"/>
    <w:rsid w:val="00285C18"/>
    <w:rsid w:val="002904E6"/>
    <w:rsid w:val="00292F5A"/>
    <w:rsid w:val="0029432E"/>
    <w:rsid w:val="002954AF"/>
    <w:rsid w:val="002965B4"/>
    <w:rsid w:val="00297A80"/>
    <w:rsid w:val="002A12F9"/>
    <w:rsid w:val="002A34B8"/>
    <w:rsid w:val="002A34D1"/>
    <w:rsid w:val="002A3509"/>
    <w:rsid w:val="002A4331"/>
    <w:rsid w:val="002A4A47"/>
    <w:rsid w:val="002A508A"/>
    <w:rsid w:val="002A5D55"/>
    <w:rsid w:val="002A7AEB"/>
    <w:rsid w:val="002B078C"/>
    <w:rsid w:val="002B168B"/>
    <w:rsid w:val="002B269A"/>
    <w:rsid w:val="002B3582"/>
    <w:rsid w:val="002B4ECD"/>
    <w:rsid w:val="002B79A6"/>
    <w:rsid w:val="002C0B6B"/>
    <w:rsid w:val="002C0D24"/>
    <w:rsid w:val="002C1120"/>
    <w:rsid w:val="002C1240"/>
    <w:rsid w:val="002C1755"/>
    <w:rsid w:val="002C32C1"/>
    <w:rsid w:val="002C4616"/>
    <w:rsid w:val="002C6433"/>
    <w:rsid w:val="002C768D"/>
    <w:rsid w:val="002D1835"/>
    <w:rsid w:val="002D2283"/>
    <w:rsid w:val="002D2512"/>
    <w:rsid w:val="002D46F9"/>
    <w:rsid w:val="002D5259"/>
    <w:rsid w:val="002D5753"/>
    <w:rsid w:val="002D7704"/>
    <w:rsid w:val="002E00A5"/>
    <w:rsid w:val="002E030F"/>
    <w:rsid w:val="002E16F2"/>
    <w:rsid w:val="002E3A7E"/>
    <w:rsid w:val="002E56BA"/>
    <w:rsid w:val="002E5BDA"/>
    <w:rsid w:val="002F08C3"/>
    <w:rsid w:val="002F3208"/>
    <w:rsid w:val="002F3D0C"/>
    <w:rsid w:val="002F5E4E"/>
    <w:rsid w:val="002F5F25"/>
    <w:rsid w:val="002F6657"/>
    <w:rsid w:val="002F69AD"/>
    <w:rsid w:val="00302145"/>
    <w:rsid w:val="00302C50"/>
    <w:rsid w:val="00304C91"/>
    <w:rsid w:val="00304E42"/>
    <w:rsid w:val="00305013"/>
    <w:rsid w:val="003054B7"/>
    <w:rsid w:val="00307F4B"/>
    <w:rsid w:val="0031059E"/>
    <w:rsid w:val="0031282B"/>
    <w:rsid w:val="00312A7A"/>
    <w:rsid w:val="00317EBE"/>
    <w:rsid w:val="00320D54"/>
    <w:rsid w:val="00320FAD"/>
    <w:rsid w:val="0032153E"/>
    <w:rsid w:val="003227F5"/>
    <w:rsid w:val="00323C02"/>
    <w:rsid w:val="00325B55"/>
    <w:rsid w:val="00326AC3"/>
    <w:rsid w:val="00326B54"/>
    <w:rsid w:val="00332CDD"/>
    <w:rsid w:val="0033371A"/>
    <w:rsid w:val="003338D7"/>
    <w:rsid w:val="003342C7"/>
    <w:rsid w:val="003347AC"/>
    <w:rsid w:val="00334D6E"/>
    <w:rsid w:val="0033620C"/>
    <w:rsid w:val="00337B6A"/>
    <w:rsid w:val="00337E32"/>
    <w:rsid w:val="0034095F"/>
    <w:rsid w:val="00340E4F"/>
    <w:rsid w:val="0034168D"/>
    <w:rsid w:val="00341948"/>
    <w:rsid w:val="00342567"/>
    <w:rsid w:val="00342817"/>
    <w:rsid w:val="00343616"/>
    <w:rsid w:val="00343B47"/>
    <w:rsid w:val="00343C76"/>
    <w:rsid w:val="00344972"/>
    <w:rsid w:val="00347CBA"/>
    <w:rsid w:val="00350585"/>
    <w:rsid w:val="00350EC5"/>
    <w:rsid w:val="00351773"/>
    <w:rsid w:val="003530F7"/>
    <w:rsid w:val="00353193"/>
    <w:rsid w:val="00356A1F"/>
    <w:rsid w:val="00357BD2"/>
    <w:rsid w:val="00357ECC"/>
    <w:rsid w:val="00362510"/>
    <w:rsid w:val="00363EBD"/>
    <w:rsid w:val="003642DC"/>
    <w:rsid w:val="003666C7"/>
    <w:rsid w:val="00373C57"/>
    <w:rsid w:val="003740CC"/>
    <w:rsid w:val="00374B2F"/>
    <w:rsid w:val="003751E7"/>
    <w:rsid w:val="00376498"/>
    <w:rsid w:val="00376658"/>
    <w:rsid w:val="00376C4B"/>
    <w:rsid w:val="00380040"/>
    <w:rsid w:val="00384E82"/>
    <w:rsid w:val="003853B1"/>
    <w:rsid w:val="00386D56"/>
    <w:rsid w:val="00386EC5"/>
    <w:rsid w:val="00386F75"/>
    <w:rsid w:val="0038716E"/>
    <w:rsid w:val="00392ACA"/>
    <w:rsid w:val="00393F66"/>
    <w:rsid w:val="003948CD"/>
    <w:rsid w:val="00395DEA"/>
    <w:rsid w:val="003967CC"/>
    <w:rsid w:val="00397B00"/>
    <w:rsid w:val="003A025A"/>
    <w:rsid w:val="003A1D72"/>
    <w:rsid w:val="003A264B"/>
    <w:rsid w:val="003A3F8D"/>
    <w:rsid w:val="003A6886"/>
    <w:rsid w:val="003B1877"/>
    <w:rsid w:val="003B33E5"/>
    <w:rsid w:val="003B7B6C"/>
    <w:rsid w:val="003C0305"/>
    <w:rsid w:val="003C049A"/>
    <w:rsid w:val="003C3360"/>
    <w:rsid w:val="003C338E"/>
    <w:rsid w:val="003C4264"/>
    <w:rsid w:val="003C494C"/>
    <w:rsid w:val="003C644A"/>
    <w:rsid w:val="003C7D72"/>
    <w:rsid w:val="003D0778"/>
    <w:rsid w:val="003D1A72"/>
    <w:rsid w:val="003D23F0"/>
    <w:rsid w:val="003D2628"/>
    <w:rsid w:val="003D2BF2"/>
    <w:rsid w:val="003D2EC7"/>
    <w:rsid w:val="003D2ECC"/>
    <w:rsid w:val="003D3BF0"/>
    <w:rsid w:val="003D4681"/>
    <w:rsid w:val="003D47C0"/>
    <w:rsid w:val="003D4A1B"/>
    <w:rsid w:val="003D56A4"/>
    <w:rsid w:val="003D5C1A"/>
    <w:rsid w:val="003D7BE6"/>
    <w:rsid w:val="003D7CDF"/>
    <w:rsid w:val="003E04C0"/>
    <w:rsid w:val="003E2911"/>
    <w:rsid w:val="003E2DBC"/>
    <w:rsid w:val="003E35BC"/>
    <w:rsid w:val="003E3FCD"/>
    <w:rsid w:val="003E43E7"/>
    <w:rsid w:val="003F03CC"/>
    <w:rsid w:val="003F12D2"/>
    <w:rsid w:val="003F1654"/>
    <w:rsid w:val="003F21C4"/>
    <w:rsid w:val="003F2F0B"/>
    <w:rsid w:val="003F6AF9"/>
    <w:rsid w:val="003F7B34"/>
    <w:rsid w:val="00400405"/>
    <w:rsid w:val="0040085A"/>
    <w:rsid w:val="00401CD7"/>
    <w:rsid w:val="00402F01"/>
    <w:rsid w:val="00403C83"/>
    <w:rsid w:val="0040529F"/>
    <w:rsid w:val="00410A69"/>
    <w:rsid w:val="00410FC6"/>
    <w:rsid w:val="00415DDE"/>
    <w:rsid w:val="00416A32"/>
    <w:rsid w:val="00416EC4"/>
    <w:rsid w:val="00417B91"/>
    <w:rsid w:val="00420456"/>
    <w:rsid w:val="00420ECB"/>
    <w:rsid w:val="004210CB"/>
    <w:rsid w:val="00421619"/>
    <w:rsid w:val="00421E8F"/>
    <w:rsid w:val="004249A3"/>
    <w:rsid w:val="00426281"/>
    <w:rsid w:val="004269FB"/>
    <w:rsid w:val="004273E0"/>
    <w:rsid w:val="004278E0"/>
    <w:rsid w:val="00430C8E"/>
    <w:rsid w:val="00431AFF"/>
    <w:rsid w:val="00431E35"/>
    <w:rsid w:val="00432232"/>
    <w:rsid w:val="004327DB"/>
    <w:rsid w:val="00432DAF"/>
    <w:rsid w:val="004337DF"/>
    <w:rsid w:val="00433D0A"/>
    <w:rsid w:val="00434074"/>
    <w:rsid w:val="00434722"/>
    <w:rsid w:val="00435DB1"/>
    <w:rsid w:val="004409CD"/>
    <w:rsid w:val="00440F6E"/>
    <w:rsid w:val="00442CD7"/>
    <w:rsid w:val="00443BD8"/>
    <w:rsid w:val="0044401A"/>
    <w:rsid w:val="00444405"/>
    <w:rsid w:val="00444E0D"/>
    <w:rsid w:val="00446088"/>
    <w:rsid w:val="004518E0"/>
    <w:rsid w:val="00452BB5"/>
    <w:rsid w:val="004537E2"/>
    <w:rsid w:val="00457B34"/>
    <w:rsid w:val="0046044F"/>
    <w:rsid w:val="0046475C"/>
    <w:rsid w:val="00465043"/>
    <w:rsid w:val="00465348"/>
    <w:rsid w:val="00465A72"/>
    <w:rsid w:val="00465D18"/>
    <w:rsid w:val="00465DA7"/>
    <w:rsid w:val="004672A2"/>
    <w:rsid w:val="00473782"/>
    <w:rsid w:val="00474949"/>
    <w:rsid w:val="0047495D"/>
    <w:rsid w:val="00474E78"/>
    <w:rsid w:val="00477866"/>
    <w:rsid w:val="004801E0"/>
    <w:rsid w:val="00481082"/>
    <w:rsid w:val="0048370B"/>
    <w:rsid w:val="0048395C"/>
    <w:rsid w:val="00483CA9"/>
    <w:rsid w:val="004850DD"/>
    <w:rsid w:val="004851C9"/>
    <w:rsid w:val="00485220"/>
    <w:rsid w:val="00487715"/>
    <w:rsid w:val="0049028D"/>
    <w:rsid w:val="00492AA4"/>
    <w:rsid w:val="0049336A"/>
    <w:rsid w:val="00493BE8"/>
    <w:rsid w:val="00493CC6"/>
    <w:rsid w:val="00494671"/>
    <w:rsid w:val="004946FA"/>
    <w:rsid w:val="004955B9"/>
    <w:rsid w:val="00496203"/>
    <w:rsid w:val="00496271"/>
    <w:rsid w:val="004A06C5"/>
    <w:rsid w:val="004A0B38"/>
    <w:rsid w:val="004A115D"/>
    <w:rsid w:val="004A3040"/>
    <w:rsid w:val="004A384D"/>
    <w:rsid w:val="004A5BC8"/>
    <w:rsid w:val="004A6023"/>
    <w:rsid w:val="004A651A"/>
    <w:rsid w:val="004A78BF"/>
    <w:rsid w:val="004A7C0A"/>
    <w:rsid w:val="004B0D52"/>
    <w:rsid w:val="004B19AB"/>
    <w:rsid w:val="004B1E35"/>
    <w:rsid w:val="004B611D"/>
    <w:rsid w:val="004B67A1"/>
    <w:rsid w:val="004B7038"/>
    <w:rsid w:val="004C0DA9"/>
    <w:rsid w:val="004C1969"/>
    <w:rsid w:val="004C268A"/>
    <w:rsid w:val="004C2735"/>
    <w:rsid w:val="004C2FC1"/>
    <w:rsid w:val="004C38D3"/>
    <w:rsid w:val="004C40DA"/>
    <w:rsid w:val="004C50A9"/>
    <w:rsid w:val="004C6B73"/>
    <w:rsid w:val="004C6CC2"/>
    <w:rsid w:val="004D191B"/>
    <w:rsid w:val="004D24F9"/>
    <w:rsid w:val="004D34C6"/>
    <w:rsid w:val="004D4B62"/>
    <w:rsid w:val="004D4DD3"/>
    <w:rsid w:val="004D68FE"/>
    <w:rsid w:val="004D6A04"/>
    <w:rsid w:val="004D75EF"/>
    <w:rsid w:val="004D7B38"/>
    <w:rsid w:val="004E107F"/>
    <w:rsid w:val="004E2168"/>
    <w:rsid w:val="004E3876"/>
    <w:rsid w:val="004E400F"/>
    <w:rsid w:val="004E52E8"/>
    <w:rsid w:val="004E5A06"/>
    <w:rsid w:val="004E645D"/>
    <w:rsid w:val="004E7136"/>
    <w:rsid w:val="004E7700"/>
    <w:rsid w:val="004F0681"/>
    <w:rsid w:val="004F06F5"/>
    <w:rsid w:val="004F0910"/>
    <w:rsid w:val="004F44EA"/>
    <w:rsid w:val="004F5B4A"/>
    <w:rsid w:val="004F6154"/>
    <w:rsid w:val="004F66C4"/>
    <w:rsid w:val="004F7199"/>
    <w:rsid w:val="0050208B"/>
    <w:rsid w:val="0050281A"/>
    <w:rsid w:val="00504D2D"/>
    <w:rsid w:val="00505650"/>
    <w:rsid w:val="005063A2"/>
    <w:rsid w:val="005101C4"/>
    <w:rsid w:val="00512ABA"/>
    <w:rsid w:val="00512F50"/>
    <w:rsid w:val="00517F81"/>
    <w:rsid w:val="0052139B"/>
    <w:rsid w:val="005239F6"/>
    <w:rsid w:val="00525E37"/>
    <w:rsid w:val="005265C1"/>
    <w:rsid w:val="00526852"/>
    <w:rsid w:val="00527D09"/>
    <w:rsid w:val="00530800"/>
    <w:rsid w:val="00533181"/>
    <w:rsid w:val="00533479"/>
    <w:rsid w:val="005347D5"/>
    <w:rsid w:val="00535EAC"/>
    <w:rsid w:val="0054225D"/>
    <w:rsid w:val="00542A0C"/>
    <w:rsid w:val="00543032"/>
    <w:rsid w:val="00543A0C"/>
    <w:rsid w:val="00544E5C"/>
    <w:rsid w:val="0054551C"/>
    <w:rsid w:val="00545C01"/>
    <w:rsid w:val="005462D6"/>
    <w:rsid w:val="005463E6"/>
    <w:rsid w:val="0054694B"/>
    <w:rsid w:val="00546F6B"/>
    <w:rsid w:val="0055250C"/>
    <w:rsid w:val="005537AA"/>
    <w:rsid w:val="00554266"/>
    <w:rsid w:val="00554B5F"/>
    <w:rsid w:val="00554EE5"/>
    <w:rsid w:val="00554FF4"/>
    <w:rsid w:val="0055613C"/>
    <w:rsid w:val="00557D79"/>
    <w:rsid w:val="00560959"/>
    <w:rsid w:val="00562654"/>
    <w:rsid w:val="005626FA"/>
    <w:rsid w:val="005639DF"/>
    <w:rsid w:val="00563AC0"/>
    <w:rsid w:val="00565361"/>
    <w:rsid w:val="0057003E"/>
    <w:rsid w:val="0057045E"/>
    <w:rsid w:val="00570B03"/>
    <w:rsid w:val="0057114A"/>
    <w:rsid w:val="005775C6"/>
    <w:rsid w:val="005808B6"/>
    <w:rsid w:val="00580F78"/>
    <w:rsid w:val="00581CAE"/>
    <w:rsid w:val="005831CE"/>
    <w:rsid w:val="00583535"/>
    <w:rsid w:val="00584EBD"/>
    <w:rsid w:val="00585B0A"/>
    <w:rsid w:val="00585F01"/>
    <w:rsid w:val="00586B06"/>
    <w:rsid w:val="005874E2"/>
    <w:rsid w:val="005911CD"/>
    <w:rsid w:val="00592787"/>
    <w:rsid w:val="00594770"/>
    <w:rsid w:val="005969B2"/>
    <w:rsid w:val="0059739A"/>
    <w:rsid w:val="005A0471"/>
    <w:rsid w:val="005A338A"/>
    <w:rsid w:val="005A42C9"/>
    <w:rsid w:val="005A6292"/>
    <w:rsid w:val="005A6A7D"/>
    <w:rsid w:val="005B296A"/>
    <w:rsid w:val="005B40F7"/>
    <w:rsid w:val="005B4BCB"/>
    <w:rsid w:val="005B5279"/>
    <w:rsid w:val="005B7C01"/>
    <w:rsid w:val="005C024A"/>
    <w:rsid w:val="005C2887"/>
    <w:rsid w:val="005C31B6"/>
    <w:rsid w:val="005C3C5E"/>
    <w:rsid w:val="005C4050"/>
    <w:rsid w:val="005C463E"/>
    <w:rsid w:val="005C6A9B"/>
    <w:rsid w:val="005C7E7C"/>
    <w:rsid w:val="005D09D0"/>
    <w:rsid w:val="005D12B9"/>
    <w:rsid w:val="005D36E8"/>
    <w:rsid w:val="005D3F6D"/>
    <w:rsid w:val="005D5245"/>
    <w:rsid w:val="005D6893"/>
    <w:rsid w:val="005D70D7"/>
    <w:rsid w:val="005E0A54"/>
    <w:rsid w:val="005E0DF0"/>
    <w:rsid w:val="005E1155"/>
    <w:rsid w:val="005E1A33"/>
    <w:rsid w:val="005E216F"/>
    <w:rsid w:val="005E2183"/>
    <w:rsid w:val="005E219C"/>
    <w:rsid w:val="005E3898"/>
    <w:rsid w:val="005E3EA3"/>
    <w:rsid w:val="005E5215"/>
    <w:rsid w:val="005E529A"/>
    <w:rsid w:val="005E5EB3"/>
    <w:rsid w:val="005F0EA3"/>
    <w:rsid w:val="005F1035"/>
    <w:rsid w:val="005F20B0"/>
    <w:rsid w:val="005F246C"/>
    <w:rsid w:val="005F38A0"/>
    <w:rsid w:val="005F5805"/>
    <w:rsid w:val="005F5E78"/>
    <w:rsid w:val="005F675A"/>
    <w:rsid w:val="005F6C28"/>
    <w:rsid w:val="0060242F"/>
    <w:rsid w:val="00603514"/>
    <w:rsid w:val="00603E4E"/>
    <w:rsid w:val="00603E9C"/>
    <w:rsid w:val="00604512"/>
    <w:rsid w:val="006118D8"/>
    <w:rsid w:val="00612951"/>
    <w:rsid w:val="00612A5F"/>
    <w:rsid w:val="00612D28"/>
    <w:rsid w:val="006135C0"/>
    <w:rsid w:val="006146B9"/>
    <w:rsid w:val="0061484F"/>
    <w:rsid w:val="00614E4B"/>
    <w:rsid w:val="00614F79"/>
    <w:rsid w:val="0061563C"/>
    <w:rsid w:val="006222AB"/>
    <w:rsid w:val="00622557"/>
    <w:rsid w:val="006236DC"/>
    <w:rsid w:val="00624FF8"/>
    <w:rsid w:val="0062593C"/>
    <w:rsid w:val="006262D7"/>
    <w:rsid w:val="00630143"/>
    <w:rsid w:val="00631350"/>
    <w:rsid w:val="0063686E"/>
    <w:rsid w:val="00636F15"/>
    <w:rsid w:val="0064179E"/>
    <w:rsid w:val="00643187"/>
    <w:rsid w:val="00643E91"/>
    <w:rsid w:val="00644A68"/>
    <w:rsid w:val="00644E65"/>
    <w:rsid w:val="00645272"/>
    <w:rsid w:val="0064532F"/>
    <w:rsid w:val="006458D4"/>
    <w:rsid w:val="00650F51"/>
    <w:rsid w:val="00651086"/>
    <w:rsid w:val="00651CDF"/>
    <w:rsid w:val="00654716"/>
    <w:rsid w:val="00654D5E"/>
    <w:rsid w:val="00656CE6"/>
    <w:rsid w:val="00657025"/>
    <w:rsid w:val="00657142"/>
    <w:rsid w:val="00657199"/>
    <w:rsid w:val="00657367"/>
    <w:rsid w:val="00662D09"/>
    <w:rsid w:val="006639FC"/>
    <w:rsid w:val="006649CE"/>
    <w:rsid w:val="00664E86"/>
    <w:rsid w:val="006668B8"/>
    <w:rsid w:val="00667DA0"/>
    <w:rsid w:val="006736B6"/>
    <w:rsid w:val="00673B82"/>
    <w:rsid w:val="0067427B"/>
    <w:rsid w:val="00680E12"/>
    <w:rsid w:val="00683E26"/>
    <w:rsid w:val="006858BE"/>
    <w:rsid w:val="00694275"/>
    <w:rsid w:val="00694DD6"/>
    <w:rsid w:val="00694ECA"/>
    <w:rsid w:val="0069600C"/>
    <w:rsid w:val="006964C0"/>
    <w:rsid w:val="006965D7"/>
    <w:rsid w:val="0069700B"/>
    <w:rsid w:val="00697102"/>
    <w:rsid w:val="006A05DB"/>
    <w:rsid w:val="006A081C"/>
    <w:rsid w:val="006A2F5D"/>
    <w:rsid w:val="006A42D4"/>
    <w:rsid w:val="006A4512"/>
    <w:rsid w:val="006A5785"/>
    <w:rsid w:val="006A5964"/>
    <w:rsid w:val="006A7C44"/>
    <w:rsid w:val="006B0C0E"/>
    <w:rsid w:val="006B2105"/>
    <w:rsid w:val="006B27B0"/>
    <w:rsid w:val="006B5266"/>
    <w:rsid w:val="006B5BBA"/>
    <w:rsid w:val="006B70E3"/>
    <w:rsid w:val="006B7EBB"/>
    <w:rsid w:val="006C0D48"/>
    <w:rsid w:val="006C0E2E"/>
    <w:rsid w:val="006C2156"/>
    <w:rsid w:val="006C45D4"/>
    <w:rsid w:val="006C53AC"/>
    <w:rsid w:val="006D27F1"/>
    <w:rsid w:val="006D48CD"/>
    <w:rsid w:val="006D5184"/>
    <w:rsid w:val="006D5F38"/>
    <w:rsid w:val="006D6F2C"/>
    <w:rsid w:val="006D7B62"/>
    <w:rsid w:val="006D7FBE"/>
    <w:rsid w:val="006E128D"/>
    <w:rsid w:val="006E1B78"/>
    <w:rsid w:val="006E1D0B"/>
    <w:rsid w:val="006E1E86"/>
    <w:rsid w:val="006E2649"/>
    <w:rsid w:val="006E4A47"/>
    <w:rsid w:val="006E5A75"/>
    <w:rsid w:val="006E641D"/>
    <w:rsid w:val="006E6D76"/>
    <w:rsid w:val="006F1E21"/>
    <w:rsid w:val="006F3197"/>
    <w:rsid w:val="006F3EC6"/>
    <w:rsid w:val="006F5571"/>
    <w:rsid w:val="006F57CB"/>
    <w:rsid w:val="006F734F"/>
    <w:rsid w:val="007001DD"/>
    <w:rsid w:val="007002E1"/>
    <w:rsid w:val="00700DE0"/>
    <w:rsid w:val="00701803"/>
    <w:rsid w:val="00702E89"/>
    <w:rsid w:val="007049CE"/>
    <w:rsid w:val="007051C2"/>
    <w:rsid w:val="0070612F"/>
    <w:rsid w:val="00706C66"/>
    <w:rsid w:val="00711F30"/>
    <w:rsid w:val="00712F0B"/>
    <w:rsid w:val="00715468"/>
    <w:rsid w:val="00716032"/>
    <w:rsid w:val="00716AD6"/>
    <w:rsid w:val="0072017C"/>
    <w:rsid w:val="007210CF"/>
    <w:rsid w:val="0072128B"/>
    <w:rsid w:val="00722CC4"/>
    <w:rsid w:val="00723EA0"/>
    <w:rsid w:val="007265B3"/>
    <w:rsid w:val="007268D2"/>
    <w:rsid w:val="007269D4"/>
    <w:rsid w:val="00732704"/>
    <w:rsid w:val="0073445A"/>
    <w:rsid w:val="007369C1"/>
    <w:rsid w:val="007374A4"/>
    <w:rsid w:val="007413FC"/>
    <w:rsid w:val="00742B90"/>
    <w:rsid w:val="0074423F"/>
    <w:rsid w:val="0074532D"/>
    <w:rsid w:val="00745A7D"/>
    <w:rsid w:val="0074709F"/>
    <w:rsid w:val="00747B40"/>
    <w:rsid w:val="00747BC3"/>
    <w:rsid w:val="00750C94"/>
    <w:rsid w:val="0075282D"/>
    <w:rsid w:val="007555E7"/>
    <w:rsid w:val="00755B12"/>
    <w:rsid w:val="0075745D"/>
    <w:rsid w:val="007577FF"/>
    <w:rsid w:val="007603EC"/>
    <w:rsid w:val="007605D8"/>
    <w:rsid w:val="0076246D"/>
    <w:rsid w:val="00763E86"/>
    <w:rsid w:val="00765D18"/>
    <w:rsid w:val="00767493"/>
    <w:rsid w:val="00767918"/>
    <w:rsid w:val="00770092"/>
    <w:rsid w:val="00773821"/>
    <w:rsid w:val="007745D0"/>
    <w:rsid w:val="007766CD"/>
    <w:rsid w:val="00777477"/>
    <w:rsid w:val="00780531"/>
    <w:rsid w:val="007815BC"/>
    <w:rsid w:val="007816EB"/>
    <w:rsid w:val="00781C14"/>
    <w:rsid w:val="00781CDE"/>
    <w:rsid w:val="0078293F"/>
    <w:rsid w:val="00782B24"/>
    <w:rsid w:val="00782BBC"/>
    <w:rsid w:val="00785F85"/>
    <w:rsid w:val="00790525"/>
    <w:rsid w:val="00791657"/>
    <w:rsid w:val="0079167A"/>
    <w:rsid w:val="007940A0"/>
    <w:rsid w:val="007943FE"/>
    <w:rsid w:val="007A069A"/>
    <w:rsid w:val="007A17F3"/>
    <w:rsid w:val="007A2066"/>
    <w:rsid w:val="007A29D6"/>
    <w:rsid w:val="007A5417"/>
    <w:rsid w:val="007A6180"/>
    <w:rsid w:val="007A7FAA"/>
    <w:rsid w:val="007B0C16"/>
    <w:rsid w:val="007B0FAD"/>
    <w:rsid w:val="007B166B"/>
    <w:rsid w:val="007B1E83"/>
    <w:rsid w:val="007B2096"/>
    <w:rsid w:val="007B4008"/>
    <w:rsid w:val="007B5DCC"/>
    <w:rsid w:val="007B6932"/>
    <w:rsid w:val="007C129C"/>
    <w:rsid w:val="007C1BBD"/>
    <w:rsid w:val="007C1E7F"/>
    <w:rsid w:val="007C4F02"/>
    <w:rsid w:val="007C53CD"/>
    <w:rsid w:val="007C5CA7"/>
    <w:rsid w:val="007C6C83"/>
    <w:rsid w:val="007D0017"/>
    <w:rsid w:val="007D1139"/>
    <w:rsid w:val="007D2628"/>
    <w:rsid w:val="007D3814"/>
    <w:rsid w:val="007D475A"/>
    <w:rsid w:val="007D57F2"/>
    <w:rsid w:val="007D73CF"/>
    <w:rsid w:val="007D7694"/>
    <w:rsid w:val="007E12F8"/>
    <w:rsid w:val="007E1B02"/>
    <w:rsid w:val="007E3898"/>
    <w:rsid w:val="007E3E42"/>
    <w:rsid w:val="007E4019"/>
    <w:rsid w:val="007E561E"/>
    <w:rsid w:val="007E57CE"/>
    <w:rsid w:val="007E60F2"/>
    <w:rsid w:val="007E65FB"/>
    <w:rsid w:val="007E6BD4"/>
    <w:rsid w:val="007F0814"/>
    <w:rsid w:val="007F1CA2"/>
    <w:rsid w:val="007F274A"/>
    <w:rsid w:val="007F5F19"/>
    <w:rsid w:val="007F61ED"/>
    <w:rsid w:val="007F71CD"/>
    <w:rsid w:val="008032FA"/>
    <w:rsid w:val="0080758C"/>
    <w:rsid w:val="00807B42"/>
    <w:rsid w:val="0081001C"/>
    <w:rsid w:val="00810955"/>
    <w:rsid w:val="008115E6"/>
    <w:rsid w:val="00814A5C"/>
    <w:rsid w:val="00815165"/>
    <w:rsid w:val="00815FF9"/>
    <w:rsid w:val="00816A2D"/>
    <w:rsid w:val="008201A9"/>
    <w:rsid w:val="00820750"/>
    <w:rsid w:val="008210D1"/>
    <w:rsid w:val="008210D6"/>
    <w:rsid w:val="0082417A"/>
    <w:rsid w:val="0082664F"/>
    <w:rsid w:val="0083074E"/>
    <w:rsid w:val="008308E7"/>
    <w:rsid w:val="0083103F"/>
    <w:rsid w:val="0083668A"/>
    <w:rsid w:val="008373E3"/>
    <w:rsid w:val="0084061D"/>
    <w:rsid w:val="00841329"/>
    <w:rsid w:val="0084216A"/>
    <w:rsid w:val="008443D4"/>
    <w:rsid w:val="00844F47"/>
    <w:rsid w:val="00847CA2"/>
    <w:rsid w:val="008532E7"/>
    <w:rsid w:val="00855918"/>
    <w:rsid w:val="00855CBE"/>
    <w:rsid w:val="008561F0"/>
    <w:rsid w:val="00856B72"/>
    <w:rsid w:val="00861D23"/>
    <w:rsid w:val="00861F06"/>
    <w:rsid w:val="008635FA"/>
    <w:rsid w:val="00863D4E"/>
    <w:rsid w:val="00865662"/>
    <w:rsid w:val="00865BF9"/>
    <w:rsid w:val="00865F29"/>
    <w:rsid w:val="00866390"/>
    <w:rsid w:val="0086690A"/>
    <w:rsid w:val="008672AB"/>
    <w:rsid w:val="00870C3B"/>
    <w:rsid w:val="00871D06"/>
    <w:rsid w:val="0087298B"/>
    <w:rsid w:val="0087677D"/>
    <w:rsid w:val="00876C76"/>
    <w:rsid w:val="00877A4B"/>
    <w:rsid w:val="00880584"/>
    <w:rsid w:val="0088275B"/>
    <w:rsid w:val="008828C9"/>
    <w:rsid w:val="008829B5"/>
    <w:rsid w:val="00883B15"/>
    <w:rsid w:val="00884D9D"/>
    <w:rsid w:val="00886AB2"/>
    <w:rsid w:val="0089070F"/>
    <w:rsid w:val="00890DF9"/>
    <w:rsid w:val="008912D8"/>
    <w:rsid w:val="0089298E"/>
    <w:rsid w:val="008937D9"/>
    <w:rsid w:val="00894417"/>
    <w:rsid w:val="008944F7"/>
    <w:rsid w:val="00894A82"/>
    <w:rsid w:val="00894CDF"/>
    <w:rsid w:val="008955DB"/>
    <w:rsid w:val="0089659A"/>
    <w:rsid w:val="008A24BE"/>
    <w:rsid w:val="008A29E3"/>
    <w:rsid w:val="008A3F6A"/>
    <w:rsid w:val="008A4A6E"/>
    <w:rsid w:val="008A54A5"/>
    <w:rsid w:val="008A5AC4"/>
    <w:rsid w:val="008A7C2E"/>
    <w:rsid w:val="008B1609"/>
    <w:rsid w:val="008B20A4"/>
    <w:rsid w:val="008B3192"/>
    <w:rsid w:val="008B49D0"/>
    <w:rsid w:val="008B57FB"/>
    <w:rsid w:val="008C07A5"/>
    <w:rsid w:val="008C0DD9"/>
    <w:rsid w:val="008C1538"/>
    <w:rsid w:val="008C2518"/>
    <w:rsid w:val="008C379D"/>
    <w:rsid w:val="008C5091"/>
    <w:rsid w:val="008C52BB"/>
    <w:rsid w:val="008C52E6"/>
    <w:rsid w:val="008C672F"/>
    <w:rsid w:val="008C6DDB"/>
    <w:rsid w:val="008D0E26"/>
    <w:rsid w:val="008D1D5E"/>
    <w:rsid w:val="008D33A2"/>
    <w:rsid w:val="008D58E0"/>
    <w:rsid w:val="008D5EEB"/>
    <w:rsid w:val="008D6D5D"/>
    <w:rsid w:val="008E08B7"/>
    <w:rsid w:val="008E0A1E"/>
    <w:rsid w:val="008E485A"/>
    <w:rsid w:val="008E5E1D"/>
    <w:rsid w:val="008F08AD"/>
    <w:rsid w:val="008F0B77"/>
    <w:rsid w:val="008F105C"/>
    <w:rsid w:val="008F10EB"/>
    <w:rsid w:val="008F1BDD"/>
    <w:rsid w:val="008F4456"/>
    <w:rsid w:val="008F48AF"/>
    <w:rsid w:val="008F5A6C"/>
    <w:rsid w:val="008F603A"/>
    <w:rsid w:val="008F6DB3"/>
    <w:rsid w:val="008F7825"/>
    <w:rsid w:val="009003D5"/>
    <w:rsid w:val="00900E82"/>
    <w:rsid w:val="009043A6"/>
    <w:rsid w:val="00910B83"/>
    <w:rsid w:val="0091419C"/>
    <w:rsid w:val="009169A4"/>
    <w:rsid w:val="00917D49"/>
    <w:rsid w:val="00921CA7"/>
    <w:rsid w:val="00925860"/>
    <w:rsid w:val="00925ABA"/>
    <w:rsid w:val="0092628F"/>
    <w:rsid w:val="00926EE0"/>
    <w:rsid w:val="00927292"/>
    <w:rsid w:val="00930338"/>
    <w:rsid w:val="00931E0C"/>
    <w:rsid w:val="009321F4"/>
    <w:rsid w:val="009333C7"/>
    <w:rsid w:val="00934D82"/>
    <w:rsid w:val="00935F7B"/>
    <w:rsid w:val="00937994"/>
    <w:rsid w:val="00940CC7"/>
    <w:rsid w:val="0094172A"/>
    <w:rsid w:val="009432C5"/>
    <w:rsid w:val="00945AE5"/>
    <w:rsid w:val="00947AFC"/>
    <w:rsid w:val="00950A2B"/>
    <w:rsid w:val="00951249"/>
    <w:rsid w:val="00951531"/>
    <w:rsid w:val="009520BE"/>
    <w:rsid w:val="00952BA0"/>
    <w:rsid w:val="00952D39"/>
    <w:rsid w:val="00954D47"/>
    <w:rsid w:val="0095678D"/>
    <w:rsid w:val="00960635"/>
    <w:rsid w:val="00960937"/>
    <w:rsid w:val="00960F7F"/>
    <w:rsid w:val="009645C4"/>
    <w:rsid w:val="00964925"/>
    <w:rsid w:val="009711A2"/>
    <w:rsid w:val="00973DA0"/>
    <w:rsid w:val="0098039D"/>
    <w:rsid w:val="00980BD5"/>
    <w:rsid w:val="009817F6"/>
    <w:rsid w:val="00981939"/>
    <w:rsid w:val="00982A6A"/>
    <w:rsid w:val="00983242"/>
    <w:rsid w:val="009837E6"/>
    <w:rsid w:val="00984057"/>
    <w:rsid w:val="00984515"/>
    <w:rsid w:val="00984814"/>
    <w:rsid w:val="00984967"/>
    <w:rsid w:val="009870EB"/>
    <w:rsid w:val="00990D5F"/>
    <w:rsid w:val="0099104E"/>
    <w:rsid w:val="009917FD"/>
    <w:rsid w:val="0099227E"/>
    <w:rsid w:val="00995DB1"/>
    <w:rsid w:val="00995FEA"/>
    <w:rsid w:val="00996722"/>
    <w:rsid w:val="009969F6"/>
    <w:rsid w:val="0099764E"/>
    <w:rsid w:val="009A0212"/>
    <w:rsid w:val="009A092B"/>
    <w:rsid w:val="009A0A9A"/>
    <w:rsid w:val="009A143F"/>
    <w:rsid w:val="009A355D"/>
    <w:rsid w:val="009A5235"/>
    <w:rsid w:val="009A575E"/>
    <w:rsid w:val="009A63BD"/>
    <w:rsid w:val="009B4FB6"/>
    <w:rsid w:val="009B5856"/>
    <w:rsid w:val="009B67BB"/>
    <w:rsid w:val="009B6ECF"/>
    <w:rsid w:val="009B706D"/>
    <w:rsid w:val="009C0A93"/>
    <w:rsid w:val="009C0D2E"/>
    <w:rsid w:val="009C107A"/>
    <w:rsid w:val="009C1963"/>
    <w:rsid w:val="009C2033"/>
    <w:rsid w:val="009C2CB3"/>
    <w:rsid w:val="009C2EC8"/>
    <w:rsid w:val="009C3D77"/>
    <w:rsid w:val="009C53D3"/>
    <w:rsid w:val="009C59AC"/>
    <w:rsid w:val="009C6DF8"/>
    <w:rsid w:val="009C7E74"/>
    <w:rsid w:val="009D1B3F"/>
    <w:rsid w:val="009D31B6"/>
    <w:rsid w:val="009D3396"/>
    <w:rsid w:val="009D4240"/>
    <w:rsid w:val="009D5FB8"/>
    <w:rsid w:val="009D78DD"/>
    <w:rsid w:val="009E22D2"/>
    <w:rsid w:val="009E54C4"/>
    <w:rsid w:val="009E7B17"/>
    <w:rsid w:val="009F0508"/>
    <w:rsid w:val="009F16C8"/>
    <w:rsid w:val="009F3D87"/>
    <w:rsid w:val="009F4674"/>
    <w:rsid w:val="009F4B5C"/>
    <w:rsid w:val="009F4D3F"/>
    <w:rsid w:val="009F4E87"/>
    <w:rsid w:val="009F4F0A"/>
    <w:rsid w:val="009F50ED"/>
    <w:rsid w:val="009F715D"/>
    <w:rsid w:val="009F7982"/>
    <w:rsid w:val="009F799B"/>
    <w:rsid w:val="00A003DB"/>
    <w:rsid w:val="00A02488"/>
    <w:rsid w:val="00A04019"/>
    <w:rsid w:val="00A05E55"/>
    <w:rsid w:val="00A0682D"/>
    <w:rsid w:val="00A07635"/>
    <w:rsid w:val="00A07797"/>
    <w:rsid w:val="00A07B63"/>
    <w:rsid w:val="00A12ECD"/>
    <w:rsid w:val="00A16165"/>
    <w:rsid w:val="00A165D1"/>
    <w:rsid w:val="00A16C92"/>
    <w:rsid w:val="00A205A7"/>
    <w:rsid w:val="00A240A2"/>
    <w:rsid w:val="00A24E03"/>
    <w:rsid w:val="00A269BB"/>
    <w:rsid w:val="00A3189F"/>
    <w:rsid w:val="00A34D91"/>
    <w:rsid w:val="00A36DA5"/>
    <w:rsid w:val="00A37751"/>
    <w:rsid w:val="00A40CF1"/>
    <w:rsid w:val="00A41315"/>
    <w:rsid w:val="00A43DE5"/>
    <w:rsid w:val="00A468BC"/>
    <w:rsid w:val="00A50154"/>
    <w:rsid w:val="00A52742"/>
    <w:rsid w:val="00A52F96"/>
    <w:rsid w:val="00A5391F"/>
    <w:rsid w:val="00A549A7"/>
    <w:rsid w:val="00A54E69"/>
    <w:rsid w:val="00A6194E"/>
    <w:rsid w:val="00A61A51"/>
    <w:rsid w:val="00A61ED1"/>
    <w:rsid w:val="00A62759"/>
    <w:rsid w:val="00A6620B"/>
    <w:rsid w:val="00A667FB"/>
    <w:rsid w:val="00A70191"/>
    <w:rsid w:val="00A71E30"/>
    <w:rsid w:val="00A7441A"/>
    <w:rsid w:val="00A80763"/>
    <w:rsid w:val="00A81E82"/>
    <w:rsid w:val="00A838EB"/>
    <w:rsid w:val="00A83F74"/>
    <w:rsid w:val="00A86F9B"/>
    <w:rsid w:val="00A87B5A"/>
    <w:rsid w:val="00A90030"/>
    <w:rsid w:val="00A90911"/>
    <w:rsid w:val="00A919AE"/>
    <w:rsid w:val="00A91F27"/>
    <w:rsid w:val="00A93B6F"/>
    <w:rsid w:val="00A968CD"/>
    <w:rsid w:val="00A96E73"/>
    <w:rsid w:val="00A97554"/>
    <w:rsid w:val="00A97C02"/>
    <w:rsid w:val="00AA1CC9"/>
    <w:rsid w:val="00AA3C5B"/>
    <w:rsid w:val="00AA6D17"/>
    <w:rsid w:val="00AA72FD"/>
    <w:rsid w:val="00AA74C1"/>
    <w:rsid w:val="00AA7B1D"/>
    <w:rsid w:val="00AB42FA"/>
    <w:rsid w:val="00AB7209"/>
    <w:rsid w:val="00AB79FF"/>
    <w:rsid w:val="00AC052A"/>
    <w:rsid w:val="00AC104F"/>
    <w:rsid w:val="00AC2300"/>
    <w:rsid w:val="00AC46DD"/>
    <w:rsid w:val="00AD03E8"/>
    <w:rsid w:val="00AD37C4"/>
    <w:rsid w:val="00AD4D80"/>
    <w:rsid w:val="00AD5B51"/>
    <w:rsid w:val="00AE051E"/>
    <w:rsid w:val="00AE0627"/>
    <w:rsid w:val="00AE0E17"/>
    <w:rsid w:val="00AE137C"/>
    <w:rsid w:val="00AE5016"/>
    <w:rsid w:val="00AE6A1A"/>
    <w:rsid w:val="00AE6E5F"/>
    <w:rsid w:val="00AE73D3"/>
    <w:rsid w:val="00AF0B5B"/>
    <w:rsid w:val="00AF0BDC"/>
    <w:rsid w:val="00AF1F4B"/>
    <w:rsid w:val="00AF26E8"/>
    <w:rsid w:val="00AF3D4E"/>
    <w:rsid w:val="00AF3D64"/>
    <w:rsid w:val="00AF432F"/>
    <w:rsid w:val="00AF542D"/>
    <w:rsid w:val="00AF58F8"/>
    <w:rsid w:val="00AF6158"/>
    <w:rsid w:val="00AF7E34"/>
    <w:rsid w:val="00AF7E3C"/>
    <w:rsid w:val="00B01606"/>
    <w:rsid w:val="00B036F2"/>
    <w:rsid w:val="00B04496"/>
    <w:rsid w:val="00B05624"/>
    <w:rsid w:val="00B05E6C"/>
    <w:rsid w:val="00B06213"/>
    <w:rsid w:val="00B06D5B"/>
    <w:rsid w:val="00B07D33"/>
    <w:rsid w:val="00B1051A"/>
    <w:rsid w:val="00B107E6"/>
    <w:rsid w:val="00B111E7"/>
    <w:rsid w:val="00B12E0E"/>
    <w:rsid w:val="00B1377B"/>
    <w:rsid w:val="00B1516C"/>
    <w:rsid w:val="00B16517"/>
    <w:rsid w:val="00B175ED"/>
    <w:rsid w:val="00B17AD0"/>
    <w:rsid w:val="00B2035A"/>
    <w:rsid w:val="00B20C05"/>
    <w:rsid w:val="00B20EE4"/>
    <w:rsid w:val="00B225BC"/>
    <w:rsid w:val="00B23F0D"/>
    <w:rsid w:val="00B26C83"/>
    <w:rsid w:val="00B3194A"/>
    <w:rsid w:val="00B332E8"/>
    <w:rsid w:val="00B349A1"/>
    <w:rsid w:val="00B350A7"/>
    <w:rsid w:val="00B36519"/>
    <w:rsid w:val="00B41286"/>
    <w:rsid w:val="00B41E88"/>
    <w:rsid w:val="00B425C9"/>
    <w:rsid w:val="00B43F56"/>
    <w:rsid w:val="00B44566"/>
    <w:rsid w:val="00B4540B"/>
    <w:rsid w:val="00B4567C"/>
    <w:rsid w:val="00B45FC6"/>
    <w:rsid w:val="00B46F3A"/>
    <w:rsid w:val="00B479FD"/>
    <w:rsid w:val="00B5504C"/>
    <w:rsid w:val="00B556C3"/>
    <w:rsid w:val="00B55EEC"/>
    <w:rsid w:val="00B56C29"/>
    <w:rsid w:val="00B615F5"/>
    <w:rsid w:val="00B61A88"/>
    <w:rsid w:val="00B62D36"/>
    <w:rsid w:val="00B631AD"/>
    <w:rsid w:val="00B63E34"/>
    <w:rsid w:val="00B703F3"/>
    <w:rsid w:val="00B70438"/>
    <w:rsid w:val="00B719B9"/>
    <w:rsid w:val="00B73407"/>
    <w:rsid w:val="00B75394"/>
    <w:rsid w:val="00B75C17"/>
    <w:rsid w:val="00B76356"/>
    <w:rsid w:val="00B76C7A"/>
    <w:rsid w:val="00B77203"/>
    <w:rsid w:val="00B77DA7"/>
    <w:rsid w:val="00B80F5B"/>
    <w:rsid w:val="00B82271"/>
    <w:rsid w:val="00B83DBE"/>
    <w:rsid w:val="00B84A9F"/>
    <w:rsid w:val="00B84B3F"/>
    <w:rsid w:val="00B8529E"/>
    <w:rsid w:val="00B86437"/>
    <w:rsid w:val="00B876C9"/>
    <w:rsid w:val="00B907C3"/>
    <w:rsid w:val="00B915F9"/>
    <w:rsid w:val="00B91CC3"/>
    <w:rsid w:val="00B920FE"/>
    <w:rsid w:val="00B92E65"/>
    <w:rsid w:val="00BA0FE5"/>
    <w:rsid w:val="00BA161B"/>
    <w:rsid w:val="00BA1D74"/>
    <w:rsid w:val="00BA2217"/>
    <w:rsid w:val="00BA2535"/>
    <w:rsid w:val="00BA2ADD"/>
    <w:rsid w:val="00BA2D97"/>
    <w:rsid w:val="00BA3F3E"/>
    <w:rsid w:val="00BA574E"/>
    <w:rsid w:val="00BA5928"/>
    <w:rsid w:val="00BA5B8E"/>
    <w:rsid w:val="00BA6EEC"/>
    <w:rsid w:val="00BA6FA6"/>
    <w:rsid w:val="00BB0AC3"/>
    <w:rsid w:val="00BB0BF1"/>
    <w:rsid w:val="00BB0E21"/>
    <w:rsid w:val="00BB2323"/>
    <w:rsid w:val="00BB595B"/>
    <w:rsid w:val="00BB6094"/>
    <w:rsid w:val="00BB64DD"/>
    <w:rsid w:val="00BB68A1"/>
    <w:rsid w:val="00BB6A8B"/>
    <w:rsid w:val="00BB6EAE"/>
    <w:rsid w:val="00BB7C92"/>
    <w:rsid w:val="00BC0022"/>
    <w:rsid w:val="00BC1398"/>
    <w:rsid w:val="00BC1841"/>
    <w:rsid w:val="00BC20A5"/>
    <w:rsid w:val="00BC2F54"/>
    <w:rsid w:val="00BC3172"/>
    <w:rsid w:val="00BC33F4"/>
    <w:rsid w:val="00BC3A0F"/>
    <w:rsid w:val="00BC66C4"/>
    <w:rsid w:val="00BC74DC"/>
    <w:rsid w:val="00BC7A4B"/>
    <w:rsid w:val="00BD02C0"/>
    <w:rsid w:val="00BD0E95"/>
    <w:rsid w:val="00BD114F"/>
    <w:rsid w:val="00BD162E"/>
    <w:rsid w:val="00BD3041"/>
    <w:rsid w:val="00BD3CBD"/>
    <w:rsid w:val="00BD73EA"/>
    <w:rsid w:val="00BE0EE1"/>
    <w:rsid w:val="00BE24BA"/>
    <w:rsid w:val="00BE2E0F"/>
    <w:rsid w:val="00BE32BB"/>
    <w:rsid w:val="00BE3C79"/>
    <w:rsid w:val="00BE5849"/>
    <w:rsid w:val="00BE5E17"/>
    <w:rsid w:val="00BE5FE0"/>
    <w:rsid w:val="00BE70B5"/>
    <w:rsid w:val="00BF08C1"/>
    <w:rsid w:val="00BF2B17"/>
    <w:rsid w:val="00BF46E9"/>
    <w:rsid w:val="00BF4EB6"/>
    <w:rsid w:val="00BF6110"/>
    <w:rsid w:val="00BF657C"/>
    <w:rsid w:val="00BF6C7A"/>
    <w:rsid w:val="00C0033B"/>
    <w:rsid w:val="00C015AC"/>
    <w:rsid w:val="00C01737"/>
    <w:rsid w:val="00C01E91"/>
    <w:rsid w:val="00C02C4D"/>
    <w:rsid w:val="00C031AA"/>
    <w:rsid w:val="00C03D84"/>
    <w:rsid w:val="00C071F4"/>
    <w:rsid w:val="00C10CED"/>
    <w:rsid w:val="00C131FC"/>
    <w:rsid w:val="00C13888"/>
    <w:rsid w:val="00C15035"/>
    <w:rsid w:val="00C1633E"/>
    <w:rsid w:val="00C166B7"/>
    <w:rsid w:val="00C166E6"/>
    <w:rsid w:val="00C16D65"/>
    <w:rsid w:val="00C16FA8"/>
    <w:rsid w:val="00C20210"/>
    <w:rsid w:val="00C208E0"/>
    <w:rsid w:val="00C20BA8"/>
    <w:rsid w:val="00C21871"/>
    <w:rsid w:val="00C23AC6"/>
    <w:rsid w:val="00C25181"/>
    <w:rsid w:val="00C25B2B"/>
    <w:rsid w:val="00C26897"/>
    <w:rsid w:val="00C3117F"/>
    <w:rsid w:val="00C33F43"/>
    <w:rsid w:val="00C34959"/>
    <w:rsid w:val="00C37EF2"/>
    <w:rsid w:val="00C404C4"/>
    <w:rsid w:val="00C42862"/>
    <w:rsid w:val="00C4289F"/>
    <w:rsid w:val="00C46D86"/>
    <w:rsid w:val="00C46F9D"/>
    <w:rsid w:val="00C47025"/>
    <w:rsid w:val="00C47930"/>
    <w:rsid w:val="00C47C87"/>
    <w:rsid w:val="00C50ECA"/>
    <w:rsid w:val="00C5329A"/>
    <w:rsid w:val="00C53D44"/>
    <w:rsid w:val="00C54A08"/>
    <w:rsid w:val="00C54D9F"/>
    <w:rsid w:val="00C5550A"/>
    <w:rsid w:val="00C56887"/>
    <w:rsid w:val="00C57B70"/>
    <w:rsid w:val="00C57DD2"/>
    <w:rsid w:val="00C6300E"/>
    <w:rsid w:val="00C639DA"/>
    <w:rsid w:val="00C64FF1"/>
    <w:rsid w:val="00C65D7D"/>
    <w:rsid w:val="00C70DFC"/>
    <w:rsid w:val="00C710D7"/>
    <w:rsid w:val="00C72407"/>
    <w:rsid w:val="00C745BD"/>
    <w:rsid w:val="00C756F2"/>
    <w:rsid w:val="00C75BEA"/>
    <w:rsid w:val="00C76EFC"/>
    <w:rsid w:val="00C840AE"/>
    <w:rsid w:val="00C84145"/>
    <w:rsid w:val="00C84E96"/>
    <w:rsid w:val="00C929FD"/>
    <w:rsid w:val="00C92BD7"/>
    <w:rsid w:val="00C92D1D"/>
    <w:rsid w:val="00C92D83"/>
    <w:rsid w:val="00C9351A"/>
    <w:rsid w:val="00C960E4"/>
    <w:rsid w:val="00C96CA4"/>
    <w:rsid w:val="00C97538"/>
    <w:rsid w:val="00CA12D1"/>
    <w:rsid w:val="00CA1DF6"/>
    <w:rsid w:val="00CA3671"/>
    <w:rsid w:val="00CA52AA"/>
    <w:rsid w:val="00CA7290"/>
    <w:rsid w:val="00CB2CBB"/>
    <w:rsid w:val="00CB3C1C"/>
    <w:rsid w:val="00CB3E3D"/>
    <w:rsid w:val="00CB5105"/>
    <w:rsid w:val="00CB681A"/>
    <w:rsid w:val="00CC34B1"/>
    <w:rsid w:val="00CC46FA"/>
    <w:rsid w:val="00CC571F"/>
    <w:rsid w:val="00CC67F9"/>
    <w:rsid w:val="00CC7DC2"/>
    <w:rsid w:val="00CD1D3E"/>
    <w:rsid w:val="00CD2B53"/>
    <w:rsid w:val="00CD338E"/>
    <w:rsid w:val="00CD40D6"/>
    <w:rsid w:val="00CE0CE6"/>
    <w:rsid w:val="00CE17A1"/>
    <w:rsid w:val="00CE1FB0"/>
    <w:rsid w:val="00CE417F"/>
    <w:rsid w:val="00CE5B76"/>
    <w:rsid w:val="00CE6251"/>
    <w:rsid w:val="00CE7BE1"/>
    <w:rsid w:val="00CE7CB7"/>
    <w:rsid w:val="00CF0E29"/>
    <w:rsid w:val="00CF5DC8"/>
    <w:rsid w:val="00CF5FA1"/>
    <w:rsid w:val="00CF612A"/>
    <w:rsid w:val="00CF6F8A"/>
    <w:rsid w:val="00CF7115"/>
    <w:rsid w:val="00D00029"/>
    <w:rsid w:val="00D009B5"/>
    <w:rsid w:val="00D027F8"/>
    <w:rsid w:val="00D02BC3"/>
    <w:rsid w:val="00D04045"/>
    <w:rsid w:val="00D0488B"/>
    <w:rsid w:val="00D0522C"/>
    <w:rsid w:val="00D0614A"/>
    <w:rsid w:val="00D063D6"/>
    <w:rsid w:val="00D064AE"/>
    <w:rsid w:val="00D06B0E"/>
    <w:rsid w:val="00D0714C"/>
    <w:rsid w:val="00D104E6"/>
    <w:rsid w:val="00D1059C"/>
    <w:rsid w:val="00D11674"/>
    <w:rsid w:val="00D12994"/>
    <w:rsid w:val="00D12FD8"/>
    <w:rsid w:val="00D20B0F"/>
    <w:rsid w:val="00D21660"/>
    <w:rsid w:val="00D21DEF"/>
    <w:rsid w:val="00D231A6"/>
    <w:rsid w:val="00D248EC"/>
    <w:rsid w:val="00D2576B"/>
    <w:rsid w:val="00D26A49"/>
    <w:rsid w:val="00D26C61"/>
    <w:rsid w:val="00D27B5E"/>
    <w:rsid w:val="00D27F21"/>
    <w:rsid w:val="00D31491"/>
    <w:rsid w:val="00D32AE7"/>
    <w:rsid w:val="00D337E4"/>
    <w:rsid w:val="00D33D82"/>
    <w:rsid w:val="00D36244"/>
    <w:rsid w:val="00D36A13"/>
    <w:rsid w:val="00D41944"/>
    <w:rsid w:val="00D42FF6"/>
    <w:rsid w:val="00D44957"/>
    <w:rsid w:val="00D47AE5"/>
    <w:rsid w:val="00D5112D"/>
    <w:rsid w:val="00D51DAB"/>
    <w:rsid w:val="00D523CB"/>
    <w:rsid w:val="00D525B0"/>
    <w:rsid w:val="00D557CA"/>
    <w:rsid w:val="00D559D0"/>
    <w:rsid w:val="00D55C4C"/>
    <w:rsid w:val="00D561FE"/>
    <w:rsid w:val="00D60EDF"/>
    <w:rsid w:val="00D611EE"/>
    <w:rsid w:val="00D62165"/>
    <w:rsid w:val="00D62523"/>
    <w:rsid w:val="00D63603"/>
    <w:rsid w:val="00D63E81"/>
    <w:rsid w:val="00D658EB"/>
    <w:rsid w:val="00D65A36"/>
    <w:rsid w:val="00D65B40"/>
    <w:rsid w:val="00D71F65"/>
    <w:rsid w:val="00D733E1"/>
    <w:rsid w:val="00D73950"/>
    <w:rsid w:val="00D739E8"/>
    <w:rsid w:val="00D7614F"/>
    <w:rsid w:val="00D763BB"/>
    <w:rsid w:val="00D773AE"/>
    <w:rsid w:val="00D8205A"/>
    <w:rsid w:val="00D84B3A"/>
    <w:rsid w:val="00D861BA"/>
    <w:rsid w:val="00D91693"/>
    <w:rsid w:val="00D92770"/>
    <w:rsid w:val="00D94D46"/>
    <w:rsid w:val="00D96F4F"/>
    <w:rsid w:val="00D97B7A"/>
    <w:rsid w:val="00DA09CD"/>
    <w:rsid w:val="00DA3B7D"/>
    <w:rsid w:val="00DA3F6E"/>
    <w:rsid w:val="00DA404F"/>
    <w:rsid w:val="00DA69F7"/>
    <w:rsid w:val="00DA7FB4"/>
    <w:rsid w:val="00DB0999"/>
    <w:rsid w:val="00DB1F6D"/>
    <w:rsid w:val="00DB20D8"/>
    <w:rsid w:val="00DB5702"/>
    <w:rsid w:val="00DB6B38"/>
    <w:rsid w:val="00DB77BB"/>
    <w:rsid w:val="00DC1B2F"/>
    <w:rsid w:val="00DC2FA3"/>
    <w:rsid w:val="00DC48AC"/>
    <w:rsid w:val="00DC4EB0"/>
    <w:rsid w:val="00DC64A9"/>
    <w:rsid w:val="00DC7379"/>
    <w:rsid w:val="00DD0C3C"/>
    <w:rsid w:val="00DD0D91"/>
    <w:rsid w:val="00DD304D"/>
    <w:rsid w:val="00DD4FD2"/>
    <w:rsid w:val="00DD5592"/>
    <w:rsid w:val="00DE0307"/>
    <w:rsid w:val="00DE09BF"/>
    <w:rsid w:val="00DE47FB"/>
    <w:rsid w:val="00DE5841"/>
    <w:rsid w:val="00DF05B7"/>
    <w:rsid w:val="00DF273F"/>
    <w:rsid w:val="00DF3B7C"/>
    <w:rsid w:val="00DF40C0"/>
    <w:rsid w:val="00DF5EAA"/>
    <w:rsid w:val="00DF5EF1"/>
    <w:rsid w:val="00DF7BE5"/>
    <w:rsid w:val="00E0188A"/>
    <w:rsid w:val="00E02A18"/>
    <w:rsid w:val="00E02D3A"/>
    <w:rsid w:val="00E02F52"/>
    <w:rsid w:val="00E033A5"/>
    <w:rsid w:val="00E035EB"/>
    <w:rsid w:val="00E0573E"/>
    <w:rsid w:val="00E07275"/>
    <w:rsid w:val="00E07F0D"/>
    <w:rsid w:val="00E112D0"/>
    <w:rsid w:val="00E12ED4"/>
    <w:rsid w:val="00E13CB6"/>
    <w:rsid w:val="00E148A0"/>
    <w:rsid w:val="00E168A9"/>
    <w:rsid w:val="00E17E5C"/>
    <w:rsid w:val="00E20F53"/>
    <w:rsid w:val="00E24316"/>
    <w:rsid w:val="00E279A2"/>
    <w:rsid w:val="00E32E5C"/>
    <w:rsid w:val="00E3308A"/>
    <w:rsid w:val="00E333DF"/>
    <w:rsid w:val="00E35931"/>
    <w:rsid w:val="00E37866"/>
    <w:rsid w:val="00E41BAA"/>
    <w:rsid w:val="00E43064"/>
    <w:rsid w:val="00E44D29"/>
    <w:rsid w:val="00E462BD"/>
    <w:rsid w:val="00E46F4F"/>
    <w:rsid w:val="00E477EC"/>
    <w:rsid w:val="00E4792B"/>
    <w:rsid w:val="00E5122B"/>
    <w:rsid w:val="00E5157C"/>
    <w:rsid w:val="00E51DCB"/>
    <w:rsid w:val="00E52AF1"/>
    <w:rsid w:val="00E52B2A"/>
    <w:rsid w:val="00E557AE"/>
    <w:rsid w:val="00E55A20"/>
    <w:rsid w:val="00E6003E"/>
    <w:rsid w:val="00E60672"/>
    <w:rsid w:val="00E6097C"/>
    <w:rsid w:val="00E60A39"/>
    <w:rsid w:val="00E62304"/>
    <w:rsid w:val="00E65E09"/>
    <w:rsid w:val="00E6688C"/>
    <w:rsid w:val="00E70067"/>
    <w:rsid w:val="00E710BB"/>
    <w:rsid w:val="00E80126"/>
    <w:rsid w:val="00E80E6C"/>
    <w:rsid w:val="00E83AE4"/>
    <w:rsid w:val="00E84EB1"/>
    <w:rsid w:val="00E857AA"/>
    <w:rsid w:val="00E86571"/>
    <w:rsid w:val="00E91259"/>
    <w:rsid w:val="00E921C2"/>
    <w:rsid w:val="00E931EB"/>
    <w:rsid w:val="00E942D4"/>
    <w:rsid w:val="00E95443"/>
    <w:rsid w:val="00E95781"/>
    <w:rsid w:val="00E95FDB"/>
    <w:rsid w:val="00EA1AF3"/>
    <w:rsid w:val="00EA1C83"/>
    <w:rsid w:val="00EA3650"/>
    <w:rsid w:val="00EA3A18"/>
    <w:rsid w:val="00EA426D"/>
    <w:rsid w:val="00EA5871"/>
    <w:rsid w:val="00EA66AA"/>
    <w:rsid w:val="00EA73BC"/>
    <w:rsid w:val="00EB03A3"/>
    <w:rsid w:val="00EB13AB"/>
    <w:rsid w:val="00EB1520"/>
    <w:rsid w:val="00EB3F6E"/>
    <w:rsid w:val="00EB4902"/>
    <w:rsid w:val="00EB4D83"/>
    <w:rsid w:val="00EB529A"/>
    <w:rsid w:val="00EB657D"/>
    <w:rsid w:val="00EB7C9E"/>
    <w:rsid w:val="00EC3300"/>
    <w:rsid w:val="00EC65FF"/>
    <w:rsid w:val="00EC71FD"/>
    <w:rsid w:val="00ED037E"/>
    <w:rsid w:val="00ED15F7"/>
    <w:rsid w:val="00ED375E"/>
    <w:rsid w:val="00ED57A2"/>
    <w:rsid w:val="00EE0577"/>
    <w:rsid w:val="00EE11EC"/>
    <w:rsid w:val="00EE1360"/>
    <w:rsid w:val="00EE17D8"/>
    <w:rsid w:val="00EE597C"/>
    <w:rsid w:val="00EF2D78"/>
    <w:rsid w:val="00EF417B"/>
    <w:rsid w:val="00EF464C"/>
    <w:rsid w:val="00EF56C4"/>
    <w:rsid w:val="00F01A24"/>
    <w:rsid w:val="00F02F1C"/>
    <w:rsid w:val="00F055C8"/>
    <w:rsid w:val="00F05C45"/>
    <w:rsid w:val="00F07534"/>
    <w:rsid w:val="00F07C37"/>
    <w:rsid w:val="00F10B80"/>
    <w:rsid w:val="00F125B4"/>
    <w:rsid w:val="00F15CB5"/>
    <w:rsid w:val="00F203F4"/>
    <w:rsid w:val="00F215D3"/>
    <w:rsid w:val="00F21C21"/>
    <w:rsid w:val="00F24506"/>
    <w:rsid w:val="00F25B55"/>
    <w:rsid w:val="00F26C50"/>
    <w:rsid w:val="00F30203"/>
    <w:rsid w:val="00F308FF"/>
    <w:rsid w:val="00F30C56"/>
    <w:rsid w:val="00F334AC"/>
    <w:rsid w:val="00F36CB1"/>
    <w:rsid w:val="00F3735F"/>
    <w:rsid w:val="00F40E75"/>
    <w:rsid w:val="00F41784"/>
    <w:rsid w:val="00F42037"/>
    <w:rsid w:val="00F4410B"/>
    <w:rsid w:val="00F441FB"/>
    <w:rsid w:val="00F4483E"/>
    <w:rsid w:val="00F464D8"/>
    <w:rsid w:val="00F5048A"/>
    <w:rsid w:val="00F50958"/>
    <w:rsid w:val="00F55DF4"/>
    <w:rsid w:val="00F560B4"/>
    <w:rsid w:val="00F56279"/>
    <w:rsid w:val="00F56A91"/>
    <w:rsid w:val="00F62792"/>
    <w:rsid w:val="00F63F0D"/>
    <w:rsid w:val="00F64444"/>
    <w:rsid w:val="00F67032"/>
    <w:rsid w:val="00F720A3"/>
    <w:rsid w:val="00F77346"/>
    <w:rsid w:val="00F80447"/>
    <w:rsid w:val="00F80D89"/>
    <w:rsid w:val="00F842FD"/>
    <w:rsid w:val="00F85353"/>
    <w:rsid w:val="00F8557A"/>
    <w:rsid w:val="00F85E21"/>
    <w:rsid w:val="00F86F3B"/>
    <w:rsid w:val="00F9048F"/>
    <w:rsid w:val="00F90523"/>
    <w:rsid w:val="00F94039"/>
    <w:rsid w:val="00F953DC"/>
    <w:rsid w:val="00F96BE4"/>
    <w:rsid w:val="00FA0089"/>
    <w:rsid w:val="00FA693B"/>
    <w:rsid w:val="00FB4A47"/>
    <w:rsid w:val="00FB5320"/>
    <w:rsid w:val="00FB5BDE"/>
    <w:rsid w:val="00FB65A9"/>
    <w:rsid w:val="00FB6DF4"/>
    <w:rsid w:val="00FD04D3"/>
    <w:rsid w:val="00FD0EEF"/>
    <w:rsid w:val="00FD0F17"/>
    <w:rsid w:val="00FD34D3"/>
    <w:rsid w:val="00FD3F31"/>
    <w:rsid w:val="00FD48D2"/>
    <w:rsid w:val="00FD51A3"/>
    <w:rsid w:val="00FD6B10"/>
    <w:rsid w:val="00FD74CC"/>
    <w:rsid w:val="00FE2C94"/>
    <w:rsid w:val="00FE37B5"/>
    <w:rsid w:val="00FE4266"/>
    <w:rsid w:val="00FE4D04"/>
    <w:rsid w:val="00FE5214"/>
    <w:rsid w:val="00FE7088"/>
    <w:rsid w:val="00FF2904"/>
    <w:rsid w:val="00FF4595"/>
    <w:rsid w:val="00FF46B0"/>
    <w:rsid w:val="00FF6F9A"/>
    <w:rsid w:val="00FF7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96BE4"/>
    <w:pPr>
      <w:spacing w:after="200" w:line="276" w:lineRule="auto"/>
    </w:pPr>
    <w:rPr>
      <w:sz w:val="28"/>
      <w:szCs w:val="22"/>
      <w:lang w:eastAsia="en-US"/>
    </w:rPr>
  </w:style>
  <w:style w:type="paragraph" w:styleId="1">
    <w:name w:val="heading 1"/>
    <w:basedOn w:val="a"/>
    <w:next w:val="a"/>
    <w:link w:val="10"/>
    <w:uiPriority w:val="9"/>
    <w:qFormat/>
    <w:rsid w:val="00603E4E"/>
    <w:pPr>
      <w:keepNext/>
      <w:keepLines/>
      <w:spacing w:before="480" w:after="0"/>
      <w:outlineLvl w:val="0"/>
    </w:pPr>
    <w:rPr>
      <w:rFonts w:ascii="Cambria" w:eastAsia="Times New Roman" w:hAnsi="Cambria"/>
      <w:b/>
      <w:bCs/>
      <w:color w:val="365F91"/>
      <w:szCs w:val="28"/>
    </w:rPr>
  </w:style>
  <w:style w:type="paragraph" w:styleId="2">
    <w:name w:val="heading 2"/>
    <w:basedOn w:val="a"/>
    <w:link w:val="20"/>
    <w:uiPriority w:val="9"/>
    <w:qFormat/>
    <w:rsid w:val="000676D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445A"/>
    <w:pPr>
      <w:autoSpaceDE w:val="0"/>
      <w:autoSpaceDN w:val="0"/>
      <w:adjustRightInd w:val="0"/>
    </w:pPr>
    <w:rPr>
      <w:color w:val="000000"/>
      <w:sz w:val="24"/>
      <w:szCs w:val="24"/>
      <w:lang w:eastAsia="en-US"/>
    </w:rPr>
  </w:style>
  <w:style w:type="character" w:styleId="a3">
    <w:name w:val="Hyperlink"/>
    <w:uiPriority w:val="99"/>
    <w:semiHidden/>
    <w:unhideWhenUsed/>
    <w:rsid w:val="00FD04D3"/>
    <w:rPr>
      <w:color w:val="0000FF"/>
      <w:u w:val="single"/>
    </w:rPr>
  </w:style>
  <w:style w:type="paragraph" w:styleId="a4">
    <w:name w:val="Normal (Web)"/>
    <w:basedOn w:val="a"/>
    <w:uiPriority w:val="99"/>
    <w:semiHidden/>
    <w:unhideWhenUsed/>
    <w:rsid w:val="00FD6B10"/>
    <w:pPr>
      <w:spacing w:before="100" w:beforeAutospacing="1" w:after="100" w:afterAutospacing="1" w:line="240" w:lineRule="auto"/>
    </w:pPr>
    <w:rPr>
      <w:rFonts w:eastAsia="Times New Roman"/>
      <w:sz w:val="24"/>
      <w:szCs w:val="24"/>
      <w:lang w:eastAsia="ru-RU"/>
    </w:rPr>
  </w:style>
  <w:style w:type="paragraph" w:customStyle="1" w:styleId="a5">
    <w:name w:val="Основной текст отчета"/>
    <w:basedOn w:val="a"/>
    <w:link w:val="a6"/>
    <w:qFormat/>
    <w:rsid w:val="006639FC"/>
    <w:pPr>
      <w:spacing w:after="0"/>
      <w:ind w:firstLine="708"/>
      <w:jc w:val="both"/>
    </w:pPr>
    <w:rPr>
      <w:sz w:val="20"/>
      <w:szCs w:val="20"/>
    </w:rPr>
  </w:style>
  <w:style w:type="character" w:customStyle="1" w:styleId="a6">
    <w:name w:val="Основной текст отчета Знак"/>
    <w:link w:val="a5"/>
    <w:rsid w:val="006639FC"/>
    <w:rPr>
      <w:rFonts w:eastAsia="Calibri" w:cs="Times New Roman"/>
      <w:sz w:val="20"/>
      <w:szCs w:val="20"/>
    </w:rPr>
  </w:style>
  <w:style w:type="character" w:customStyle="1" w:styleId="20">
    <w:name w:val="Заголовок 2 Знак"/>
    <w:link w:val="2"/>
    <w:uiPriority w:val="9"/>
    <w:rsid w:val="000676D9"/>
    <w:rPr>
      <w:rFonts w:eastAsia="Times New Roman" w:cs="Times New Roman"/>
      <w:b/>
      <w:bCs/>
      <w:sz w:val="36"/>
      <w:szCs w:val="36"/>
      <w:lang w:eastAsia="ru-RU"/>
    </w:rPr>
  </w:style>
  <w:style w:type="paragraph" w:styleId="a7">
    <w:name w:val="Balloon Text"/>
    <w:basedOn w:val="a"/>
    <w:link w:val="a8"/>
    <w:uiPriority w:val="99"/>
    <w:semiHidden/>
    <w:unhideWhenUsed/>
    <w:rsid w:val="00B3194A"/>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3194A"/>
    <w:rPr>
      <w:rFonts w:ascii="Tahoma" w:hAnsi="Tahoma" w:cs="Tahoma"/>
      <w:sz w:val="16"/>
      <w:szCs w:val="16"/>
    </w:rPr>
  </w:style>
  <w:style w:type="character" w:customStyle="1" w:styleId="10">
    <w:name w:val="Заголовок 1 Знак"/>
    <w:link w:val="1"/>
    <w:uiPriority w:val="9"/>
    <w:rsid w:val="00603E4E"/>
    <w:rPr>
      <w:rFonts w:ascii="Cambria" w:eastAsia="Times New Roman" w:hAnsi="Cambria" w:cs="Times New Roman"/>
      <w:b/>
      <w:bCs/>
      <w:color w:val="365F91"/>
      <w:szCs w:val="28"/>
    </w:rPr>
  </w:style>
  <w:style w:type="paragraph" w:styleId="a9">
    <w:name w:val="TOC Heading"/>
    <w:basedOn w:val="1"/>
    <w:next w:val="a"/>
    <w:uiPriority w:val="39"/>
    <w:qFormat/>
    <w:rsid w:val="00603E4E"/>
    <w:pPr>
      <w:outlineLvl w:val="9"/>
    </w:pPr>
    <w:rPr>
      <w:lang w:eastAsia="ru-RU"/>
    </w:rPr>
  </w:style>
  <w:style w:type="paragraph" w:styleId="21">
    <w:name w:val="toc 2"/>
    <w:basedOn w:val="a"/>
    <w:next w:val="a"/>
    <w:autoRedefine/>
    <w:uiPriority w:val="39"/>
    <w:semiHidden/>
    <w:unhideWhenUsed/>
    <w:qFormat/>
    <w:rsid w:val="00603E4E"/>
    <w:pPr>
      <w:spacing w:after="100"/>
      <w:ind w:left="220"/>
    </w:pPr>
    <w:rPr>
      <w:rFonts w:ascii="Calibri" w:eastAsia="Times New Roman" w:hAnsi="Calibri"/>
      <w:sz w:val="22"/>
      <w:lang w:eastAsia="ru-RU"/>
    </w:rPr>
  </w:style>
  <w:style w:type="paragraph" w:styleId="11">
    <w:name w:val="toc 1"/>
    <w:basedOn w:val="a"/>
    <w:next w:val="a"/>
    <w:autoRedefine/>
    <w:uiPriority w:val="39"/>
    <w:semiHidden/>
    <w:unhideWhenUsed/>
    <w:qFormat/>
    <w:rsid w:val="00603E4E"/>
    <w:pPr>
      <w:spacing w:after="100"/>
    </w:pPr>
    <w:rPr>
      <w:rFonts w:ascii="Calibri" w:eastAsia="Times New Roman" w:hAnsi="Calibri"/>
      <w:sz w:val="22"/>
      <w:lang w:eastAsia="ru-RU"/>
    </w:rPr>
  </w:style>
  <w:style w:type="paragraph" w:styleId="3">
    <w:name w:val="toc 3"/>
    <w:basedOn w:val="a"/>
    <w:next w:val="a"/>
    <w:autoRedefine/>
    <w:uiPriority w:val="39"/>
    <w:semiHidden/>
    <w:unhideWhenUsed/>
    <w:qFormat/>
    <w:rsid w:val="00603E4E"/>
    <w:pPr>
      <w:spacing w:after="100"/>
      <w:ind w:left="440"/>
    </w:pPr>
    <w:rPr>
      <w:rFonts w:ascii="Calibri" w:eastAsia="Times New Roman" w:hAnsi="Calibri"/>
      <w:sz w:val="22"/>
      <w:lang w:eastAsia="ru-RU"/>
    </w:rPr>
  </w:style>
  <w:style w:type="table" w:styleId="aa">
    <w:name w:val="Table Grid"/>
    <w:basedOn w:val="a1"/>
    <w:uiPriority w:val="59"/>
    <w:rsid w:val="000A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1388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3888"/>
  </w:style>
  <w:style w:type="paragraph" w:styleId="ad">
    <w:name w:val="footer"/>
    <w:basedOn w:val="a"/>
    <w:link w:val="ae"/>
    <w:uiPriority w:val="99"/>
    <w:unhideWhenUsed/>
    <w:rsid w:val="00C1388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3888"/>
  </w:style>
  <w:style w:type="character" w:styleId="af">
    <w:name w:val="Placeholder Text"/>
    <w:uiPriority w:val="99"/>
    <w:semiHidden/>
    <w:rsid w:val="00E6003E"/>
    <w:rPr>
      <w:color w:val="808080"/>
    </w:rPr>
  </w:style>
  <w:style w:type="paragraph" w:styleId="af0">
    <w:name w:val="List Paragraph"/>
    <w:basedOn w:val="a"/>
    <w:uiPriority w:val="34"/>
    <w:qFormat/>
    <w:rsid w:val="007E4019"/>
    <w:pPr>
      <w:spacing w:after="0"/>
      <w:ind w:left="720"/>
      <w:contextualSpacing/>
    </w:pPr>
    <w:rPr>
      <w:sz w:val="24"/>
    </w:rPr>
  </w:style>
  <w:style w:type="paragraph" w:customStyle="1" w:styleId="22">
    <w:name w:val="Табл2"/>
    <w:basedOn w:val="a"/>
    <w:link w:val="23"/>
    <w:qFormat/>
    <w:rsid w:val="004537E2"/>
    <w:pPr>
      <w:widowControl w:val="0"/>
      <w:autoSpaceDE w:val="0"/>
      <w:autoSpaceDN w:val="0"/>
      <w:adjustRightInd w:val="0"/>
      <w:spacing w:after="0" w:line="240" w:lineRule="auto"/>
      <w:jc w:val="center"/>
    </w:pPr>
    <w:rPr>
      <w:rFonts w:ascii="Times New Roman CYR" w:eastAsia="Times New Roman" w:hAnsi="Times New Roman CYR"/>
      <w:sz w:val="20"/>
      <w:szCs w:val="20"/>
      <w:lang/>
    </w:rPr>
  </w:style>
  <w:style w:type="character" w:customStyle="1" w:styleId="23">
    <w:name w:val="Табл2 Знак"/>
    <w:link w:val="22"/>
    <w:rsid w:val="004537E2"/>
    <w:rPr>
      <w:rFonts w:ascii="Times New Roman CYR" w:eastAsia="Times New Roman" w:hAnsi="Times New Roman CYR"/>
      <w:lang/>
    </w:rPr>
  </w:style>
  <w:style w:type="character" w:styleId="af1">
    <w:name w:val="Strong"/>
    <w:basedOn w:val="a0"/>
    <w:uiPriority w:val="22"/>
    <w:qFormat/>
    <w:rsid w:val="00A07B63"/>
    <w:rPr>
      <w:b/>
      <w:bCs/>
    </w:rPr>
  </w:style>
  <w:style w:type="character" w:styleId="af2">
    <w:name w:val="Emphasis"/>
    <w:basedOn w:val="a0"/>
    <w:uiPriority w:val="20"/>
    <w:qFormat/>
    <w:rsid w:val="00A07B63"/>
    <w:rPr>
      <w:i/>
      <w:iCs/>
    </w:rPr>
  </w:style>
  <w:style w:type="character" w:customStyle="1" w:styleId="fontstyle01">
    <w:name w:val="fontstyle01"/>
    <w:basedOn w:val="a0"/>
    <w:rsid w:val="0018020D"/>
    <w:rPr>
      <w:rFonts w:ascii="TT2249o00" w:hAnsi="TT2249o00" w:hint="default"/>
      <w:b w:val="0"/>
      <w:bCs w:val="0"/>
      <w:i w:val="0"/>
      <w:iCs w:val="0"/>
      <w:color w:val="000000"/>
      <w:sz w:val="24"/>
      <w:szCs w:val="24"/>
    </w:rPr>
  </w:style>
  <w:style w:type="character" w:customStyle="1" w:styleId="c1">
    <w:name w:val="c1"/>
    <w:basedOn w:val="a0"/>
    <w:rsid w:val="00487715"/>
  </w:style>
  <w:style w:type="character" w:customStyle="1" w:styleId="c11">
    <w:name w:val="c11"/>
    <w:basedOn w:val="a0"/>
    <w:rsid w:val="00487715"/>
  </w:style>
  <w:style w:type="character" w:customStyle="1" w:styleId="11pt">
    <w:name w:val="Основной текст + 11 pt"/>
    <w:aliases w:val="Полужирный"/>
    <w:rsid w:val="00197A51"/>
    <w:rPr>
      <w:rFonts w:ascii="Times New Roman" w:hAnsi="Times New Roman" w:cs="Times New Roman" w:hint="default"/>
      <w:b/>
      <w:bCs w:val="0"/>
      <w:strike w:val="0"/>
      <w:dstrike w:val="0"/>
      <w:color w:val="000000"/>
      <w:spacing w:val="0"/>
      <w:w w:val="100"/>
      <w:position w:val="0"/>
      <w:sz w:val="22"/>
      <w:u w:val="none"/>
      <w:effect w:val="none"/>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pPr>
      <w:spacing w:after="200" w:line="276" w:lineRule="auto"/>
    </w:pPr>
    <w:rPr>
      <w:sz w:val="28"/>
      <w:szCs w:val="22"/>
      <w:lang w:eastAsia="en-US"/>
    </w:rPr>
  </w:style>
  <w:style w:type="paragraph" w:styleId="1">
    <w:name w:val="heading 1"/>
    <w:basedOn w:val="a"/>
    <w:next w:val="a"/>
    <w:link w:val="10"/>
    <w:uiPriority w:val="9"/>
    <w:qFormat/>
    <w:rsid w:val="00603E4E"/>
    <w:pPr>
      <w:keepNext/>
      <w:keepLines/>
      <w:spacing w:before="480" w:after="0"/>
      <w:outlineLvl w:val="0"/>
    </w:pPr>
    <w:rPr>
      <w:rFonts w:ascii="Cambria" w:eastAsia="Times New Roman" w:hAnsi="Cambria"/>
      <w:b/>
      <w:bCs/>
      <w:color w:val="365F91"/>
      <w:szCs w:val="28"/>
    </w:rPr>
  </w:style>
  <w:style w:type="paragraph" w:styleId="2">
    <w:name w:val="heading 2"/>
    <w:basedOn w:val="a"/>
    <w:link w:val="20"/>
    <w:uiPriority w:val="9"/>
    <w:qFormat/>
    <w:rsid w:val="000676D9"/>
    <w:pPr>
      <w:spacing w:before="100" w:beforeAutospacing="1" w:after="100" w:afterAutospacing="1" w:line="240" w:lineRule="auto"/>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3445A"/>
    <w:pPr>
      <w:autoSpaceDE w:val="0"/>
      <w:autoSpaceDN w:val="0"/>
      <w:adjustRightInd w:val="0"/>
    </w:pPr>
    <w:rPr>
      <w:color w:val="000000"/>
      <w:sz w:val="24"/>
      <w:szCs w:val="24"/>
      <w:lang w:eastAsia="en-US"/>
    </w:rPr>
  </w:style>
  <w:style w:type="character" w:styleId="a3">
    <w:name w:val="Hyperlink"/>
    <w:uiPriority w:val="99"/>
    <w:semiHidden/>
    <w:unhideWhenUsed/>
    <w:rsid w:val="00FD04D3"/>
    <w:rPr>
      <w:color w:val="0000FF"/>
      <w:u w:val="single"/>
    </w:rPr>
  </w:style>
  <w:style w:type="paragraph" w:styleId="a4">
    <w:name w:val="Normal (Web)"/>
    <w:basedOn w:val="a"/>
    <w:uiPriority w:val="99"/>
    <w:semiHidden/>
    <w:unhideWhenUsed/>
    <w:rsid w:val="00FD6B10"/>
    <w:pPr>
      <w:spacing w:before="100" w:beforeAutospacing="1" w:after="100" w:afterAutospacing="1" w:line="240" w:lineRule="auto"/>
    </w:pPr>
    <w:rPr>
      <w:rFonts w:eastAsia="Times New Roman"/>
      <w:sz w:val="24"/>
      <w:szCs w:val="24"/>
      <w:lang w:eastAsia="ru-RU"/>
    </w:rPr>
  </w:style>
  <w:style w:type="paragraph" w:customStyle="1" w:styleId="a5">
    <w:name w:val="Основной текст отчета"/>
    <w:basedOn w:val="a"/>
    <w:link w:val="a6"/>
    <w:qFormat/>
    <w:rsid w:val="006639FC"/>
    <w:pPr>
      <w:spacing w:after="0"/>
      <w:ind w:firstLine="708"/>
      <w:jc w:val="both"/>
    </w:pPr>
    <w:rPr>
      <w:sz w:val="20"/>
      <w:szCs w:val="20"/>
    </w:rPr>
  </w:style>
  <w:style w:type="character" w:customStyle="1" w:styleId="a6">
    <w:name w:val="Основной текст отчета Знак"/>
    <w:link w:val="a5"/>
    <w:rsid w:val="006639FC"/>
    <w:rPr>
      <w:rFonts w:eastAsia="Calibri" w:cs="Times New Roman"/>
      <w:sz w:val="20"/>
      <w:szCs w:val="20"/>
    </w:rPr>
  </w:style>
  <w:style w:type="character" w:customStyle="1" w:styleId="20">
    <w:name w:val="Заголовок 2 Знак"/>
    <w:link w:val="2"/>
    <w:uiPriority w:val="9"/>
    <w:rsid w:val="000676D9"/>
    <w:rPr>
      <w:rFonts w:eastAsia="Times New Roman" w:cs="Times New Roman"/>
      <w:b/>
      <w:bCs/>
      <w:sz w:val="36"/>
      <w:szCs w:val="36"/>
      <w:lang w:eastAsia="ru-RU"/>
    </w:rPr>
  </w:style>
  <w:style w:type="paragraph" w:styleId="a7">
    <w:name w:val="Balloon Text"/>
    <w:basedOn w:val="a"/>
    <w:link w:val="a8"/>
    <w:uiPriority w:val="99"/>
    <w:semiHidden/>
    <w:unhideWhenUsed/>
    <w:rsid w:val="00B3194A"/>
    <w:pPr>
      <w:spacing w:after="0" w:line="240" w:lineRule="auto"/>
    </w:pPr>
    <w:rPr>
      <w:rFonts w:ascii="Tahoma" w:hAnsi="Tahoma" w:cs="Tahoma"/>
      <w:sz w:val="16"/>
      <w:szCs w:val="16"/>
    </w:rPr>
  </w:style>
  <w:style w:type="character" w:customStyle="1" w:styleId="a8">
    <w:name w:val="Текст выноски Знак"/>
    <w:link w:val="a7"/>
    <w:uiPriority w:val="99"/>
    <w:semiHidden/>
    <w:rsid w:val="00B3194A"/>
    <w:rPr>
      <w:rFonts w:ascii="Tahoma" w:hAnsi="Tahoma" w:cs="Tahoma"/>
      <w:sz w:val="16"/>
      <w:szCs w:val="16"/>
    </w:rPr>
  </w:style>
  <w:style w:type="character" w:customStyle="1" w:styleId="10">
    <w:name w:val="Заголовок 1 Знак"/>
    <w:link w:val="1"/>
    <w:uiPriority w:val="9"/>
    <w:rsid w:val="00603E4E"/>
    <w:rPr>
      <w:rFonts w:ascii="Cambria" w:eastAsia="Times New Roman" w:hAnsi="Cambria" w:cs="Times New Roman"/>
      <w:b/>
      <w:bCs/>
      <w:color w:val="365F91"/>
      <w:szCs w:val="28"/>
    </w:rPr>
  </w:style>
  <w:style w:type="paragraph" w:styleId="a9">
    <w:name w:val="TOC Heading"/>
    <w:basedOn w:val="1"/>
    <w:next w:val="a"/>
    <w:uiPriority w:val="39"/>
    <w:qFormat/>
    <w:rsid w:val="00603E4E"/>
    <w:pPr>
      <w:outlineLvl w:val="9"/>
    </w:pPr>
    <w:rPr>
      <w:lang w:eastAsia="ru-RU"/>
    </w:rPr>
  </w:style>
  <w:style w:type="paragraph" w:styleId="21">
    <w:name w:val="toc 2"/>
    <w:basedOn w:val="a"/>
    <w:next w:val="a"/>
    <w:autoRedefine/>
    <w:uiPriority w:val="39"/>
    <w:semiHidden/>
    <w:unhideWhenUsed/>
    <w:qFormat/>
    <w:rsid w:val="00603E4E"/>
    <w:pPr>
      <w:spacing w:after="100"/>
      <w:ind w:left="220"/>
    </w:pPr>
    <w:rPr>
      <w:rFonts w:ascii="Calibri" w:eastAsia="Times New Roman" w:hAnsi="Calibri"/>
      <w:sz w:val="22"/>
      <w:lang w:eastAsia="ru-RU"/>
    </w:rPr>
  </w:style>
  <w:style w:type="paragraph" w:styleId="11">
    <w:name w:val="toc 1"/>
    <w:basedOn w:val="a"/>
    <w:next w:val="a"/>
    <w:autoRedefine/>
    <w:uiPriority w:val="39"/>
    <w:semiHidden/>
    <w:unhideWhenUsed/>
    <w:qFormat/>
    <w:rsid w:val="00603E4E"/>
    <w:pPr>
      <w:spacing w:after="100"/>
    </w:pPr>
    <w:rPr>
      <w:rFonts w:ascii="Calibri" w:eastAsia="Times New Roman" w:hAnsi="Calibri"/>
      <w:sz w:val="22"/>
      <w:lang w:eastAsia="ru-RU"/>
    </w:rPr>
  </w:style>
  <w:style w:type="paragraph" w:styleId="3">
    <w:name w:val="toc 3"/>
    <w:basedOn w:val="a"/>
    <w:next w:val="a"/>
    <w:autoRedefine/>
    <w:uiPriority w:val="39"/>
    <w:semiHidden/>
    <w:unhideWhenUsed/>
    <w:qFormat/>
    <w:rsid w:val="00603E4E"/>
    <w:pPr>
      <w:spacing w:after="100"/>
      <w:ind w:left="440"/>
    </w:pPr>
    <w:rPr>
      <w:rFonts w:ascii="Calibri" w:eastAsia="Times New Roman" w:hAnsi="Calibri"/>
      <w:sz w:val="22"/>
      <w:lang w:eastAsia="ru-RU"/>
    </w:rPr>
  </w:style>
  <w:style w:type="table" w:styleId="aa">
    <w:name w:val="Table Grid"/>
    <w:basedOn w:val="a1"/>
    <w:uiPriority w:val="59"/>
    <w:rsid w:val="000A06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C1388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13888"/>
  </w:style>
  <w:style w:type="paragraph" w:styleId="ad">
    <w:name w:val="footer"/>
    <w:basedOn w:val="a"/>
    <w:link w:val="ae"/>
    <w:uiPriority w:val="99"/>
    <w:unhideWhenUsed/>
    <w:rsid w:val="00C1388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13888"/>
  </w:style>
  <w:style w:type="character" w:styleId="af">
    <w:name w:val="Placeholder Text"/>
    <w:uiPriority w:val="99"/>
    <w:semiHidden/>
    <w:rsid w:val="00E6003E"/>
    <w:rPr>
      <w:color w:val="808080"/>
    </w:rPr>
  </w:style>
  <w:style w:type="paragraph" w:styleId="af0">
    <w:name w:val="List Paragraph"/>
    <w:basedOn w:val="a"/>
    <w:uiPriority w:val="34"/>
    <w:qFormat/>
    <w:rsid w:val="007E4019"/>
    <w:pPr>
      <w:spacing w:after="0"/>
      <w:ind w:left="720"/>
      <w:contextualSpacing/>
    </w:pPr>
    <w:rPr>
      <w:sz w:val="24"/>
    </w:rPr>
  </w:style>
  <w:style w:type="paragraph" w:customStyle="1" w:styleId="22">
    <w:name w:val="Табл2"/>
    <w:basedOn w:val="a"/>
    <w:link w:val="23"/>
    <w:qFormat/>
    <w:rsid w:val="004537E2"/>
    <w:pPr>
      <w:widowControl w:val="0"/>
      <w:autoSpaceDE w:val="0"/>
      <w:autoSpaceDN w:val="0"/>
      <w:adjustRightInd w:val="0"/>
      <w:spacing w:after="0" w:line="240" w:lineRule="auto"/>
      <w:jc w:val="center"/>
    </w:pPr>
    <w:rPr>
      <w:rFonts w:ascii="Times New Roman CYR" w:eastAsia="Times New Roman" w:hAnsi="Times New Roman CYR"/>
      <w:sz w:val="20"/>
      <w:szCs w:val="20"/>
      <w:lang w:val="x-none" w:eastAsia="x-none"/>
    </w:rPr>
  </w:style>
  <w:style w:type="character" w:customStyle="1" w:styleId="23">
    <w:name w:val="Табл2 Знак"/>
    <w:link w:val="22"/>
    <w:rsid w:val="004537E2"/>
    <w:rPr>
      <w:rFonts w:ascii="Times New Roman CYR" w:eastAsia="Times New Roman" w:hAnsi="Times New Roman CYR"/>
      <w:lang w:val="x-none" w:eastAsia="x-none"/>
    </w:rPr>
  </w:style>
  <w:style w:type="character" w:styleId="af1">
    <w:name w:val="Strong"/>
    <w:basedOn w:val="a0"/>
    <w:uiPriority w:val="22"/>
    <w:qFormat/>
    <w:rsid w:val="00A07B63"/>
    <w:rPr>
      <w:b/>
      <w:bCs/>
    </w:rPr>
  </w:style>
  <w:style w:type="character" w:styleId="af2">
    <w:name w:val="Emphasis"/>
    <w:basedOn w:val="a0"/>
    <w:uiPriority w:val="20"/>
    <w:qFormat/>
    <w:rsid w:val="00A07B63"/>
    <w:rPr>
      <w:i/>
      <w:iCs/>
    </w:rPr>
  </w:style>
  <w:style w:type="character" w:customStyle="1" w:styleId="fontstyle01">
    <w:name w:val="fontstyle01"/>
    <w:basedOn w:val="a0"/>
    <w:rsid w:val="0018020D"/>
    <w:rPr>
      <w:rFonts w:ascii="TT2249o00" w:hAnsi="TT2249o00" w:hint="default"/>
      <w:b w:val="0"/>
      <w:bCs w:val="0"/>
      <w:i w:val="0"/>
      <w:iCs w:val="0"/>
      <w:color w:val="000000"/>
      <w:sz w:val="24"/>
      <w:szCs w:val="24"/>
    </w:rPr>
  </w:style>
  <w:style w:type="character" w:customStyle="1" w:styleId="c1">
    <w:name w:val="c1"/>
    <w:basedOn w:val="a0"/>
    <w:rsid w:val="00487715"/>
  </w:style>
  <w:style w:type="character" w:customStyle="1" w:styleId="c11">
    <w:name w:val="c11"/>
    <w:basedOn w:val="a0"/>
    <w:rsid w:val="00487715"/>
  </w:style>
  <w:style w:type="character" w:customStyle="1" w:styleId="11pt">
    <w:name w:val="Основной текст + 11 pt"/>
    <w:aliases w:val="Полужирный"/>
    <w:rsid w:val="00197A51"/>
    <w:rPr>
      <w:rFonts w:ascii="Times New Roman" w:hAnsi="Times New Roman" w:cs="Times New Roman" w:hint="default"/>
      <w:b/>
      <w:bCs w:val="0"/>
      <w:strike w:val="0"/>
      <w:dstrike w:val="0"/>
      <w:color w:val="000000"/>
      <w:spacing w:val="0"/>
      <w:w w:val="100"/>
      <w:position w:val="0"/>
      <w:sz w:val="22"/>
      <w:u w:val="none"/>
      <w:effect w:val="none"/>
      <w:lang w:val="ru-RU" w:eastAsia="ru-RU"/>
    </w:rPr>
  </w:style>
</w:styles>
</file>

<file path=word/webSettings.xml><?xml version="1.0" encoding="utf-8"?>
<w:webSettings xmlns:r="http://schemas.openxmlformats.org/officeDocument/2006/relationships" xmlns:w="http://schemas.openxmlformats.org/wordprocessingml/2006/main">
  <w:divs>
    <w:div w:id="9308306">
      <w:bodyDiv w:val="1"/>
      <w:marLeft w:val="0"/>
      <w:marRight w:val="0"/>
      <w:marTop w:val="0"/>
      <w:marBottom w:val="0"/>
      <w:divBdr>
        <w:top w:val="none" w:sz="0" w:space="0" w:color="auto"/>
        <w:left w:val="none" w:sz="0" w:space="0" w:color="auto"/>
        <w:bottom w:val="none" w:sz="0" w:space="0" w:color="auto"/>
        <w:right w:val="none" w:sz="0" w:space="0" w:color="auto"/>
      </w:divBdr>
    </w:div>
    <w:div w:id="12457741">
      <w:bodyDiv w:val="1"/>
      <w:marLeft w:val="0"/>
      <w:marRight w:val="0"/>
      <w:marTop w:val="0"/>
      <w:marBottom w:val="0"/>
      <w:divBdr>
        <w:top w:val="none" w:sz="0" w:space="0" w:color="auto"/>
        <w:left w:val="none" w:sz="0" w:space="0" w:color="auto"/>
        <w:bottom w:val="none" w:sz="0" w:space="0" w:color="auto"/>
        <w:right w:val="none" w:sz="0" w:space="0" w:color="auto"/>
      </w:divBdr>
    </w:div>
    <w:div w:id="16083091">
      <w:bodyDiv w:val="1"/>
      <w:marLeft w:val="0"/>
      <w:marRight w:val="0"/>
      <w:marTop w:val="0"/>
      <w:marBottom w:val="0"/>
      <w:divBdr>
        <w:top w:val="none" w:sz="0" w:space="0" w:color="auto"/>
        <w:left w:val="none" w:sz="0" w:space="0" w:color="auto"/>
        <w:bottom w:val="none" w:sz="0" w:space="0" w:color="auto"/>
        <w:right w:val="none" w:sz="0" w:space="0" w:color="auto"/>
      </w:divBdr>
    </w:div>
    <w:div w:id="27069045">
      <w:bodyDiv w:val="1"/>
      <w:marLeft w:val="0"/>
      <w:marRight w:val="0"/>
      <w:marTop w:val="0"/>
      <w:marBottom w:val="0"/>
      <w:divBdr>
        <w:top w:val="none" w:sz="0" w:space="0" w:color="auto"/>
        <w:left w:val="none" w:sz="0" w:space="0" w:color="auto"/>
        <w:bottom w:val="none" w:sz="0" w:space="0" w:color="auto"/>
        <w:right w:val="none" w:sz="0" w:space="0" w:color="auto"/>
      </w:divBdr>
    </w:div>
    <w:div w:id="39790248">
      <w:bodyDiv w:val="1"/>
      <w:marLeft w:val="0"/>
      <w:marRight w:val="0"/>
      <w:marTop w:val="0"/>
      <w:marBottom w:val="0"/>
      <w:divBdr>
        <w:top w:val="none" w:sz="0" w:space="0" w:color="auto"/>
        <w:left w:val="none" w:sz="0" w:space="0" w:color="auto"/>
        <w:bottom w:val="none" w:sz="0" w:space="0" w:color="auto"/>
        <w:right w:val="none" w:sz="0" w:space="0" w:color="auto"/>
      </w:divBdr>
    </w:div>
    <w:div w:id="55326406">
      <w:bodyDiv w:val="1"/>
      <w:marLeft w:val="0"/>
      <w:marRight w:val="0"/>
      <w:marTop w:val="0"/>
      <w:marBottom w:val="0"/>
      <w:divBdr>
        <w:top w:val="none" w:sz="0" w:space="0" w:color="auto"/>
        <w:left w:val="none" w:sz="0" w:space="0" w:color="auto"/>
        <w:bottom w:val="none" w:sz="0" w:space="0" w:color="auto"/>
        <w:right w:val="none" w:sz="0" w:space="0" w:color="auto"/>
      </w:divBdr>
    </w:div>
    <w:div w:id="62727458">
      <w:bodyDiv w:val="1"/>
      <w:marLeft w:val="0"/>
      <w:marRight w:val="0"/>
      <w:marTop w:val="0"/>
      <w:marBottom w:val="0"/>
      <w:divBdr>
        <w:top w:val="none" w:sz="0" w:space="0" w:color="auto"/>
        <w:left w:val="none" w:sz="0" w:space="0" w:color="auto"/>
        <w:bottom w:val="none" w:sz="0" w:space="0" w:color="auto"/>
        <w:right w:val="none" w:sz="0" w:space="0" w:color="auto"/>
      </w:divBdr>
    </w:div>
    <w:div w:id="69625424">
      <w:bodyDiv w:val="1"/>
      <w:marLeft w:val="0"/>
      <w:marRight w:val="0"/>
      <w:marTop w:val="0"/>
      <w:marBottom w:val="0"/>
      <w:divBdr>
        <w:top w:val="none" w:sz="0" w:space="0" w:color="auto"/>
        <w:left w:val="none" w:sz="0" w:space="0" w:color="auto"/>
        <w:bottom w:val="none" w:sz="0" w:space="0" w:color="auto"/>
        <w:right w:val="none" w:sz="0" w:space="0" w:color="auto"/>
      </w:divBdr>
    </w:div>
    <w:div w:id="91635978">
      <w:bodyDiv w:val="1"/>
      <w:marLeft w:val="0"/>
      <w:marRight w:val="0"/>
      <w:marTop w:val="0"/>
      <w:marBottom w:val="0"/>
      <w:divBdr>
        <w:top w:val="none" w:sz="0" w:space="0" w:color="auto"/>
        <w:left w:val="none" w:sz="0" w:space="0" w:color="auto"/>
        <w:bottom w:val="none" w:sz="0" w:space="0" w:color="auto"/>
        <w:right w:val="none" w:sz="0" w:space="0" w:color="auto"/>
      </w:divBdr>
    </w:div>
    <w:div w:id="101145954">
      <w:bodyDiv w:val="1"/>
      <w:marLeft w:val="0"/>
      <w:marRight w:val="0"/>
      <w:marTop w:val="0"/>
      <w:marBottom w:val="0"/>
      <w:divBdr>
        <w:top w:val="none" w:sz="0" w:space="0" w:color="auto"/>
        <w:left w:val="none" w:sz="0" w:space="0" w:color="auto"/>
        <w:bottom w:val="none" w:sz="0" w:space="0" w:color="auto"/>
        <w:right w:val="none" w:sz="0" w:space="0" w:color="auto"/>
      </w:divBdr>
    </w:div>
    <w:div w:id="116796600">
      <w:bodyDiv w:val="1"/>
      <w:marLeft w:val="0"/>
      <w:marRight w:val="0"/>
      <w:marTop w:val="0"/>
      <w:marBottom w:val="0"/>
      <w:divBdr>
        <w:top w:val="none" w:sz="0" w:space="0" w:color="auto"/>
        <w:left w:val="none" w:sz="0" w:space="0" w:color="auto"/>
        <w:bottom w:val="none" w:sz="0" w:space="0" w:color="auto"/>
        <w:right w:val="none" w:sz="0" w:space="0" w:color="auto"/>
      </w:divBdr>
    </w:div>
    <w:div w:id="122502454">
      <w:bodyDiv w:val="1"/>
      <w:marLeft w:val="0"/>
      <w:marRight w:val="0"/>
      <w:marTop w:val="0"/>
      <w:marBottom w:val="0"/>
      <w:divBdr>
        <w:top w:val="none" w:sz="0" w:space="0" w:color="auto"/>
        <w:left w:val="none" w:sz="0" w:space="0" w:color="auto"/>
        <w:bottom w:val="none" w:sz="0" w:space="0" w:color="auto"/>
        <w:right w:val="none" w:sz="0" w:space="0" w:color="auto"/>
      </w:divBdr>
    </w:div>
    <w:div w:id="137964096">
      <w:bodyDiv w:val="1"/>
      <w:marLeft w:val="0"/>
      <w:marRight w:val="0"/>
      <w:marTop w:val="0"/>
      <w:marBottom w:val="0"/>
      <w:divBdr>
        <w:top w:val="none" w:sz="0" w:space="0" w:color="auto"/>
        <w:left w:val="none" w:sz="0" w:space="0" w:color="auto"/>
        <w:bottom w:val="none" w:sz="0" w:space="0" w:color="auto"/>
        <w:right w:val="none" w:sz="0" w:space="0" w:color="auto"/>
      </w:divBdr>
    </w:div>
    <w:div w:id="151989693">
      <w:bodyDiv w:val="1"/>
      <w:marLeft w:val="0"/>
      <w:marRight w:val="0"/>
      <w:marTop w:val="0"/>
      <w:marBottom w:val="0"/>
      <w:divBdr>
        <w:top w:val="none" w:sz="0" w:space="0" w:color="auto"/>
        <w:left w:val="none" w:sz="0" w:space="0" w:color="auto"/>
        <w:bottom w:val="none" w:sz="0" w:space="0" w:color="auto"/>
        <w:right w:val="none" w:sz="0" w:space="0" w:color="auto"/>
      </w:divBdr>
    </w:div>
    <w:div w:id="152376537">
      <w:bodyDiv w:val="1"/>
      <w:marLeft w:val="0"/>
      <w:marRight w:val="0"/>
      <w:marTop w:val="0"/>
      <w:marBottom w:val="0"/>
      <w:divBdr>
        <w:top w:val="none" w:sz="0" w:space="0" w:color="auto"/>
        <w:left w:val="none" w:sz="0" w:space="0" w:color="auto"/>
        <w:bottom w:val="none" w:sz="0" w:space="0" w:color="auto"/>
        <w:right w:val="none" w:sz="0" w:space="0" w:color="auto"/>
      </w:divBdr>
    </w:div>
    <w:div w:id="154225477">
      <w:bodyDiv w:val="1"/>
      <w:marLeft w:val="0"/>
      <w:marRight w:val="0"/>
      <w:marTop w:val="0"/>
      <w:marBottom w:val="0"/>
      <w:divBdr>
        <w:top w:val="none" w:sz="0" w:space="0" w:color="auto"/>
        <w:left w:val="none" w:sz="0" w:space="0" w:color="auto"/>
        <w:bottom w:val="none" w:sz="0" w:space="0" w:color="auto"/>
        <w:right w:val="none" w:sz="0" w:space="0" w:color="auto"/>
      </w:divBdr>
    </w:div>
    <w:div w:id="171067328">
      <w:bodyDiv w:val="1"/>
      <w:marLeft w:val="0"/>
      <w:marRight w:val="0"/>
      <w:marTop w:val="0"/>
      <w:marBottom w:val="0"/>
      <w:divBdr>
        <w:top w:val="none" w:sz="0" w:space="0" w:color="auto"/>
        <w:left w:val="none" w:sz="0" w:space="0" w:color="auto"/>
        <w:bottom w:val="none" w:sz="0" w:space="0" w:color="auto"/>
        <w:right w:val="none" w:sz="0" w:space="0" w:color="auto"/>
      </w:divBdr>
    </w:div>
    <w:div w:id="250237882">
      <w:bodyDiv w:val="1"/>
      <w:marLeft w:val="0"/>
      <w:marRight w:val="0"/>
      <w:marTop w:val="0"/>
      <w:marBottom w:val="0"/>
      <w:divBdr>
        <w:top w:val="none" w:sz="0" w:space="0" w:color="auto"/>
        <w:left w:val="none" w:sz="0" w:space="0" w:color="auto"/>
        <w:bottom w:val="none" w:sz="0" w:space="0" w:color="auto"/>
        <w:right w:val="none" w:sz="0" w:space="0" w:color="auto"/>
      </w:divBdr>
    </w:div>
    <w:div w:id="264387151">
      <w:bodyDiv w:val="1"/>
      <w:marLeft w:val="0"/>
      <w:marRight w:val="0"/>
      <w:marTop w:val="0"/>
      <w:marBottom w:val="0"/>
      <w:divBdr>
        <w:top w:val="none" w:sz="0" w:space="0" w:color="auto"/>
        <w:left w:val="none" w:sz="0" w:space="0" w:color="auto"/>
        <w:bottom w:val="none" w:sz="0" w:space="0" w:color="auto"/>
        <w:right w:val="none" w:sz="0" w:space="0" w:color="auto"/>
      </w:divBdr>
    </w:div>
    <w:div w:id="272175108">
      <w:bodyDiv w:val="1"/>
      <w:marLeft w:val="0"/>
      <w:marRight w:val="0"/>
      <w:marTop w:val="0"/>
      <w:marBottom w:val="0"/>
      <w:divBdr>
        <w:top w:val="none" w:sz="0" w:space="0" w:color="auto"/>
        <w:left w:val="none" w:sz="0" w:space="0" w:color="auto"/>
        <w:bottom w:val="none" w:sz="0" w:space="0" w:color="auto"/>
        <w:right w:val="none" w:sz="0" w:space="0" w:color="auto"/>
      </w:divBdr>
    </w:div>
    <w:div w:id="287973080">
      <w:bodyDiv w:val="1"/>
      <w:marLeft w:val="0"/>
      <w:marRight w:val="0"/>
      <w:marTop w:val="0"/>
      <w:marBottom w:val="0"/>
      <w:divBdr>
        <w:top w:val="none" w:sz="0" w:space="0" w:color="auto"/>
        <w:left w:val="none" w:sz="0" w:space="0" w:color="auto"/>
        <w:bottom w:val="none" w:sz="0" w:space="0" w:color="auto"/>
        <w:right w:val="none" w:sz="0" w:space="0" w:color="auto"/>
      </w:divBdr>
    </w:div>
    <w:div w:id="296492883">
      <w:bodyDiv w:val="1"/>
      <w:marLeft w:val="0"/>
      <w:marRight w:val="0"/>
      <w:marTop w:val="0"/>
      <w:marBottom w:val="0"/>
      <w:divBdr>
        <w:top w:val="none" w:sz="0" w:space="0" w:color="auto"/>
        <w:left w:val="none" w:sz="0" w:space="0" w:color="auto"/>
        <w:bottom w:val="none" w:sz="0" w:space="0" w:color="auto"/>
        <w:right w:val="none" w:sz="0" w:space="0" w:color="auto"/>
      </w:divBdr>
    </w:div>
    <w:div w:id="312028754">
      <w:bodyDiv w:val="1"/>
      <w:marLeft w:val="0"/>
      <w:marRight w:val="0"/>
      <w:marTop w:val="0"/>
      <w:marBottom w:val="0"/>
      <w:divBdr>
        <w:top w:val="none" w:sz="0" w:space="0" w:color="auto"/>
        <w:left w:val="none" w:sz="0" w:space="0" w:color="auto"/>
        <w:bottom w:val="none" w:sz="0" w:space="0" w:color="auto"/>
        <w:right w:val="none" w:sz="0" w:space="0" w:color="auto"/>
      </w:divBdr>
    </w:div>
    <w:div w:id="317921102">
      <w:bodyDiv w:val="1"/>
      <w:marLeft w:val="0"/>
      <w:marRight w:val="0"/>
      <w:marTop w:val="0"/>
      <w:marBottom w:val="0"/>
      <w:divBdr>
        <w:top w:val="none" w:sz="0" w:space="0" w:color="auto"/>
        <w:left w:val="none" w:sz="0" w:space="0" w:color="auto"/>
        <w:bottom w:val="none" w:sz="0" w:space="0" w:color="auto"/>
        <w:right w:val="none" w:sz="0" w:space="0" w:color="auto"/>
      </w:divBdr>
    </w:div>
    <w:div w:id="318074605">
      <w:bodyDiv w:val="1"/>
      <w:marLeft w:val="0"/>
      <w:marRight w:val="0"/>
      <w:marTop w:val="0"/>
      <w:marBottom w:val="0"/>
      <w:divBdr>
        <w:top w:val="none" w:sz="0" w:space="0" w:color="auto"/>
        <w:left w:val="none" w:sz="0" w:space="0" w:color="auto"/>
        <w:bottom w:val="none" w:sz="0" w:space="0" w:color="auto"/>
        <w:right w:val="none" w:sz="0" w:space="0" w:color="auto"/>
      </w:divBdr>
    </w:div>
    <w:div w:id="347414651">
      <w:bodyDiv w:val="1"/>
      <w:marLeft w:val="0"/>
      <w:marRight w:val="0"/>
      <w:marTop w:val="0"/>
      <w:marBottom w:val="0"/>
      <w:divBdr>
        <w:top w:val="none" w:sz="0" w:space="0" w:color="auto"/>
        <w:left w:val="none" w:sz="0" w:space="0" w:color="auto"/>
        <w:bottom w:val="none" w:sz="0" w:space="0" w:color="auto"/>
        <w:right w:val="none" w:sz="0" w:space="0" w:color="auto"/>
      </w:divBdr>
    </w:div>
    <w:div w:id="350572715">
      <w:bodyDiv w:val="1"/>
      <w:marLeft w:val="0"/>
      <w:marRight w:val="0"/>
      <w:marTop w:val="0"/>
      <w:marBottom w:val="0"/>
      <w:divBdr>
        <w:top w:val="none" w:sz="0" w:space="0" w:color="auto"/>
        <w:left w:val="none" w:sz="0" w:space="0" w:color="auto"/>
        <w:bottom w:val="none" w:sz="0" w:space="0" w:color="auto"/>
        <w:right w:val="none" w:sz="0" w:space="0" w:color="auto"/>
      </w:divBdr>
    </w:div>
    <w:div w:id="363599068">
      <w:bodyDiv w:val="1"/>
      <w:marLeft w:val="0"/>
      <w:marRight w:val="0"/>
      <w:marTop w:val="0"/>
      <w:marBottom w:val="0"/>
      <w:divBdr>
        <w:top w:val="none" w:sz="0" w:space="0" w:color="auto"/>
        <w:left w:val="none" w:sz="0" w:space="0" w:color="auto"/>
        <w:bottom w:val="none" w:sz="0" w:space="0" w:color="auto"/>
        <w:right w:val="none" w:sz="0" w:space="0" w:color="auto"/>
      </w:divBdr>
    </w:div>
    <w:div w:id="365376545">
      <w:bodyDiv w:val="1"/>
      <w:marLeft w:val="0"/>
      <w:marRight w:val="0"/>
      <w:marTop w:val="0"/>
      <w:marBottom w:val="0"/>
      <w:divBdr>
        <w:top w:val="none" w:sz="0" w:space="0" w:color="auto"/>
        <w:left w:val="none" w:sz="0" w:space="0" w:color="auto"/>
        <w:bottom w:val="none" w:sz="0" w:space="0" w:color="auto"/>
        <w:right w:val="none" w:sz="0" w:space="0" w:color="auto"/>
      </w:divBdr>
    </w:div>
    <w:div w:id="378482377">
      <w:bodyDiv w:val="1"/>
      <w:marLeft w:val="0"/>
      <w:marRight w:val="0"/>
      <w:marTop w:val="0"/>
      <w:marBottom w:val="0"/>
      <w:divBdr>
        <w:top w:val="none" w:sz="0" w:space="0" w:color="auto"/>
        <w:left w:val="none" w:sz="0" w:space="0" w:color="auto"/>
        <w:bottom w:val="none" w:sz="0" w:space="0" w:color="auto"/>
        <w:right w:val="none" w:sz="0" w:space="0" w:color="auto"/>
      </w:divBdr>
    </w:div>
    <w:div w:id="436095524">
      <w:bodyDiv w:val="1"/>
      <w:marLeft w:val="0"/>
      <w:marRight w:val="0"/>
      <w:marTop w:val="0"/>
      <w:marBottom w:val="0"/>
      <w:divBdr>
        <w:top w:val="none" w:sz="0" w:space="0" w:color="auto"/>
        <w:left w:val="none" w:sz="0" w:space="0" w:color="auto"/>
        <w:bottom w:val="none" w:sz="0" w:space="0" w:color="auto"/>
        <w:right w:val="none" w:sz="0" w:space="0" w:color="auto"/>
      </w:divBdr>
    </w:div>
    <w:div w:id="436368223">
      <w:bodyDiv w:val="1"/>
      <w:marLeft w:val="0"/>
      <w:marRight w:val="0"/>
      <w:marTop w:val="0"/>
      <w:marBottom w:val="0"/>
      <w:divBdr>
        <w:top w:val="none" w:sz="0" w:space="0" w:color="auto"/>
        <w:left w:val="none" w:sz="0" w:space="0" w:color="auto"/>
        <w:bottom w:val="none" w:sz="0" w:space="0" w:color="auto"/>
        <w:right w:val="none" w:sz="0" w:space="0" w:color="auto"/>
      </w:divBdr>
    </w:div>
    <w:div w:id="437682056">
      <w:bodyDiv w:val="1"/>
      <w:marLeft w:val="0"/>
      <w:marRight w:val="0"/>
      <w:marTop w:val="0"/>
      <w:marBottom w:val="0"/>
      <w:divBdr>
        <w:top w:val="none" w:sz="0" w:space="0" w:color="auto"/>
        <w:left w:val="none" w:sz="0" w:space="0" w:color="auto"/>
        <w:bottom w:val="none" w:sz="0" w:space="0" w:color="auto"/>
        <w:right w:val="none" w:sz="0" w:space="0" w:color="auto"/>
      </w:divBdr>
    </w:div>
    <w:div w:id="450169977">
      <w:bodyDiv w:val="1"/>
      <w:marLeft w:val="0"/>
      <w:marRight w:val="0"/>
      <w:marTop w:val="0"/>
      <w:marBottom w:val="0"/>
      <w:divBdr>
        <w:top w:val="none" w:sz="0" w:space="0" w:color="auto"/>
        <w:left w:val="none" w:sz="0" w:space="0" w:color="auto"/>
        <w:bottom w:val="none" w:sz="0" w:space="0" w:color="auto"/>
        <w:right w:val="none" w:sz="0" w:space="0" w:color="auto"/>
      </w:divBdr>
    </w:div>
    <w:div w:id="460416581">
      <w:bodyDiv w:val="1"/>
      <w:marLeft w:val="0"/>
      <w:marRight w:val="0"/>
      <w:marTop w:val="0"/>
      <w:marBottom w:val="0"/>
      <w:divBdr>
        <w:top w:val="none" w:sz="0" w:space="0" w:color="auto"/>
        <w:left w:val="none" w:sz="0" w:space="0" w:color="auto"/>
        <w:bottom w:val="none" w:sz="0" w:space="0" w:color="auto"/>
        <w:right w:val="none" w:sz="0" w:space="0" w:color="auto"/>
      </w:divBdr>
    </w:div>
    <w:div w:id="482307878">
      <w:bodyDiv w:val="1"/>
      <w:marLeft w:val="0"/>
      <w:marRight w:val="0"/>
      <w:marTop w:val="0"/>
      <w:marBottom w:val="0"/>
      <w:divBdr>
        <w:top w:val="none" w:sz="0" w:space="0" w:color="auto"/>
        <w:left w:val="none" w:sz="0" w:space="0" w:color="auto"/>
        <w:bottom w:val="none" w:sz="0" w:space="0" w:color="auto"/>
        <w:right w:val="none" w:sz="0" w:space="0" w:color="auto"/>
      </w:divBdr>
    </w:div>
    <w:div w:id="485246086">
      <w:bodyDiv w:val="1"/>
      <w:marLeft w:val="0"/>
      <w:marRight w:val="0"/>
      <w:marTop w:val="0"/>
      <w:marBottom w:val="0"/>
      <w:divBdr>
        <w:top w:val="none" w:sz="0" w:space="0" w:color="auto"/>
        <w:left w:val="none" w:sz="0" w:space="0" w:color="auto"/>
        <w:bottom w:val="none" w:sz="0" w:space="0" w:color="auto"/>
        <w:right w:val="none" w:sz="0" w:space="0" w:color="auto"/>
      </w:divBdr>
    </w:div>
    <w:div w:id="505289218">
      <w:bodyDiv w:val="1"/>
      <w:marLeft w:val="0"/>
      <w:marRight w:val="0"/>
      <w:marTop w:val="0"/>
      <w:marBottom w:val="0"/>
      <w:divBdr>
        <w:top w:val="none" w:sz="0" w:space="0" w:color="auto"/>
        <w:left w:val="none" w:sz="0" w:space="0" w:color="auto"/>
        <w:bottom w:val="none" w:sz="0" w:space="0" w:color="auto"/>
        <w:right w:val="none" w:sz="0" w:space="0" w:color="auto"/>
      </w:divBdr>
    </w:div>
    <w:div w:id="516045847">
      <w:bodyDiv w:val="1"/>
      <w:marLeft w:val="0"/>
      <w:marRight w:val="0"/>
      <w:marTop w:val="0"/>
      <w:marBottom w:val="0"/>
      <w:divBdr>
        <w:top w:val="none" w:sz="0" w:space="0" w:color="auto"/>
        <w:left w:val="none" w:sz="0" w:space="0" w:color="auto"/>
        <w:bottom w:val="none" w:sz="0" w:space="0" w:color="auto"/>
        <w:right w:val="none" w:sz="0" w:space="0" w:color="auto"/>
      </w:divBdr>
    </w:div>
    <w:div w:id="518398800">
      <w:bodyDiv w:val="1"/>
      <w:marLeft w:val="0"/>
      <w:marRight w:val="0"/>
      <w:marTop w:val="0"/>
      <w:marBottom w:val="0"/>
      <w:divBdr>
        <w:top w:val="none" w:sz="0" w:space="0" w:color="auto"/>
        <w:left w:val="none" w:sz="0" w:space="0" w:color="auto"/>
        <w:bottom w:val="none" w:sz="0" w:space="0" w:color="auto"/>
        <w:right w:val="none" w:sz="0" w:space="0" w:color="auto"/>
      </w:divBdr>
    </w:div>
    <w:div w:id="560681038">
      <w:bodyDiv w:val="1"/>
      <w:marLeft w:val="0"/>
      <w:marRight w:val="0"/>
      <w:marTop w:val="0"/>
      <w:marBottom w:val="0"/>
      <w:divBdr>
        <w:top w:val="none" w:sz="0" w:space="0" w:color="auto"/>
        <w:left w:val="none" w:sz="0" w:space="0" w:color="auto"/>
        <w:bottom w:val="none" w:sz="0" w:space="0" w:color="auto"/>
        <w:right w:val="none" w:sz="0" w:space="0" w:color="auto"/>
      </w:divBdr>
    </w:div>
    <w:div w:id="581108520">
      <w:bodyDiv w:val="1"/>
      <w:marLeft w:val="0"/>
      <w:marRight w:val="0"/>
      <w:marTop w:val="0"/>
      <w:marBottom w:val="0"/>
      <w:divBdr>
        <w:top w:val="none" w:sz="0" w:space="0" w:color="auto"/>
        <w:left w:val="none" w:sz="0" w:space="0" w:color="auto"/>
        <w:bottom w:val="none" w:sz="0" w:space="0" w:color="auto"/>
        <w:right w:val="none" w:sz="0" w:space="0" w:color="auto"/>
      </w:divBdr>
    </w:div>
    <w:div w:id="584219202">
      <w:bodyDiv w:val="1"/>
      <w:marLeft w:val="0"/>
      <w:marRight w:val="0"/>
      <w:marTop w:val="0"/>
      <w:marBottom w:val="0"/>
      <w:divBdr>
        <w:top w:val="none" w:sz="0" w:space="0" w:color="auto"/>
        <w:left w:val="none" w:sz="0" w:space="0" w:color="auto"/>
        <w:bottom w:val="none" w:sz="0" w:space="0" w:color="auto"/>
        <w:right w:val="none" w:sz="0" w:space="0" w:color="auto"/>
      </w:divBdr>
    </w:div>
    <w:div w:id="584996188">
      <w:bodyDiv w:val="1"/>
      <w:marLeft w:val="0"/>
      <w:marRight w:val="0"/>
      <w:marTop w:val="0"/>
      <w:marBottom w:val="0"/>
      <w:divBdr>
        <w:top w:val="none" w:sz="0" w:space="0" w:color="auto"/>
        <w:left w:val="none" w:sz="0" w:space="0" w:color="auto"/>
        <w:bottom w:val="none" w:sz="0" w:space="0" w:color="auto"/>
        <w:right w:val="none" w:sz="0" w:space="0" w:color="auto"/>
      </w:divBdr>
    </w:div>
    <w:div w:id="595554232">
      <w:bodyDiv w:val="1"/>
      <w:marLeft w:val="0"/>
      <w:marRight w:val="0"/>
      <w:marTop w:val="0"/>
      <w:marBottom w:val="0"/>
      <w:divBdr>
        <w:top w:val="none" w:sz="0" w:space="0" w:color="auto"/>
        <w:left w:val="none" w:sz="0" w:space="0" w:color="auto"/>
        <w:bottom w:val="none" w:sz="0" w:space="0" w:color="auto"/>
        <w:right w:val="none" w:sz="0" w:space="0" w:color="auto"/>
      </w:divBdr>
    </w:div>
    <w:div w:id="611940957">
      <w:bodyDiv w:val="1"/>
      <w:marLeft w:val="0"/>
      <w:marRight w:val="0"/>
      <w:marTop w:val="0"/>
      <w:marBottom w:val="0"/>
      <w:divBdr>
        <w:top w:val="none" w:sz="0" w:space="0" w:color="auto"/>
        <w:left w:val="none" w:sz="0" w:space="0" w:color="auto"/>
        <w:bottom w:val="none" w:sz="0" w:space="0" w:color="auto"/>
        <w:right w:val="none" w:sz="0" w:space="0" w:color="auto"/>
      </w:divBdr>
    </w:div>
    <w:div w:id="628974506">
      <w:bodyDiv w:val="1"/>
      <w:marLeft w:val="0"/>
      <w:marRight w:val="0"/>
      <w:marTop w:val="0"/>
      <w:marBottom w:val="0"/>
      <w:divBdr>
        <w:top w:val="none" w:sz="0" w:space="0" w:color="auto"/>
        <w:left w:val="none" w:sz="0" w:space="0" w:color="auto"/>
        <w:bottom w:val="none" w:sz="0" w:space="0" w:color="auto"/>
        <w:right w:val="none" w:sz="0" w:space="0" w:color="auto"/>
      </w:divBdr>
    </w:div>
    <w:div w:id="650450794">
      <w:bodyDiv w:val="1"/>
      <w:marLeft w:val="0"/>
      <w:marRight w:val="0"/>
      <w:marTop w:val="0"/>
      <w:marBottom w:val="0"/>
      <w:divBdr>
        <w:top w:val="none" w:sz="0" w:space="0" w:color="auto"/>
        <w:left w:val="none" w:sz="0" w:space="0" w:color="auto"/>
        <w:bottom w:val="none" w:sz="0" w:space="0" w:color="auto"/>
        <w:right w:val="none" w:sz="0" w:space="0" w:color="auto"/>
      </w:divBdr>
    </w:div>
    <w:div w:id="661782978">
      <w:bodyDiv w:val="1"/>
      <w:marLeft w:val="0"/>
      <w:marRight w:val="0"/>
      <w:marTop w:val="0"/>
      <w:marBottom w:val="0"/>
      <w:divBdr>
        <w:top w:val="none" w:sz="0" w:space="0" w:color="auto"/>
        <w:left w:val="none" w:sz="0" w:space="0" w:color="auto"/>
        <w:bottom w:val="none" w:sz="0" w:space="0" w:color="auto"/>
        <w:right w:val="none" w:sz="0" w:space="0" w:color="auto"/>
      </w:divBdr>
    </w:div>
    <w:div w:id="712115548">
      <w:bodyDiv w:val="1"/>
      <w:marLeft w:val="0"/>
      <w:marRight w:val="0"/>
      <w:marTop w:val="0"/>
      <w:marBottom w:val="0"/>
      <w:divBdr>
        <w:top w:val="none" w:sz="0" w:space="0" w:color="auto"/>
        <w:left w:val="none" w:sz="0" w:space="0" w:color="auto"/>
        <w:bottom w:val="none" w:sz="0" w:space="0" w:color="auto"/>
        <w:right w:val="none" w:sz="0" w:space="0" w:color="auto"/>
      </w:divBdr>
    </w:div>
    <w:div w:id="759372161">
      <w:bodyDiv w:val="1"/>
      <w:marLeft w:val="0"/>
      <w:marRight w:val="0"/>
      <w:marTop w:val="0"/>
      <w:marBottom w:val="0"/>
      <w:divBdr>
        <w:top w:val="none" w:sz="0" w:space="0" w:color="auto"/>
        <w:left w:val="none" w:sz="0" w:space="0" w:color="auto"/>
        <w:bottom w:val="none" w:sz="0" w:space="0" w:color="auto"/>
        <w:right w:val="none" w:sz="0" w:space="0" w:color="auto"/>
      </w:divBdr>
    </w:div>
    <w:div w:id="762728721">
      <w:bodyDiv w:val="1"/>
      <w:marLeft w:val="0"/>
      <w:marRight w:val="0"/>
      <w:marTop w:val="0"/>
      <w:marBottom w:val="0"/>
      <w:divBdr>
        <w:top w:val="none" w:sz="0" w:space="0" w:color="auto"/>
        <w:left w:val="none" w:sz="0" w:space="0" w:color="auto"/>
        <w:bottom w:val="none" w:sz="0" w:space="0" w:color="auto"/>
        <w:right w:val="none" w:sz="0" w:space="0" w:color="auto"/>
      </w:divBdr>
    </w:div>
    <w:div w:id="772481412">
      <w:bodyDiv w:val="1"/>
      <w:marLeft w:val="0"/>
      <w:marRight w:val="0"/>
      <w:marTop w:val="0"/>
      <w:marBottom w:val="0"/>
      <w:divBdr>
        <w:top w:val="none" w:sz="0" w:space="0" w:color="auto"/>
        <w:left w:val="none" w:sz="0" w:space="0" w:color="auto"/>
        <w:bottom w:val="none" w:sz="0" w:space="0" w:color="auto"/>
        <w:right w:val="none" w:sz="0" w:space="0" w:color="auto"/>
      </w:divBdr>
    </w:div>
    <w:div w:id="785320344">
      <w:bodyDiv w:val="1"/>
      <w:marLeft w:val="0"/>
      <w:marRight w:val="0"/>
      <w:marTop w:val="0"/>
      <w:marBottom w:val="0"/>
      <w:divBdr>
        <w:top w:val="none" w:sz="0" w:space="0" w:color="auto"/>
        <w:left w:val="none" w:sz="0" w:space="0" w:color="auto"/>
        <w:bottom w:val="none" w:sz="0" w:space="0" w:color="auto"/>
        <w:right w:val="none" w:sz="0" w:space="0" w:color="auto"/>
      </w:divBdr>
    </w:div>
    <w:div w:id="822432874">
      <w:bodyDiv w:val="1"/>
      <w:marLeft w:val="0"/>
      <w:marRight w:val="0"/>
      <w:marTop w:val="0"/>
      <w:marBottom w:val="0"/>
      <w:divBdr>
        <w:top w:val="none" w:sz="0" w:space="0" w:color="auto"/>
        <w:left w:val="none" w:sz="0" w:space="0" w:color="auto"/>
        <w:bottom w:val="none" w:sz="0" w:space="0" w:color="auto"/>
        <w:right w:val="none" w:sz="0" w:space="0" w:color="auto"/>
      </w:divBdr>
    </w:div>
    <w:div w:id="824205036">
      <w:bodyDiv w:val="1"/>
      <w:marLeft w:val="0"/>
      <w:marRight w:val="0"/>
      <w:marTop w:val="0"/>
      <w:marBottom w:val="0"/>
      <w:divBdr>
        <w:top w:val="none" w:sz="0" w:space="0" w:color="auto"/>
        <w:left w:val="none" w:sz="0" w:space="0" w:color="auto"/>
        <w:bottom w:val="none" w:sz="0" w:space="0" w:color="auto"/>
        <w:right w:val="none" w:sz="0" w:space="0" w:color="auto"/>
      </w:divBdr>
    </w:div>
    <w:div w:id="849950527">
      <w:bodyDiv w:val="1"/>
      <w:marLeft w:val="0"/>
      <w:marRight w:val="0"/>
      <w:marTop w:val="0"/>
      <w:marBottom w:val="0"/>
      <w:divBdr>
        <w:top w:val="none" w:sz="0" w:space="0" w:color="auto"/>
        <w:left w:val="none" w:sz="0" w:space="0" w:color="auto"/>
        <w:bottom w:val="none" w:sz="0" w:space="0" w:color="auto"/>
        <w:right w:val="none" w:sz="0" w:space="0" w:color="auto"/>
      </w:divBdr>
    </w:div>
    <w:div w:id="862742139">
      <w:bodyDiv w:val="1"/>
      <w:marLeft w:val="0"/>
      <w:marRight w:val="0"/>
      <w:marTop w:val="0"/>
      <w:marBottom w:val="0"/>
      <w:divBdr>
        <w:top w:val="none" w:sz="0" w:space="0" w:color="auto"/>
        <w:left w:val="none" w:sz="0" w:space="0" w:color="auto"/>
        <w:bottom w:val="none" w:sz="0" w:space="0" w:color="auto"/>
        <w:right w:val="none" w:sz="0" w:space="0" w:color="auto"/>
      </w:divBdr>
    </w:div>
    <w:div w:id="945700368">
      <w:bodyDiv w:val="1"/>
      <w:marLeft w:val="0"/>
      <w:marRight w:val="0"/>
      <w:marTop w:val="0"/>
      <w:marBottom w:val="0"/>
      <w:divBdr>
        <w:top w:val="none" w:sz="0" w:space="0" w:color="auto"/>
        <w:left w:val="none" w:sz="0" w:space="0" w:color="auto"/>
        <w:bottom w:val="none" w:sz="0" w:space="0" w:color="auto"/>
        <w:right w:val="none" w:sz="0" w:space="0" w:color="auto"/>
      </w:divBdr>
    </w:div>
    <w:div w:id="954484701">
      <w:bodyDiv w:val="1"/>
      <w:marLeft w:val="0"/>
      <w:marRight w:val="0"/>
      <w:marTop w:val="0"/>
      <w:marBottom w:val="0"/>
      <w:divBdr>
        <w:top w:val="none" w:sz="0" w:space="0" w:color="auto"/>
        <w:left w:val="none" w:sz="0" w:space="0" w:color="auto"/>
        <w:bottom w:val="none" w:sz="0" w:space="0" w:color="auto"/>
        <w:right w:val="none" w:sz="0" w:space="0" w:color="auto"/>
      </w:divBdr>
    </w:div>
    <w:div w:id="969019375">
      <w:bodyDiv w:val="1"/>
      <w:marLeft w:val="0"/>
      <w:marRight w:val="0"/>
      <w:marTop w:val="0"/>
      <w:marBottom w:val="0"/>
      <w:divBdr>
        <w:top w:val="none" w:sz="0" w:space="0" w:color="auto"/>
        <w:left w:val="none" w:sz="0" w:space="0" w:color="auto"/>
        <w:bottom w:val="none" w:sz="0" w:space="0" w:color="auto"/>
        <w:right w:val="none" w:sz="0" w:space="0" w:color="auto"/>
      </w:divBdr>
    </w:div>
    <w:div w:id="984042775">
      <w:bodyDiv w:val="1"/>
      <w:marLeft w:val="0"/>
      <w:marRight w:val="0"/>
      <w:marTop w:val="0"/>
      <w:marBottom w:val="0"/>
      <w:divBdr>
        <w:top w:val="none" w:sz="0" w:space="0" w:color="auto"/>
        <w:left w:val="none" w:sz="0" w:space="0" w:color="auto"/>
        <w:bottom w:val="none" w:sz="0" w:space="0" w:color="auto"/>
        <w:right w:val="none" w:sz="0" w:space="0" w:color="auto"/>
      </w:divBdr>
    </w:div>
    <w:div w:id="993139197">
      <w:bodyDiv w:val="1"/>
      <w:marLeft w:val="0"/>
      <w:marRight w:val="0"/>
      <w:marTop w:val="0"/>
      <w:marBottom w:val="0"/>
      <w:divBdr>
        <w:top w:val="none" w:sz="0" w:space="0" w:color="auto"/>
        <w:left w:val="none" w:sz="0" w:space="0" w:color="auto"/>
        <w:bottom w:val="none" w:sz="0" w:space="0" w:color="auto"/>
        <w:right w:val="none" w:sz="0" w:space="0" w:color="auto"/>
      </w:divBdr>
    </w:div>
    <w:div w:id="996767511">
      <w:bodyDiv w:val="1"/>
      <w:marLeft w:val="0"/>
      <w:marRight w:val="0"/>
      <w:marTop w:val="0"/>
      <w:marBottom w:val="0"/>
      <w:divBdr>
        <w:top w:val="none" w:sz="0" w:space="0" w:color="auto"/>
        <w:left w:val="none" w:sz="0" w:space="0" w:color="auto"/>
        <w:bottom w:val="none" w:sz="0" w:space="0" w:color="auto"/>
        <w:right w:val="none" w:sz="0" w:space="0" w:color="auto"/>
      </w:divBdr>
    </w:div>
    <w:div w:id="1001469035">
      <w:bodyDiv w:val="1"/>
      <w:marLeft w:val="0"/>
      <w:marRight w:val="0"/>
      <w:marTop w:val="0"/>
      <w:marBottom w:val="0"/>
      <w:divBdr>
        <w:top w:val="none" w:sz="0" w:space="0" w:color="auto"/>
        <w:left w:val="none" w:sz="0" w:space="0" w:color="auto"/>
        <w:bottom w:val="none" w:sz="0" w:space="0" w:color="auto"/>
        <w:right w:val="none" w:sz="0" w:space="0" w:color="auto"/>
      </w:divBdr>
    </w:div>
    <w:div w:id="1007244661">
      <w:bodyDiv w:val="1"/>
      <w:marLeft w:val="0"/>
      <w:marRight w:val="0"/>
      <w:marTop w:val="0"/>
      <w:marBottom w:val="0"/>
      <w:divBdr>
        <w:top w:val="none" w:sz="0" w:space="0" w:color="auto"/>
        <w:left w:val="none" w:sz="0" w:space="0" w:color="auto"/>
        <w:bottom w:val="none" w:sz="0" w:space="0" w:color="auto"/>
        <w:right w:val="none" w:sz="0" w:space="0" w:color="auto"/>
      </w:divBdr>
    </w:div>
    <w:div w:id="1012755210">
      <w:bodyDiv w:val="1"/>
      <w:marLeft w:val="0"/>
      <w:marRight w:val="0"/>
      <w:marTop w:val="0"/>
      <w:marBottom w:val="0"/>
      <w:divBdr>
        <w:top w:val="none" w:sz="0" w:space="0" w:color="auto"/>
        <w:left w:val="none" w:sz="0" w:space="0" w:color="auto"/>
        <w:bottom w:val="none" w:sz="0" w:space="0" w:color="auto"/>
        <w:right w:val="none" w:sz="0" w:space="0" w:color="auto"/>
      </w:divBdr>
    </w:div>
    <w:div w:id="1019818691">
      <w:bodyDiv w:val="1"/>
      <w:marLeft w:val="0"/>
      <w:marRight w:val="0"/>
      <w:marTop w:val="0"/>
      <w:marBottom w:val="0"/>
      <w:divBdr>
        <w:top w:val="none" w:sz="0" w:space="0" w:color="auto"/>
        <w:left w:val="none" w:sz="0" w:space="0" w:color="auto"/>
        <w:bottom w:val="none" w:sz="0" w:space="0" w:color="auto"/>
        <w:right w:val="none" w:sz="0" w:space="0" w:color="auto"/>
      </w:divBdr>
    </w:div>
    <w:div w:id="1033112989">
      <w:bodyDiv w:val="1"/>
      <w:marLeft w:val="0"/>
      <w:marRight w:val="0"/>
      <w:marTop w:val="0"/>
      <w:marBottom w:val="0"/>
      <w:divBdr>
        <w:top w:val="none" w:sz="0" w:space="0" w:color="auto"/>
        <w:left w:val="none" w:sz="0" w:space="0" w:color="auto"/>
        <w:bottom w:val="none" w:sz="0" w:space="0" w:color="auto"/>
        <w:right w:val="none" w:sz="0" w:space="0" w:color="auto"/>
      </w:divBdr>
    </w:div>
    <w:div w:id="1034690375">
      <w:bodyDiv w:val="1"/>
      <w:marLeft w:val="0"/>
      <w:marRight w:val="0"/>
      <w:marTop w:val="0"/>
      <w:marBottom w:val="0"/>
      <w:divBdr>
        <w:top w:val="none" w:sz="0" w:space="0" w:color="auto"/>
        <w:left w:val="none" w:sz="0" w:space="0" w:color="auto"/>
        <w:bottom w:val="none" w:sz="0" w:space="0" w:color="auto"/>
        <w:right w:val="none" w:sz="0" w:space="0" w:color="auto"/>
      </w:divBdr>
      <w:divsChild>
        <w:div w:id="1116556492">
          <w:marLeft w:val="0"/>
          <w:marRight w:val="0"/>
          <w:marTop w:val="0"/>
          <w:marBottom w:val="0"/>
          <w:divBdr>
            <w:top w:val="none" w:sz="0" w:space="0" w:color="auto"/>
            <w:left w:val="none" w:sz="0" w:space="0" w:color="auto"/>
            <w:bottom w:val="none" w:sz="0" w:space="0" w:color="auto"/>
            <w:right w:val="none" w:sz="0" w:space="0" w:color="auto"/>
          </w:divBdr>
        </w:div>
      </w:divsChild>
    </w:div>
    <w:div w:id="1044868686">
      <w:bodyDiv w:val="1"/>
      <w:marLeft w:val="0"/>
      <w:marRight w:val="0"/>
      <w:marTop w:val="0"/>
      <w:marBottom w:val="0"/>
      <w:divBdr>
        <w:top w:val="none" w:sz="0" w:space="0" w:color="auto"/>
        <w:left w:val="none" w:sz="0" w:space="0" w:color="auto"/>
        <w:bottom w:val="none" w:sz="0" w:space="0" w:color="auto"/>
        <w:right w:val="none" w:sz="0" w:space="0" w:color="auto"/>
      </w:divBdr>
    </w:div>
    <w:div w:id="1053038897">
      <w:bodyDiv w:val="1"/>
      <w:marLeft w:val="0"/>
      <w:marRight w:val="0"/>
      <w:marTop w:val="0"/>
      <w:marBottom w:val="0"/>
      <w:divBdr>
        <w:top w:val="none" w:sz="0" w:space="0" w:color="auto"/>
        <w:left w:val="none" w:sz="0" w:space="0" w:color="auto"/>
        <w:bottom w:val="none" w:sz="0" w:space="0" w:color="auto"/>
        <w:right w:val="none" w:sz="0" w:space="0" w:color="auto"/>
      </w:divBdr>
    </w:div>
    <w:div w:id="1067922881">
      <w:bodyDiv w:val="1"/>
      <w:marLeft w:val="0"/>
      <w:marRight w:val="0"/>
      <w:marTop w:val="0"/>
      <w:marBottom w:val="0"/>
      <w:divBdr>
        <w:top w:val="none" w:sz="0" w:space="0" w:color="auto"/>
        <w:left w:val="none" w:sz="0" w:space="0" w:color="auto"/>
        <w:bottom w:val="none" w:sz="0" w:space="0" w:color="auto"/>
        <w:right w:val="none" w:sz="0" w:space="0" w:color="auto"/>
      </w:divBdr>
    </w:div>
    <w:div w:id="1086416849">
      <w:bodyDiv w:val="1"/>
      <w:marLeft w:val="0"/>
      <w:marRight w:val="0"/>
      <w:marTop w:val="0"/>
      <w:marBottom w:val="0"/>
      <w:divBdr>
        <w:top w:val="none" w:sz="0" w:space="0" w:color="auto"/>
        <w:left w:val="none" w:sz="0" w:space="0" w:color="auto"/>
        <w:bottom w:val="none" w:sz="0" w:space="0" w:color="auto"/>
        <w:right w:val="none" w:sz="0" w:space="0" w:color="auto"/>
      </w:divBdr>
    </w:div>
    <w:div w:id="1086683189">
      <w:bodyDiv w:val="1"/>
      <w:marLeft w:val="0"/>
      <w:marRight w:val="0"/>
      <w:marTop w:val="0"/>
      <w:marBottom w:val="0"/>
      <w:divBdr>
        <w:top w:val="none" w:sz="0" w:space="0" w:color="auto"/>
        <w:left w:val="none" w:sz="0" w:space="0" w:color="auto"/>
        <w:bottom w:val="none" w:sz="0" w:space="0" w:color="auto"/>
        <w:right w:val="none" w:sz="0" w:space="0" w:color="auto"/>
      </w:divBdr>
    </w:div>
    <w:div w:id="1097558035">
      <w:bodyDiv w:val="1"/>
      <w:marLeft w:val="0"/>
      <w:marRight w:val="0"/>
      <w:marTop w:val="0"/>
      <w:marBottom w:val="0"/>
      <w:divBdr>
        <w:top w:val="none" w:sz="0" w:space="0" w:color="auto"/>
        <w:left w:val="none" w:sz="0" w:space="0" w:color="auto"/>
        <w:bottom w:val="none" w:sz="0" w:space="0" w:color="auto"/>
        <w:right w:val="none" w:sz="0" w:space="0" w:color="auto"/>
      </w:divBdr>
    </w:div>
    <w:div w:id="1101682784">
      <w:bodyDiv w:val="1"/>
      <w:marLeft w:val="0"/>
      <w:marRight w:val="0"/>
      <w:marTop w:val="0"/>
      <w:marBottom w:val="0"/>
      <w:divBdr>
        <w:top w:val="none" w:sz="0" w:space="0" w:color="auto"/>
        <w:left w:val="none" w:sz="0" w:space="0" w:color="auto"/>
        <w:bottom w:val="none" w:sz="0" w:space="0" w:color="auto"/>
        <w:right w:val="none" w:sz="0" w:space="0" w:color="auto"/>
      </w:divBdr>
    </w:div>
    <w:div w:id="1113282958">
      <w:bodyDiv w:val="1"/>
      <w:marLeft w:val="0"/>
      <w:marRight w:val="0"/>
      <w:marTop w:val="0"/>
      <w:marBottom w:val="0"/>
      <w:divBdr>
        <w:top w:val="none" w:sz="0" w:space="0" w:color="auto"/>
        <w:left w:val="none" w:sz="0" w:space="0" w:color="auto"/>
        <w:bottom w:val="none" w:sz="0" w:space="0" w:color="auto"/>
        <w:right w:val="none" w:sz="0" w:space="0" w:color="auto"/>
      </w:divBdr>
    </w:div>
    <w:div w:id="1123885933">
      <w:bodyDiv w:val="1"/>
      <w:marLeft w:val="0"/>
      <w:marRight w:val="0"/>
      <w:marTop w:val="0"/>
      <w:marBottom w:val="0"/>
      <w:divBdr>
        <w:top w:val="none" w:sz="0" w:space="0" w:color="auto"/>
        <w:left w:val="none" w:sz="0" w:space="0" w:color="auto"/>
        <w:bottom w:val="none" w:sz="0" w:space="0" w:color="auto"/>
        <w:right w:val="none" w:sz="0" w:space="0" w:color="auto"/>
      </w:divBdr>
      <w:divsChild>
        <w:div w:id="583105089">
          <w:marLeft w:val="0"/>
          <w:marRight w:val="0"/>
          <w:marTop w:val="0"/>
          <w:marBottom w:val="0"/>
          <w:divBdr>
            <w:top w:val="none" w:sz="0" w:space="0" w:color="auto"/>
            <w:left w:val="none" w:sz="0" w:space="0" w:color="auto"/>
            <w:bottom w:val="none" w:sz="0" w:space="0" w:color="auto"/>
            <w:right w:val="none" w:sz="0" w:space="0" w:color="auto"/>
          </w:divBdr>
        </w:div>
      </w:divsChild>
    </w:div>
    <w:div w:id="1161501286">
      <w:bodyDiv w:val="1"/>
      <w:marLeft w:val="0"/>
      <w:marRight w:val="0"/>
      <w:marTop w:val="0"/>
      <w:marBottom w:val="0"/>
      <w:divBdr>
        <w:top w:val="none" w:sz="0" w:space="0" w:color="auto"/>
        <w:left w:val="none" w:sz="0" w:space="0" w:color="auto"/>
        <w:bottom w:val="none" w:sz="0" w:space="0" w:color="auto"/>
        <w:right w:val="none" w:sz="0" w:space="0" w:color="auto"/>
      </w:divBdr>
    </w:div>
    <w:div w:id="1173257588">
      <w:bodyDiv w:val="1"/>
      <w:marLeft w:val="0"/>
      <w:marRight w:val="0"/>
      <w:marTop w:val="0"/>
      <w:marBottom w:val="0"/>
      <w:divBdr>
        <w:top w:val="none" w:sz="0" w:space="0" w:color="auto"/>
        <w:left w:val="none" w:sz="0" w:space="0" w:color="auto"/>
        <w:bottom w:val="none" w:sz="0" w:space="0" w:color="auto"/>
        <w:right w:val="none" w:sz="0" w:space="0" w:color="auto"/>
      </w:divBdr>
    </w:div>
    <w:div w:id="1175848423">
      <w:bodyDiv w:val="1"/>
      <w:marLeft w:val="0"/>
      <w:marRight w:val="0"/>
      <w:marTop w:val="0"/>
      <w:marBottom w:val="0"/>
      <w:divBdr>
        <w:top w:val="none" w:sz="0" w:space="0" w:color="auto"/>
        <w:left w:val="none" w:sz="0" w:space="0" w:color="auto"/>
        <w:bottom w:val="none" w:sz="0" w:space="0" w:color="auto"/>
        <w:right w:val="none" w:sz="0" w:space="0" w:color="auto"/>
      </w:divBdr>
    </w:div>
    <w:div w:id="1210843197">
      <w:bodyDiv w:val="1"/>
      <w:marLeft w:val="0"/>
      <w:marRight w:val="0"/>
      <w:marTop w:val="0"/>
      <w:marBottom w:val="0"/>
      <w:divBdr>
        <w:top w:val="none" w:sz="0" w:space="0" w:color="auto"/>
        <w:left w:val="none" w:sz="0" w:space="0" w:color="auto"/>
        <w:bottom w:val="none" w:sz="0" w:space="0" w:color="auto"/>
        <w:right w:val="none" w:sz="0" w:space="0" w:color="auto"/>
      </w:divBdr>
    </w:div>
    <w:div w:id="1221670452">
      <w:bodyDiv w:val="1"/>
      <w:marLeft w:val="0"/>
      <w:marRight w:val="0"/>
      <w:marTop w:val="0"/>
      <w:marBottom w:val="0"/>
      <w:divBdr>
        <w:top w:val="none" w:sz="0" w:space="0" w:color="auto"/>
        <w:left w:val="none" w:sz="0" w:space="0" w:color="auto"/>
        <w:bottom w:val="none" w:sz="0" w:space="0" w:color="auto"/>
        <w:right w:val="none" w:sz="0" w:space="0" w:color="auto"/>
      </w:divBdr>
    </w:div>
    <w:div w:id="1226143849">
      <w:bodyDiv w:val="1"/>
      <w:marLeft w:val="0"/>
      <w:marRight w:val="0"/>
      <w:marTop w:val="0"/>
      <w:marBottom w:val="0"/>
      <w:divBdr>
        <w:top w:val="none" w:sz="0" w:space="0" w:color="auto"/>
        <w:left w:val="none" w:sz="0" w:space="0" w:color="auto"/>
        <w:bottom w:val="none" w:sz="0" w:space="0" w:color="auto"/>
        <w:right w:val="none" w:sz="0" w:space="0" w:color="auto"/>
      </w:divBdr>
    </w:div>
    <w:div w:id="1240214761">
      <w:bodyDiv w:val="1"/>
      <w:marLeft w:val="0"/>
      <w:marRight w:val="0"/>
      <w:marTop w:val="0"/>
      <w:marBottom w:val="0"/>
      <w:divBdr>
        <w:top w:val="none" w:sz="0" w:space="0" w:color="auto"/>
        <w:left w:val="none" w:sz="0" w:space="0" w:color="auto"/>
        <w:bottom w:val="none" w:sz="0" w:space="0" w:color="auto"/>
        <w:right w:val="none" w:sz="0" w:space="0" w:color="auto"/>
      </w:divBdr>
    </w:div>
    <w:div w:id="1269848004">
      <w:bodyDiv w:val="1"/>
      <w:marLeft w:val="0"/>
      <w:marRight w:val="0"/>
      <w:marTop w:val="0"/>
      <w:marBottom w:val="0"/>
      <w:divBdr>
        <w:top w:val="none" w:sz="0" w:space="0" w:color="auto"/>
        <w:left w:val="none" w:sz="0" w:space="0" w:color="auto"/>
        <w:bottom w:val="none" w:sz="0" w:space="0" w:color="auto"/>
        <w:right w:val="none" w:sz="0" w:space="0" w:color="auto"/>
      </w:divBdr>
    </w:div>
    <w:div w:id="1271627268">
      <w:bodyDiv w:val="1"/>
      <w:marLeft w:val="0"/>
      <w:marRight w:val="0"/>
      <w:marTop w:val="0"/>
      <w:marBottom w:val="0"/>
      <w:divBdr>
        <w:top w:val="none" w:sz="0" w:space="0" w:color="auto"/>
        <w:left w:val="none" w:sz="0" w:space="0" w:color="auto"/>
        <w:bottom w:val="none" w:sz="0" w:space="0" w:color="auto"/>
        <w:right w:val="none" w:sz="0" w:space="0" w:color="auto"/>
      </w:divBdr>
    </w:div>
    <w:div w:id="1287855182">
      <w:bodyDiv w:val="1"/>
      <w:marLeft w:val="0"/>
      <w:marRight w:val="0"/>
      <w:marTop w:val="0"/>
      <w:marBottom w:val="0"/>
      <w:divBdr>
        <w:top w:val="none" w:sz="0" w:space="0" w:color="auto"/>
        <w:left w:val="none" w:sz="0" w:space="0" w:color="auto"/>
        <w:bottom w:val="none" w:sz="0" w:space="0" w:color="auto"/>
        <w:right w:val="none" w:sz="0" w:space="0" w:color="auto"/>
      </w:divBdr>
    </w:div>
    <w:div w:id="1292976733">
      <w:bodyDiv w:val="1"/>
      <w:marLeft w:val="0"/>
      <w:marRight w:val="0"/>
      <w:marTop w:val="0"/>
      <w:marBottom w:val="0"/>
      <w:divBdr>
        <w:top w:val="none" w:sz="0" w:space="0" w:color="auto"/>
        <w:left w:val="none" w:sz="0" w:space="0" w:color="auto"/>
        <w:bottom w:val="none" w:sz="0" w:space="0" w:color="auto"/>
        <w:right w:val="none" w:sz="0" w:space="0" w:color="auto"/>
      </w:divBdr>
    </w:div>
    <w:div w:id="1333802456">
      <w:bodyDiv w:val="1"/>
      <w:marLeft w:val="0"/>
      <w:marRight w:val="0"/>
      <w:marTop w:val="0"/>
      <w:marBottom w:val="0"/>
      <w:divBdr>
        <w:top w:val="none" w:sz="0" w:space="0" w:color="auto"/>
        <w:left w:val="none" w:sz="0" w:space="0" w:color="auto"/>
        <w:bottom w:val="none" w:sz="0" w:space="0" w:color="auto"/>
        <w:right w:val="none" w:sz="0" w:space="0" w:color="auto"/>
      </w:divBdr>
    </w:div>
    <w:div w:id="1344744939">
      <w:bodyDiv w:val="1"/>
      <w:marLeft w:val="0"/>
      <w:marRight w:val="0"/>
      <w:marTop w:val="0"/>
      <w:marBottom w:val="0"/>
      <w:divBdr>
        <w:top w:val="none" w:sz="0" w:space="0" w:color="auto"/>
        <w:left w:val="none" w:sz="0" w:space="0" w:color="auto"/>
        <w:bottom w:val="none" w:sz="0" w:space="0" w:color="auto"/>
        <w:right w:val="none" w:sz="0" w:space="0" w:color="auto"/>
      </w:divBdr>
    </w:div>
    <w:div w:id="1346908380">
      <w:bodyDiv w:val="1"/>
      <w:marLeft w:val="0"/>
      <w:marRight w:val="0"/>
      <w:marTop w:val="0"/>
      <w:marBottom w:val="0"/>
      <w:divBdr>
        <w:top w:val="none" w:sz="0" w:space="0" w:color="auto"/>
        <w:left w:val="none" w:sz="0" w:space="0" w:color="auto"/>
        <w:bottom w:val="none" w:sz="0" w:space="0" w:color="auto"/>
        <w:right w:val="none" w:sz="0" w:space="0" w:color="auto"/>
      </w:divBdr>
    </w:div>
    <w:div w:id="1353192933">
      <w:bodyDiv w:val="1"/>
      <w:marLeft w:val="0"/>
      <w:marRight w:val="0"/>
      <w:marTop w:val="0"/>
      <w:marBottom w:val="0"/>
      <w:divBdr>
        <w:top w:val="none" w:sz="0" w:space="0" w:color="auto"/>
        <w:left w:val="none" w:sz="0" w:space="0" w:color="auto"/>
        <w:bottom w:val="none" w:sz="0" w:space="0" w:color="auto"/>
        <w:right w:val="none" w:sz="0" w:space="0" w:color="auto"/>
      </w:divBdr>
    </w:div>
    <w:div w:id="1374380196">
      <w:bodyDiv w:val="1"/>
      <w:marLeft w:val="0"/>
      <w:marRight w:val="0"/>
      <w:marTop w:val="0"/>
      <w:marBottom w:val="0"/>
      <w:divBdr>
        <w:top w:val="none" w:sz="0" w:space="0" w:color="auto"/>
        <w:left w:val="none" w:sz="0" w:space="0" w:color="auto"/>
        <w:bottom w:val="none" w:sz="0" w:space="0" w:color="auto"/>
        <w:right w:val="none" w:sz="0" w:space="0" w:color="auto"/>
      </w:divBdr>
    </w:div>
    <w:div w:id="1379816302">
      <w:bodyDiv w:val="1"/>
      <w:marLeft w:val="0"/>
      <w:marRight w:val="0"/>
      <w:marTop w:val="0"/>
      <w:marBottom w:val="0"/>
      <w:divBdr>
        <w:top w:val="none" w:sz="0" w:space="0" w:color="auto"/>
        <w:left w:val="none" w:sz="0" w:space="0" w:color="auto"/>
        <w:bottom w:val="none" w:sz="0" w:space="0" w:color="auto"/>
        <w:right w:val="none" w:sz="0" w:space="0" w:color="auto"/>
      </w:divBdr>
    </w:div>
    <w:div w:id="1393314927">
      <w:bodyDiv w:val="1"/>
      <w:marLeft w:val="0"/>
      <w:marRight w:val="0"/>
      <w:marTop w:val="0"/>
      <w:marBottom w:val="0"/>
      <w:divBdr>
        <w:top w:val="none" w:sz="0" w:space="0" w:color="auto"/>
        <w:left w:val="none" w:sz="0" w:space="0" w:color="auto"/>
        <w:bottom w:val="none" w:sz="0" w:space="0" w:color="auto"/>
        <w:right w:val="none" w:sz="0" w:space="0" w:color="auto"/>
      </w:divBdr>
      <w:divsChild>
        <w:div w:id="1731534659">
          <w:marLeft w:val="0"/>
          <w:marRight w:val="0"/>
          <w:marTop w:val="0"/>
          <w:marBottom w:val="0"/>
          <w:divBdr>
            <w:top w:val="none" w:sz="0" w:space="0" w:color="auto"/>
            <w:left w:val="none" w:sz="0" w:space="0" w:color="auto"/>
            <w:bottom w:val="none" w:sz="0" w:space="0" w:color="auto"/>
            <w:right w:val="none" w:sz="0" w:space="0" w:color="auto"/>
          </w:divBdr>
        </w:div>
      </w:divsChild>
    </w:div>
    <w:div w:id="1405882431">
      <w:bodyDiv w:val="1"/>
      <w:marLeft w:val="0"/>
      <w:marRight w:val="0"/>
      <w:marTop w:val="0"/>
      <w:marBottom w:val="0"/>
      <w:divBdr>
        <w:top w:val="none" w:sz="0" w:space="0" w:color="auto"/>
        <w:left w:val="none" w:sz="0" w:space="0" w:color="auto"/>
        <w:bottom w:val="none" w:sz="0" w:space="0" w:color="auto"/>
        <w:right w:val="none" w:sz="0" w:space="0" w:color="auto"/>
      </w:divBdr>
    </w:div>
    <w:div w:id="1408838609">
      <w:bodyDiv w:val="1"/>
      <w:marLeft w:val="0"/>
      <w:marRight w:val="0"/>
      <w:marTop w:val="0"/>
      <w:marBottom w:val="0"/>
      <w:divBdr>
        <w:top w:val="none" w:sz="0" w:space="0" w:color="auto"/>
        <w:left w:val="none" w:sz="0" w:space="0" w:color="auto"/>
        <w:bottom w:val="none" w:sz="0" w:space="0" w:color="auto"/>
        <w:right w:val="none" w:sz="0" w:space="0" w:color="auto"/>
      </w:divBdr>
    </w:div>
    <w:div w:id="1477912822">
      <w:bodyDiv w:val="1"/>
      <w:marLeft w:val="0"/>
      <w:marRight w:val="0"/>
      <w:marTop w:val="0"/>
      <w:marBottom w:val="0"/>
      <w:divBdr>
        <w:top w:val="none" w:sz="0" w:space="0" w:color="auto"/>
        <w:left w:val="none" w:sz="0" w:space="0" w:color="auto"/>
        <w:bottom w:val="none" w:sz="0" w:space="0" w:color="auto"/>
        <w:right w:val="none" w:sz="0" w:space="0" w:color="auto"/>
      </w:divBdr>
    </w:div>
    <w:div w:id="1478644783">
      <w:bodyDiv w:val="1"/>
      <w:marLeft w:val="0"/>
      <w:marRight w:val="0"/>
      <w:marTop w:val="0"/>
      <w:marBottom w:val="0"/>
      <w:divBdr>
        <w:top w:val="none" w:sz="0" w:space="0" w:color="auto"/>
        <w:left w:val="none" w:sz="0" w:space="0" w:color="auto"/>
        <w:bottom w:val="none" w:sz="0" w:space="0" w:color="auto"/>
        <w:right w:val="none" w:sz="0" w:space="0" w:color="auto"/>
      </w:divBdr>
    </w:div>
    <w:div w:id="1483353031">
      <w:bodyDiv w:val="1"/>
      <w:marLeft w:val="0"/>
      <w:marRight w:val="0"/>
      <w:marTop w:val="0"/>
      <w:marBottom w:val="0"/>
      <w:divBdr>
        <w:top w:val="none" w:sz="0" w:space="0" w:color="auto"/>
        <w:left w:val="none" w:sz="0" w:space="0" w:color="auto"/>
        <w:bottom w:val="none" w:sz="0" w:space="0" w:color="auto"/>
        <w:right w:val="none" w:sz="0" w:space="0" w:color="auto"/>
      </w:divBdr>
    </w:div>
    <w:div w:id="1499465558">
      <w:bodyDiv w:val="1"/>
      <w:marLeft w:val="0"/>
      <w:marRight w:val="0"/>
      <w:marTop w:val="0"/>
      <w:marBottom w:val="0"/>
      <w:divBdr>
        <w:top w:val="none" w:sz="0" w:space="0" w:color="auto"/>
        <w:left w:val="none" w:sz="0" w:space="0" w:color="auto"/>
        <w:bottom w:val="none" w:sz="0" w:space="0" w:color="auto"/>
        <w:right w:val="none" w:sz="0" w:space="0" w:color="auto"/>
      </w:divBdr>
    </w:div>
    <w:div w:id="1534883900">
      <w:bodyDiv w:val="1"/>
      <w:marLeft w:val="0"/>
      <w:marRight w:val="0"/>
      <w:marTop w:val="0"/>
      <w:marBottom w:val="0"/>
      <w:divBdr>
        <w:top w:val="none" w:sz="0" w:space="0" w:color="auto"/>
        <w:left w:val="none" w:sz="0" w:space="0" w:color="auto"/>
        <w:bottom w:val="none" w:sz="0" w:space="0" w:color="auto"/>
        <w:right w:val="none" w:sz="0" w:space="0" w:color="auto"/>
      </w:divBdr>
    </w:div>
    <w:div w:id="1543984508">
      <w:bodyDiv w:val="1"/>
      <w:marLeft w:val="0"/>
      <w:marRight w:val="0"/>
      <w:marTop w:val="0"/>
      <w:marBottom w:val="0"/>
      <w:divBdr>
        <w:top w:val="none" w:sz="0" w:space="0" w:color="auto"/>
        <w:left w:val="none" w:sz="0" w:space="0" w:color="auto"/>
        <w:bottom w:val="none" w:sz="0" w:space="0" w:color="auto"/>
        <w:right w:val="none" w:sz="0" w:space="0" w:color="auto"/>
      </w:divBdr>
    </w:div>
    <w:div w:id="1556622055">
      <w:bodyDiv w:val="1"/>
      <w:marLeft w:val="0"/>
      <w:marRight w:val="0"/>
      <w:marTop w:val="0"/>
      <w:marBottom w:val="0"/>
      <w:divBdr>
        <w:top w:val="none" w:sz="0" w:space="0" w:color="auto"/>
        <w:left w:val="none" w:sz="0" w:space="0" w:color="auto"/>
        <w:bottom w:val="none" w:sz="0" w:space="0" w:color="auto"/>
        <w:right w:val="none" w:sz="0" w:space="0" w:color="auto"/>
      </w:divBdr>
    </w:div>
    <w:div w:id="1599437427">
      <w:bodyDiv w:val="1"/>
      <w:marLeft w:val="0"/>
      <w:marRight w:val="0"/>
      <w:marTop w:val="0"/>
      <w:marBottom w:val="0"/>
      <w:divBdr>
        <w:top w:val="none" w:sz="0" w:space="0" w:color="auto"/>
        <w:left w:val="none" w:sz="0" w:space="0" w:color="auto"/>
        <w:bottom w:val="none" w:sz="0" w:space="0" w:color="auto"/>
        <w:right w:val="none" w:sz="0" w:space="0" w:color="auto"/>
      </w:divBdr>
    </w:div>
    <w:div w:id="1604797717">
      <w:bodyDiv w:val="1"/>
      <w:marLeft w:val="0"/>
      <w:marRight w:val="0"/>
      <w:marTop w:val="0"/>
      <w:marBottom w:val="0"/>
      <w:divBdr>
        <w:top w:val="none" w:sz="0" w:space="0" w:color="auto"/>
        <w:left w:val="none" w:sz="0" w:space="0" w:color="auto"/>
        <w:bottom w:val="none" w:sz="0" w:space="0" w:color="auto"/>
        <w:right w:val="none" w:sz="0" w:space="0" w:color="auto"/>
      </w:divBdr>
    </w:div>
    <w:div w:id="1619146088">
      <w:bodyDiv w:val="1"/>
      <w:marLeft w:val="0"/>
      <w:marRight w:val="0"/>
      <w:marTop w:val="0"/>
      <w:marBottom w:val="0"/>
      <w:divBdr>
        <w:top w:val="none" w:sz="0" w:space="0" w:color="auto"/>
        <w:left w:val="none" w:sz="0" w:space="0" w:color="auto"/>
        <w:bottom w:val="none" w:sz="0" w:space="0" w:color="auto"/>
        <w:right w:val="none" w:sz="0" w:space="0" w:color="auto"/>
      </w:divBdr>
    </w:div>
    <w:div w:id="1635913218">
      <w:bodyDiv w:val="1"/>
      <w:marLeft w:val="0"/>
      <w:marRight w:val="0"/>
      <w:marTop w:val="0"/>
      <w:marBottom w:val="0"/>
      <w:divBdr>
        <w:top w:val="none" w:sz="0" w:space="0" w:color="auto"/>
        <w:left w:val="none" w:sz="0" w:space="0" w:color="auto"/>
        <w:bottom w:val="none" w:sz="0" w:space="0" w:color="auto"/>
        <w:right w:val="none" w:sz="0" w:space="0" w:color="auto"/>
      </w:divBdr>
    </w:div>
    <w:div w:id="1664553621">
      <w:bodyDiv w:val="1"/>
      <w:marLeft w:val="0"/>
      <w:marRight w:val="0"/>
      <w:marTop w:val="0"/>
      <w:marBottom w:val="0"/>
      <w:divBdr>
        <w:top w:val="none" w:sz="0" w:space="0" w:color="auto"/>
        <w:left w:val="none" w:sz="0" w:space="0" w:color="auto"/>
        <w:bottom w:val="none" w:sz="0" w:space="0" w:color="auto"/>
        <w:right w:val="none" w:sz="0" w:space="0" w:color="auto"/>
      </w:divBdr>
    </w:div>
    <w:div w:id="1674065360">
      <w:bodyDiv w:val="1"/>
      <w:marLeft w:val="0"/>
      <w:marRight w:val="0"/>
      <w:marTop w:val="0"/>
      <w:marBottom w:val="0"/>
      <w:divBdr>
        <w:top w:val="none" w:sz="0" w:space="0" w:color="auto"/>
        <w:left w:val="none" w:sz="0" w:space="0" w:color="auto"/>
        <w:bottom w:val="none" w:sz="0" w:space="0" w:color="auto"/>
        <w:right w:val="none" w:sz="0" w:space="0" w:color="auto"/>
      </w:divBdr>
    </w:div>
    <w:div w:id="1674647781">
      <w:bodyDiv w:val="1"/>
      <w:marLeft w:val="0"/>
      <w:marRight w:val="0"/>
      <w:marTop w:val="0"/>
      <w:marBottom w:val="0"/>
      <w:divBdr>
        <w:top w:val="none" w:sz="0" w:space="0" w:color="auto"/>
        <w:left w:val="none" w:sz="0" w:space="0" w:color="auto"/>
        <w:bottom w:val="none" w:sz="0" w:space="0" w:color="auto"/>
        <w:right w:val="none" w:sz="0" w:space="0" w:color="auto"/>
      </w:divBdr>
    </w:div>
    <w:div w:id="1686589818">
      <w:bodyDiv w:val="1"/>
      <w:marLeft w:val="0"/>
      <w:marRight w:val="0"/>
      <w:marTop w:val="0"/>
      <w:marBottom w:val="0"/>
      <w:divBdr>
        <w:top w:val="none" w:sz="0" w:space="0" w:color="auto"/>
        <w:left w:val="none" w:sz="0" w:space="0" w:color="auto"/>
        <w:bottom w:val="none" w:sz="0" w:space="0" w:color="auto"/>
        <w:right w:val="none" w:sz="0" w:space="0" w:color="auto"/>
      </w:divBdr>
    </w:div>
    <w:div w:id="1701735977">
      <w:bodyDiv w:val="1"/>
      <w:marLeft w:val="0"/>
      <w:marRight w:val="0"/>
      <w:marTop w:val="0"/>
      <w:marBottom w:val="0"/>
      <w:divBdr>
        <w:top w:val="none" w:sz="0" w:space="0" w:color="auto"/>
        <w:left w:val="none" w:sz="0" w:space="0" w:color="auto"/>
        <w:bottom w:val="none" w:sz="0" w:space="0" w:color="auto"/>
        <w:right w:val="none" w:sz="0" w:space="0" w:color="auto"/>
      </w:divBdr>
    </w:div>
    <w:div w:id="1710688099">
      <w:bodyDiv w:val="1"/>
      <w:marLeft w:val="0"/>
      <w:marRight w:val="0"/>
      <w:marTop w:val="0"/>
      <w:marBottom w:val="0"/>
      <w:divBdr>
        <w:top w:val="none" w:sz="0" w:space="0" w:color="auto"/>
        <w:left w:val="none" w:sz="0" w:space="0" w:color="auto"/>
        <w:bottom w:val="none" w:sz="0" w:space="0" w:color="auto"/>
        <w:right w:val="none" w:sz="0" w:space="0" w:color="auto"/>
      </w:divBdr>
    </w:div>
    <w:div w:id="1711342749">
      <w:bodyDiv w:val="1"/>
      <w:marLeft w:val="0"/>
      <w:marRight w:val="0"/>
      <w:marTop w:val="0"/>
      <w:marBottom w:val="0"/>
      <w:divBdr>
        <w:top w:val="none" w:sz="0" w:space="0" w:color="auto"/>
        <w:left w:val="none" w:sz="0" w:space="0" w:color="auto"/>
        <w:bottom w:val="none" w:sz="0" w:space="0" w:color="auto"/>
        <w:right w:val="none" w:sz="0" w:space="0" w:color="auto"/>
      </w:divBdr>
    </w:div>
    <w:div w:id="1713534175">
      <w:bodyDiv w:val="1"/>
      <w:marLeft w:val="0"/>
      <w:marRight w:val="0"/>
      <w:marTop w:val="0"/>
      <w:marBottom w:val="0"/>
      <w:divBdr>
        <w:top w:val="none" w:sz="0" w:space="0" w:color="auto"/>
        <w:left w:val="none" w:sz="0" w:space="0" w:color="auto"/>
        <w:bottom w:val="none" w:sz="0" w:space="0" w:color="auto"/>
        <w:right w:val="none" w:sz="0" w:space="0" w:color="auto"/>
      </w:divBdr>
    </w:div>
    <w:div w:id="1739667192">
      <w:bodyDiv w:val="1"/>
      <w:marLeft w:val="0"/>
      <w:marRight w:val="0"/>
      <w:marTop w:val="0"/>
      <w:marBottom w:val="0"/>
      <w:divBdr>
        <w:top w:val="none" w:sz="0" w:space="0" w:color="auto"/>
        <w:left w:val="none" w:sz="0" w:space="0" w:color="auto"/>
        <w:bottom w:val="none" w:sz="0" w:space="0" w:color="auto"/>
        <w:right w:val="none" w:sz="0" w:space="0" w:color="auto"/>
      </w:divBdr>
    </w:div>
    <w:div w:id="1767647681">
      <w:bodyDiv w:val="1"/>
      <w:marLeft w:val="0"/>
      <w:marRight w:val="0"/>
      <w:marTop w:val="0"/>
      <w:marBottom w:val="0"/>
      <w:divBdr>
        <w:top w:val="none" w:sz="0" w:space="0" w:color="auto"/>
        <w:left w:val="none" w:sz="0" w:space="0" w:color="auto"/>
        <w:bottom w:val="none" w:sz="0" w:space="0" w:color="auto"/>
        <w:right w:val="none" w:sz="0" w:space="0" w:color="auto"/>
      </w:divBdr>
      <w:divsChild>
        <w:div w:id="1485196910">
          <w:marLeft w:val="0"/>
          <w:marRight w:val="0"/>
          <w:marTop w:val="0"/>
          <w:marBottom w:val="0"/>
          <w:divBdr>
            <w:top w:val="none" w:sz="0" w:space="0" w:color="auto"/>
            <w:left w:val="none" w:sz="0" w:space="0" w:color="auto"/>
            <w:bottom w:val="none" w:sz="0" w:space="0" w:color="auto"/>
            <w:right w:val="none" w:sz="0" w:space="0" w:color="auto"/>
          </w:divBdr>
        </w:div>
      </w:divsChild>
    </w:div>
    <w:div w:id="1796560754">
      <w:bodyDiv w:val="1"/>
      <w:marLeft w:val="0"/>
      <w:marRight w:val="0"/>
      <w:marTop w:val="0"/>
      <w:marBottom w:val="0"/>
      <w:divBdr>
        <w:top w:val="none" w:sz="0" w:space="0" w:color="auto"/>
        <w:left w:val="none" w:sz="0" w:space="0" w:color="auto"/>
        <w:bottom w:val="none" w:sz="0" w:space="0" w:color="auto"/>
        <w:right w:val="none" w:sz="0" w:space="0" w:color="auto"/>
      </w:divBdr>
    </w:div>
    <w:div w:id="1799104558">
      <w:bodyDiv w:val="1"/>
      <w:marLeft w:val="0"/>
      <w:marRight w:val="0"/>
      <w:marTop w:val="0"/>
      <w:marBottom w:val="0"/>
      <w:divBdr>
        <w:top w:val="none" w:sz="0" w:space="0" w:color="auto"/>
        <w:left w:val="none" w:sz="0" w:space="0" w:color="auto"/>
        <w:bottom w:val="none" w:sz="0" w:space="0" w:color="auto"/>
        <w:right w:val="none" w:sz="0" w:space="0" w:color="auto"/>
      </w:divBdr>
    </w:div>
    <w:div w:id="1808427578">
      <w:bodyDiv w:val="1"/>
      <w:marLeft w:val="0"/>
      <w:marRight w:val="0"/>
      <w:marTop w:val="0"/>
      <w:marBottom w:val="0"/>
      <w:divBdr>
        <w:top w:val="none" w:sz="0" w:space="0" w:color="auto"/>
        <w:left w:val="none" w:sz="0" w:space="0" w:color="auto"/>
        <w:bottom w:val="none" w:sz="0" w:space="0" w:color="auto"/>
        <w:right w:val="none" w:sz="0" w:space="0" w:color="auto"/>
      </w:divBdr>
    </w:div>
    <w:div w:id="1811752405">
      <w:bodyDiv w:val="1"/>
      <w:marLeft w:val="0"/>
      <w:marRight w:val="0"/>
      <w:marTop w:val="0"/>
      <w:marBottom w:val="0"/>
      <w:divBdr>
        <w:top w:val="none" w:sz="0" w:space="0" w:color="auto"/>
        <w:left w:val="none" w:sz="0" w:space="0" w:color="auto"/>
        <w:bottom w:val="none" w:sz="0" w:space="0" w:color="auto"/>
        <w:right w:val="none" w:sz="0" w:space="0" w:color="auto"/>
      </w:divBdr>
    </w:div>
    <w:div w:id="1829127656">
      <w:bodyDiv w:val="1"/>
      <w:marLeft w:val="0"/>
      <w:marRight w:val="0"/>
      <w:marTop w:val="0"/>
      <w:marBottom w:val="0"/>
      <w:divBdr>
        <w:top w:val="none" w:sz="0" w:space="0" w:color="auto"/>
        <w:left w:val="none" w:sz="0" w:space="0" w:color="auto"/>
        <w:bottom w:val="none" w:sz="0" w:space="0" w:color="auto"/>
        <w:right w:val="none" w:sz="0" w:space="0" w:color="auto"/>
      </w:divBdr>
    </w:div>
    <w:div w:id="1839924001">
      <w:bodyDiv w:val="1"/>
      <w:marLeft w:val="0"/>
      <w:marRight w:val="0"/>
      <w:marTop w:val="0"/>
      <w:marBottom w:val="0"/>
      <w:divBdr>
        <w:top w:val="none" w:sz="0" w:space="0" w:color="auto"/>
        <w:left w:val="none" w:sz="0" w:space="0" w:color="auto"/>
        <w:bottom w:val="none" w:sz="0" w:space="0" w:color="auto"/>
        <w:right w:val="none" w:sz="0" w:space="0" w:color="auto"/>
      </w:divBdr>
    </w:div>
    <w:div w:id="1861973038">
      <w:bodyDiv w:val="1"/>
      <w:marLeft w:val="0"/>
      <w:marRight w:val="0"/>
      <w:marTop w:val="0"/>
      <w:marBottom w:val="0"/>
      <w:divBdr>
        <w:top w:val="none" w:sz="0" w:space="0" w:color="auto"/>
        <w:left w:val="none" w:sz="0" w:space="0" w:color="auto"/>
        <w:bottom w:val="none" w:sz="0" w:space="0" w:color="auto"/>
        <w:right w:val="none" w:sz="0" w:space="0" w:color="auto"/>
      </w:divBdr>
    </w:div>
    <w:div w:id="1868761856">
      <w:bodyDiv w:val="1"/>
      <w:marLeft w:val="0"/>
      <w:marRight w:val="0"/>
      <w:marTop w:val="0"/>
      <w:marBottom w:val="0"/>
      <w:divBdr>
        <w:top w:val="none" w:sz="0" w:space="0" w:color="auto"/>
        <w:left w:val="none" w:sz="0" w:space="0" w:color="auto"/>
        <w:bottom w:val="none" w:sz="0" w:space="0" w:color="auto"/>
        <w:right w:val="none" w:sz="0" w:space="0" w:color="auto"/>
      </w:divBdr>
    </w:div>
    <w:div w:id="1875729686">
      <w:bodyDiv w:val="1"/>
      <w:marLeft w:val="0"/>
      <w:marRight w:val="0"/>
      <w:marTop w:val="0"/>
      <w:marBottom w:val="0"/>
      <w:divBdr>
        <w:top w:val="none" w:sz="0" w:space="0" w:color="auto"/>
        <w:left w:val="none" w:sz="0" w:space="0" w:color="auto"/>
        <w:bottom w:val="none" w:sz="0" w:space="0" w:color="auto"/>
        <w:right w:val="none" w:sz="0" w:space="0" w:color="auto"/>
      </w:divBdr>
    </w:div>
    <w:div w:id="1876696554">
      <w:bodyDiv w:val="1"/>
      <w:marLeft w:val="0"/>
      <w:marRight w:val="0"/>
      <w:marTop w:val="0"/>
      <w:marBottom w:val="0"/>
      <w:divBdr>
        <w:top w:val="none" w:sz="0" w:space="0" w:color="auto"/>
        <w:left w:val="none" w:sz="0" w:space="0" w:color="auto"/>
        <w:bottom w:val="none" w:sz="0" w:space="0" w:color="auto"/>
        <w:right w:val="none" w:sz="0" w:space="0" w:color="auto"/>
      </w:divBdr>
    </w:div>
    <w:div w:id="1904560657">
      <w:bodyDiv w:val="1"/>
      <w:marLeft w:val="0"/>
      <w:marRight w:val="0"/>
      <w:marTop w:val="0"/>
      <w:marBottom w:val="0"/>
      <w:divBdr>
        <w:top w:val="none" w:sz="0" w:space="0" w:color="auto"/>
        <w:left w:val="none" w:sz="0" w:space="0" w:color="auto"/>
        <w:bottom w:val="none" w:sz="0" w:space="0" w:color="auto"/>
        <w:right w:val="none" w:sz="0" w:space="0" w:color="auto"/>
      </w:divBdr>
    </w:div>
    <w:div w:id="1944457226">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8081994">
      <w:bodyDiv w:val="1"/>
      <w:marLeft w:val="0"/>
      <w:marRight w:val="0"/>
      <w:marTop w:val="0"/>
      <w:marBottom w:val="0"/>
      <w:divBdr>
        <w:top w:val="none" w:sz="0" w:space="0" w:color="auto"/>
        <w:left w:val="none" w:sz="0" w:space="0" w:color="auto"/>
        <w:bottom w:val="none" w:sz="0" w:space="0" w:color="auto"/>
        <w:right w:val="none" w:sz="0" w:space="0" w:color="auto"/>
      </w:divBdr>
    </w:div>
    <w:div w:id="1954824228">
      <w:bodyDiv w:val="1"/>
      <w:marLeft w:val="0"/>
      <w:marRight w:val="0"/>
      <w:marTop w:val="0"/>
      <w:marBottom w:val="0"/>
      <w:divBdr>
        <w:top w:val="none" w:sz="0" w:space="0" w:color="auto"/>
        <w:left w:val="none" w:sz="0" w:space="0" w:color="auto"/>
        <w:bottom w:val="none" w:sz="0" w:space="0" w:color="auto"/>
        <w:right w:val="none" w:sz="0" w:space="0" w:color="auto"/>
      </w:divBdr>
    </w:div>
    <w:div w:id="1955792051">
      <w:bodyDiv w:val="1"/>
      <w:marLeft w:val="0"/>
      <w:marRight w:val="0"/>
      <w:marTop w:val="0"/>
      <w:marBottom w:val="0"/>
      <w:divBdr>
        <w:top w:val="none" w:sz="0" w:space="0" w:color="auto"/>
        <w:left w:val="none" w:sz="0" w:space="0" w:color="auto"/>
        <w:bottom w:val="none" w:sz="0" w:space="0" w:color="auto"/>
        <w:right w:val="none" w:sz="0" w:space="0" w:color="auto"/>
      </w:divBdr>
    </w:div>
    <w:div w:id="1975674397">
      <w:bodyDiv w:val="1"/>
      <w:marLeft w:val="0"/>
      <w:marRight w:val="0"/>
      <w:marTop w:val="0"/>
      <w:marBottom w:val="0"/>
      <w:divBdr>
        <w:top w:val="none" w:sz="0" w:space="0" w:color="auto"/>
        <w:left w:val="none" w:sz="0" w:space="0" w:color="auto"/>
        <w:bottom w:val="none" w:sz="0" w:space="0" w:color="auto"/>
        <w:right w:val="none" w:sz="0" w:space="0" w:color="auto"/>
      </w:divBdr>
    </w:div>
    <w:div w:id="1979796176">
      <w:bodyDiv w:val="1"/>
      <w:marLeft w:val="0"/>
      <w:marRight w:val="0"/>
      <w:marTop w:val="0"/>
      <w:marBottom w:val="0"/>
      <w:divBdr>
        <w:top w:val="none" w:sz="0" w:space="0" w:color="auto"/>
        <w:left w:val="none" w:sz="0" w:space="0" w:color="auto"/>
        <w:bottom w:val="none" w:sz="0" w:space="0" w:color="auto"/>
        <w:right w:val="none" w:sz="0" w:space="0" w:color="auto"/>
      </w:divBdr>
    </w:div>
    <w:div w:id="2010673292">
      <w:bodyDiv w:val="1"/>
      <w:marLeft w:val="0"/>
      <w:marRight w:val="0"/>
      <w:marTop w:val="0"/>
      <w:marBottom w:val="0"/>
      <w:divBdr>
        <w:top w:val="none" w:sz="0" w:space="0" w:color="auto"/>
        <w:left w:val="none" w:sz="0" w:space="0" w:color="auto"/>
        <w:bottom w:val="none" w:sz="0" w:space="0" w:color="auto"/>
        <w:right w:val="none" w:sz="0" w:space="0" w:color="auto"/>
      </w:divBdr>
    </w:div>
    <w:div w:id="2047101497">
      <w:bodyDiv w:val="1"/>
      <w:marLeft w:val="0"/>
      <w:marRight w:val="0"/>
      <w:marTop w:val="0"/>
      <w:marBottom w:val="0"/>
      <w:divBdr>
        <w:top w:val="none" w:sz="0" w:space="0" w:color="auto"/>
        <w:left w:val="none" w:sz="0" w:space="0" w:color="auto"/>
        <w:bottom w:val="none" w:sz="0" w:space="0" w:color="auto"/>
        <w:right w:val="none" w:sz="0" w:space="0" w:color="auto"/>
      </w:divBdr>
    </w:div>
    <w:div w:id="2068449883">
      <w:bodyDiv w:val="1"/>
      <w:marLeft w:val="0"/>
      <w:marRight w:val="0"/>
      <w:marTop w:val="0"/>
      <w:marBottom w:val="0"/>
      <w:divBdr>
        <w:top w:val="none" w:sz="0" w:space="0" w:color="auto"/>
        <w:left w:val="none" w:sz="0" w:space="0" w:color="auto"/>
        <w:bottom w:val="none" w:sz="0" w:space="0" w:color="auto"/>
        <w:right w:val="none" w:sz="0" w:space="0" w:color="auto"/>
      </w:divBdr>
    </w:div>
    <w:div w:id="2074691585">
      <w:bodyDiv w:val="1"/>
      <w:marLeft w:val="0"/>
      <w:marRight w:val="0"/>
      <w:marTop w:val="0"/>
      <w:marBottom w:val="0"/>
      <w:divBdr>
        <w:top w:val="none" w:sz="0" w:space="0" w:color="auto"/>
        <w:left w:val="none" w:sz="0" w:space="0" w:color="auto"/>
        <w:bottom w:val="none" w:sz="0" w:space="0" w:color="auto"/>
        <w:right w:val="none" w:sz="0" w:space="0" w:color="auto"/>
      </w:divBdr>
    </w:div>
    <w:div w:id="2079355579">
      <w:bodyDiv w:val="1"/>
      <w:marLeft w:val="0"/>
      <w:marRight w:val="0"/>
      <w:marTop w:val="0"/>
      <w:marBottom w:val="0"/>
      <w:divBdr>
        <w:top w:val="none" w:sz="0" w:space="0" w:color="auto"/>
        <w:left w:val="none" w:sz="0" w:space="0" w:color="auto"/>
        <w:bottom w:val="none" w:sz="0" w:space="0" w:color="auto"/>
        <w:right w:val="none" w:sz="0" w:space="0" w:color="auto"/>
      </w:divBdr>
    </w:div>
    <w:div w:id="2082093403">
      <w:bodyDiv w:val="1"/>
      <w:marLeft w:val="0"/>
      <w:marRight w:val="0"/>
      <w:marTop w:val="0"/>
      <w:marBottom w:val="0"/>
      <w:divBdr>
        <w:top w:val="none" w:sz="0" w:space="0" w:color="auto"/>
        <w:left w:val="none" w:sz="0" w:space="0" w:color="auto"/>
        <w:bottom w:val="none" w:sz="0" w:space="0" w:color="auto"/>
        <w:right w:val="none" w:sz="0" w:space="0" w:color="auto"/>
      </w:divBdr>
    </w:div>
    <w:div w:id="2082210937">
      <w:bodyDiv w:val="1"/>
      <w:marLeft w:val="0"/>
      <w:marRight w:val="0"/>
      <w:marTop w:val="0"/>
      <w:marBottom w:val="0"/>
      <w:divBdr>
        <w:top w:val="none" w:sz="0" w:space="0" w:color="auto"/>
        <w:left w:val="none" w:sz="0" w:space="0" w:color="auto"/>
        <w:bottom w:val="none" w:sz="0" w:space="0" w:color="auto"/>
        <w:right w:val="none" w:sz="0" w:space="0" w:color="auto"/>
      </w:divBdr>
    </w:div>
    <w:div w:id="2121872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19.xml"/><Relationship Id="rId117" Type="http://schemas.openxmlformats.org/officeDocument/2006/relationships/chart" Target="charts/chart110.xml"/><Relationship Id="rId21" Type="http://schemas.openxmlformats.org/officeDocument/2006/relationships/chart" Target="charts/chart14.xml"/><Relationship Id="rId42" Type="http://schemas.openxmlformats.org/officeDocument/2006/relationships/chart" Target="charts/chart35.xml"/><Relationship Id="rId47" Type="http://schemas.openxmlformats.org/officeDocument/2006/relationships/chart" Target="charts/chart40.xml"/><Relationship Id="rId63" Type="http://schemas.openxmlformats.org/officeDocument/2006/relationships/chart" Target="charts/chart56.xml"/><Relationship Id="rId68" Type="http://schemas.openxmlformats.org/officeDocument/2006/relationships/chart" Target="charts/chart61.xml"/><Relationship Id="rId84" Type="http://schemas.openxmlformats.org/officeDocument/2006/relationships/chart" Target="charts/chart77.xml"/><Relationship Id="rId89" Type="http://schemas.openxmlformats.org/officeDocument/2006/relationships/chart" Target="charts/chart82.xml"/><Relationship Id="rId112" Type="http://schemas.openxmlformats.org/officeDocument/2006/relationships/chart" Target="charts/chart105.xml"/><Relationship Id="rId133" Type="http://schemas.openxmlformats.org/officeDocument/2006/relationships/chart" Target="charts/chart126.xml"/><Relationship Id="rId16" Type="http://schemas.openxmlformats.org/officeDocument/2006/relationships/chart" Target="charts/chart9.xml"/><Relationship Id="rId107" Type="http://schemas.openxmlformats.org/officeDocument/2006/relationships/chart" Target="charts/chart100.xml"/><Relationship Id="rId11" Type="http://schemas.openxmlformats.org/officeDocument/2006/relationships/chart" Target="charts/chart4.xml"/><Relationship Id="rId32" Type="http://schemas.openxmlformats.org/officeDocument/2006/relationships/chart" Target="charts/chart25.xml"/><Relationship Id="rId37" Type="http://schemas.openxmlformats.org/officeDocument/2006/relationships/chart" Target="charts/chart30.xml"/><Relationship Id="rId53" Type="http://schemas.openxmlformats.org/officeDocument/2006/relationships/chart" Target="charts/chart46.xml"/><Relationship Id="rId58" Type="http://schemas.openxmlformats.org/officeDocument/2006/relationships/chart" Target="charts/chart51.xml"/><Relationship Id="rId74" Type="http://schemas.openxmlformats.org/officeDocument/2006/relationships/chart" Target="charts/chart67.xml"/><Relationship Id="rId79" Type="http://schemas.openxmlformats.org/officeDocument/2006/relationships/chart" Target="charts/chart72.xml"/><Relationship Id="rId102" Type="http://schemas.openxmlformats.org/officeDocument/2006/relationships/chart" Target="charts/chart95.xml"/><Relationship Id="rId123" Type="http://schemas.openxmlformats.org/officeDocument/2006/relationships/chart" Target="charts/chart116.xml"/><Relationship Id="rId128" Type="http://schemas.openxmlformats.org/officeDocument/2006/relationships/chart" Target="charts/chart121.xml"/><Relationship Id="rId5" Type="http://schemas.openxmlformats.org/officeDocument/2006/relationships/webSettings" Target="webSettings.xml"/><Relationship Id="rId90" Type="http://schemas.openxmlformats.org/officeDocument/2006/relationships/chart" Target="charts/chart83.xml"/><Relationship Id="rId95" Type="http://schemas.openxmlformats.org/officeDocument/2006/relationships/chart" Target="charts/chart88.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chart" Target="charts/chart23.xml"/><Relationship Id="rId35" Type="http://schemas.openxmlformats.org/officeDocument/2006/relationships/chart" Target="charts/chart28.xml"/><Relationship Id="rId43" Type="http://schemas.openxmlformats.org/officeDocument/2006/relationships/chart" Target="charts/chart36.xml"/><Relationship Id="rId48" Type="http://schemas.openxmlformats.org/officeDocument/2006/relationships/chart" Target="charts/chart41.xml"/><Relationship Id="rId56" Type="http://schemas.openxmlformats.org/officeDocument/2006/relationships/chart" Target="charts/chart49.xml"/><Relationship Id="rId64" Type="http://schemas.openxmlformats.org/officeDocument/2006/relationships/chart" Target="charts/chart57.xml"/><Relationship Id="rId69" Type="http://schemas.openxmlformats.org/officeDocument/2006/relationships/chart" Target="charts/chart62.xml"/><Relationship Id="rId77" Type="http://schemas.openxmlformats.org/officeDocument/2006/relationships/chart" Target="charts/chart70.xml"/><Relationship Id="rId100" Type="http://schemas.openxmlformats.org/officeDocument/2006/relationships/chart" Target="charts/chart93.xml"/><Relationship Id="rId105" Type="http://schemas.openxmlformats.org/officeDocument/2006/relationships/chart" Target="charts/chart98.xml"/><Relationship Id="rId113" Type="http://schemas.openxmlformats.org/officeDocument/2006/relationships/chart" Target="charts/chart106.xml"/><Relationship Id="rId118" Type="http://schemas.openxmlformats.org/officeDocument/2006/relationships/chart" Target="charts/chart111.xml"/><Relationship Id="rId126" Type="http://schemas.openxmlformats.org/officeDocument/2006/relationships/chart" Target="charts/chart119.xml"/><Relationship Id="rId134"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chart" Target="charts/chart44.xml"/><Relationship Id="rId72" Type="http://schemas.openxmlformats.org/officeDocument/2006/relationships/chart" Target="charts/chart65.xml"/><Relationship Id="rId80" Type="http://schemas.openxmlformats.org/officeDocument/2006/relationships/chart" Target="charts/chart73.xml"/><Relationship Id="rId85" Type="http://schemas.openxmlformats.org/officeDocument/2006/relationships/chart" Target="charts/chart78.xml"/><Relationship Id="rId93" Type="http://schemas.openxmlformats.org/officeDocument/2006/relationships/chart" Target="charts/chart86.xml"/><Relationship Id="rId98" Type="http://schemas.openxmlformats.org/officeDocument/2006/relationships/chart" Target="charts/chart91.xml"/><Relationship Id="rId121" Type="http://schemas.openxmlformats.org/officeDocument/2006/relationships/chart" Target="charts/chart114.xm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chart" Target="charts/chart26.xml"/><Relationship Id="rId38" Type="http://schemas.openxmlformats.org/officeDocument/2006/relationships/chart" Target="charts/chart31.xml"/><Relationship Id="rId46" Type="http://schemas.openxmlformats.org/officeDocument/2006/relationships/chart" Target="charts/chart39.xml"/><Relationship Id="rId59" Type="http://schemas.openxmlformats.org/officeDocument/2006/relationships/chart" Target="charts/chart52.xml"/><Relationship Id="rId67" Type="http://schemas.openxmlformats.org/officeDocument/2006/relationships/chart" Target="charts/chart60.xml"/><Relationship Id="rId103" Type="http://schemas.openxmlformats.org/officeDocument/2006/relationships/chart" Target="charts/chart96.xml"/><Relationship Id="rId108" Type="http://schemas.openxmlformats.org/officeDocument/2006/relationships/chart" Target="charts/chart101.xml"/><Relationship Id="rId116" Type="http://schemas.openxmlformats.org/officeDocument/2006/relationships/chart" Target="charts/chart109.xml"/><Relationship Id="rId124" Type="http://schemas.openxmlformats.org/officeDocument/2006/relationships/chart" Target="charts/chart117.xml"/><Relationship Id="rId129" Type="http://schemas.openxmlformats.org/officeDocument/2006/relationships/chart" Target="charts/chart122.xml"/><Relationship Id="rId137" Type="http://schemas.microsoft.com/office/2007/relationships/stylesWithEffects" Target="stylesWithEffects.xml"/><Relationship Id="rId20" Type="http://schemas.openxmlformats.org/officeDocument/2006/relationships/chart" Target="charts/chart13.xml"/><Relationship Id="rId41" Type="http://schemas.openxmlformats.org/officeDocument/2006/relationships/chart" Target="charts/chart34.xml"/><Relationship Id="rId54" Type="http://schemas.openxmlformats.org/officeDocument/2006/relationships/chart" Target="charts/chart47.xml"/><Relationship Id="rId62" Type="http://schemas.openxmlformats.org/officeDocument/2006/relationships/chart" Target="charts/chart55.xml"/><Relationship Id="rId70" Type="http://schemas.openxmlformats.org/officeDocument/2006/relationships/chart" Target="charts/chart63.xml"/><Relationship Id="rId75" Type="http://schemas.openxmlformats.org/officeDocument/2006/relationships/chart" Target="charts/chart68.xml"/><Relationship Id="rId83" Type="http://schemas.openxmlformats.org/officeDocument/2006/relationships/chart" Target="charts/chart76.xml"/><Relationship Id="rId88" Type="http://schemas.openxmlformats.org/officeDocument/2006/relationships/chart" Target="charts/chart81.xml"/><Relationship Id="rId91" Type="http://schemas.openxmlformats.org/officeDocument/2006/relationships/chart" Target="charts/chart84.xml"/><Relationship Id="rId96" Type="http://schemas.openxmlformats.org/officeDocument/2006/relationships/chart" Target="charts/chart89.xml"/><Relationship Id="rId111" Type="http://schemas.openxmlformats.org/officeDocument/2006/relationships/chart" Target="charts/chart104.xml"/><Relationship Id="rId132" Type="http://schemas.openxmlformats.org/officeDocument/2006/relationships/chart" Target="charts/chart12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chart" Target="charts/chart21.xml"/><Relationship Id="rId36" Type="http://schemas.openxmlformats.org/officeDocument/2006/relationships/chart" Target="charts/chart29.xml"/><Relationship Id="rId49" Type="http://schemas.openxmlformats.org/officeDocument/2006/relationships/chart" Target="charts/chart42.xml"/><Relationship Id="rId57" Type="http://schemas.openxmlformats.org/officeDocument/2006/relationships/chart" Target="charts/chart50.xml"/><Relationship Id="rId106" Type="http://schemas.openxmlformats.org/officeDocument/2006/relationships/chart" Target="charts/chart99.xml"/><Relationship Id="rId114" Type="http://schemas.openxmlformats.org/officeDocument/2006/relationships/chart" Target="charts/chart107.xml"/><Relationship Id="rId119" Type="http://schemas.openxmlformats.org/officeDocument/2006/relationships/chart" Target="charts/chart112.xml"/><Relationship Id="rId127" Type="http://schemas.openxmlformats.org/officeDocument/2006/relationships/chart" Target="charts/chart120.xml"/><Relationship Id="rId10" Type="http://schemas.openxmlformats.org/officeDocument/2006/relationships/chart" Target="charts/chart3.xml"/><Relationship Id="rId31" Type="http://schemas.openxmlformats.org/officeDocument/2006/relationships/chart" Target="charts/chart24.xml"/><Relationship Id="rId44" Type="http://schemas.openxmlformats.org/officeDocument/2006/relationships/chart" Target="charts/chart37.xml"/><Relationship Id="rId52" Type="http://schemas.openxmlformats.org/officeDocument/2006/relationships/chart" Target="charts/chart45.xml"/><Relationship Id="rId60" Type="http://schemas.openxmlformats.org/officeDocument/2006/relationships/chart" Target="charts/chart53.xml"/><Relationship Id="rId65" Type="http://schemas.openxmlformats.org/officeDocument/2006/relationships/chart" Target="charts/chart58.xml"/><Relationship Id="rId73" Type="http://schemas.openxmlformats.org/officeDocument/2006/relationships/chart" Target="charts/chart66.xml"/><Relationship Id="rId78" Type="http://schemas.openxmlformats.org/officeDocument/2006/relationships/chart" Target="charts/chart71.xml"/><Relationship Id="rId81" Type="http://schemas.openxmlformats.org/officeDocument/2006/relationships/chart" Target="charts/chart74.xml"/><Relationship Id="rId86" Type="http://schemas.openxmlformats.org/officeDocument/2006/relationships/chart" Target="charts/chart79.xml"/><Relationship Id="rId94" Type="http://schemas.openxmlformats.org/officeDocument/2006/relationships/chart" Target="charts/chart87.xml"/><Relationship Id="rId99" Type="http://schemas.openxmlformats.org/officeDocument/2006/relationships/chart" Target="charts/chart92.xml"/><Relationship Id="rId101" Type="http://schemas.openxmlformats.org/officeDocument/2006/relationships/chart" Target="charts/chart94.xml"/><Relationship Id="rId122" Type="http://schemas.openxmlformats.org/officeDocument/2006/relationships/chart" Target="charts/chart115.xml"/><Relationship Id="rId130" Type="http://schemas.openxmlformats.org/officeDocument/2006/relationships/chart" Target="charts/chart123.xml"/><Relationship Id="rId13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chart" Target="charts/chart11.xml"/><Relationship Id="rId39" Type="http://schemas.openxmlformats.org/officeDocument/2006/relationships/chart" Target="charts/chart32.xml"/><Relationship Id="rId109" Type="http://schemas.openxmlformats.org/officeDocument/2006/relationships/chart" Target="charts/chart102.xml"/><Relationship Id="rId34" Type="http://schemas.openxmlformats.org/officeDocument/2006/relationships/chart" Target="charts/chart27.xml"/><Relationship Id="rId50" Type="http://schemas.openxmlformats.org/officeDocument/2006/relationships/chart" Target="charts/chart43.xml"/><Relationship Id="rId55" Type="http://schemas.openxmlformats.org/officeDocument/2006/relationships/chart" Target="charts/chart48.xml"/><Relationship Id="rId76" Type="http://schemas.openxmlformats.org/officeDocument/2006/relationships/chart" Target="charts/chart69.xml"/><Relationship Id="rId97" Type="http://schemas.openxmlformats.org/officeDocument/2006/relationships/chart" Target="charts/chart90.xml"/><Relationship Id="rId104" Type="http://schemas.openxmlformats.org/officeDocument/2006/relationships/chart" Target="charts/chart97.xml"/><Relationship Id="rId120" Type="http://schemas.openxmlformats.org/officeDocument/2006/relationships/chart" Target="charts/chart113.xml"/><Relationship Id="rId125" Type="http://schemas.openxmlformats.org/officeDocument/2006/relationships/chart" Target="charts/chart118.xml"/><Relationship Id="rId7" Type="http://schemas.openxmlformats.org/officeDocument/2006/relationships/endnotes" Target="endnotes.xml"/><Relationship Id="rId71" Type="http://schemas.openxmlformats.org/officeDocument/2006/relationships/chart" Target="charts/chart64.xml"/><Relationship Id="rId92" Type="http://schemas.openxmlformats.org/officeDocument/2006/relationships/chart" Target="charts/chart85.xml"/><Relationship Id="rId2" Type="http://schemas.openxmlformats.org/officeDocument/2006/relationships/numbering" Target="numbering.xml"/><Relationship Id="rId29" Type="http://schemas.openxmlformats.org/officeDocument/2006/relationships/chart" Target="charts/chart22.xml"/><Relationship Id="rId24" Type="http://schemas.openxmlformats.org/officeDocument/2006/relationships/chart" Target="charts/chart17.xml"/><Relationship Id="rId40" Type="http://schemas.openxmlformats.org/officeDocument/2006/relationships/chart" Target="charts/chart33.xml"/><Relationship Id="rId45" Type="http://schemas.openxmlformats.org/officeDocument/2006/relationships/chart" Target="charts/chart38.xml"/><Relationship Id="rId66" Type="http://schemas.openxmlformats.org/officeDocument/2006/relationships/chart" Target="charts/chart59.xml"/><Relationship Id="rId87" Type="http://schemas.openxmlformats.org/officeDocument/2006/relationships/chart" Target="charts/chart80.xml"/><Relationship Id="rId110" Type="http://schemas.openxmlformats.org/officeDocument/2006/relationships/chart" Target="charts/chart103.xml"/><Relationship Id="rId115" Type="http://schemas.openxmlformats.org/officeDocument/2006/relationships/chart" Target="charts/chart108.xml"/><Relationship Id="rId131" Type="http://schemas.openxmlformats.org/officeDocument/2006/relationships/chart" Target="charts/chart124.xml"/><Relationship Id="rId136" Type="http://schemas.openxmlformats.org/officeDocument/2006/relationships/theme" Target="theme/theme1.xml"/><Relationship Id="rId61" Type="http://schemas.openxmlformats.org/officeDocument/2006/relationships/chart" Target="charts/chart54.xml"/><Relationship Id="rId82" Type="http://schemas.openxmlformats.org/officeDocument/2006/relationships/chart" Target="charts/chart75.xml"/><Relationship Id="rId19" Type="http://schemas.openxmlformats.org/officeDocument/2006/relationships/chart" Target="charts/chart12.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0.xml.rels><?xml version="1.0" encoding="UTF-8" standalone="yes"?>
<Relationships xmlns="http://schemas.openxmlformats.org/package/2006/relationships"><Relationship Id="rId2" Type="http://schemas.openxmlformats.org/officeDocument/2006/relationships/chartUserShapes" Target="../drawings/drawing1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00.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101.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102.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103.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104.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105.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106.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07.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08.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09.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xml.rels><?xml version="1.0" encoding="UTF-8" standalone="yes"?>
<Relationships xmlns="http://schemas.openxmlformats.org/package/2006/relationships"><Relationship Id="rId2" Type="http://schemas.openxmlformats.org/officeDocument/2006/relationships/chartUserShapes" Target="../drawings/drawing1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10.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1.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2.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3.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4.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5.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6.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7.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8.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19.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xml.rels><?xml version="1.0" encoding="UTF-8" standalone="yes"?>
<Relationships xmlns="http://schemas.openxmlformats.org/package/2006/relationships"><Relationship Id="rId2" Type="http://schemas.openxmlformats.org/officeDocument/2006/relationships/chartUserShapes" Target="../drawings/drawing1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20.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1.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2.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3.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4.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5.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26.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55;&#1054;&#1054;.xlsx" TargetMode="External"/></Relationships>
</file>

<file path=word/charts/_rels/chart13.xml.rels><?xml version="1.0" encoding="UTF-8" standalone="yes"?>
<Relationships xmlns="http://schemas.openxmlformats.org/package/2006/relationships"><Relationship Id="rId2" Type="http://schemas.openxmlformats.org/officeDocument/2006/relationships/chartUserShapes" Target="../drawings/drawing1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1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5.xml.rels><?xml version="1.0" encoding="UTF-8" standalone="yes"?>
<Relationships xmlns="http://schemas.openxmlformats.org/package/2006/relationships"><Relationship Id="rId2" Type="http://schemas.openxmlformats.org/officeDocument/2006/relationships/chartUserShapes" Target="../drawings/drawing1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6.xml.rels><?xml version="1.0" encoding="UTF-8" standalone="yes"?>
<Relationships xmlns="http://schemas.openxmlformats.org/package/2006/relationships"><Relationship Id="rId2" Type="http://schemas.openxmlformats.org/officeDocument/2006/relationships/chartUserShapes" Target="../drawings/drawing1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17.xml.rels><?xml version="1.0" encoding="UTF-8" standalone="yes"?>
<Relationships xmlns="http://schemas.openxmlformats.org/package/2006/relationships"><Relationship Id="rId2" Type="http://schemas.openxmlformats.org/officeDocument/2006/relationships/chartUserShapes" Target="../drawings/drawing1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18.xml.rels><?xml version="1.0" encoding="UTF-8" standalone="yes"?>
<Relationships xmlns="http://schemas.openxmlformats.org/package/2006/relationships"><Relationship Id="rId2" Type="http://schemas.openxmlformats.org/officeDocument/2006/relationships/chartUserShapes" Target="../drawings/drawing1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19.xml.rels><?xml version="1.0" encoding="UTF-8" standalone="yes"?>
<Relationships xmlns="http://schemas.openxmlformats.org/package/2006/relationships"><Relationship Id="rId2" Type="http://schemas.openxmlformats.org/officeDocument/2006/relationships/chartUserShapes" Target="../drawings/drawing1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20.xml.rels><?xml version="1.0" encoding="UTF-8" standalone="yes"?>
<Relationships xmlns="http://schemas.openxmlformats.org/package/2006/relationships"><Relationship Id="rId2" Type="http://schemas.openxmlformats.org/officeDocument/2006/relationships/chartUserShapes" Target="../drawings/drawing2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21.xml.rels><?xml version="1.0" encoding="UTF-8" standalone="yes"?>
<Relationships xmlns="http://schemas.openxmlformats.org/package/2006/relationships"><Relationship Id="rId2" Type="http://schemas.openxmlformats.org/officeDocument/2006/relationships/chartUserShapes" Target="../drawings/drawing2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22.xml.rels><?xml version="1.0" encoding="UTF-8" standalone="yes"?>
<Relationships xmlns="http://schemas.openxmlformats.org/package/2006/relationships"><Relationship Id="rId2" Type="http://schemas.openxmlformats.org/officeDocument/2006/relationships/chartUserShapes" Target="../drawings/drawing2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23.xml.rels><?xml version="1.0" encoding="UTF-8" standalone="yes"?>
<Relationships xmlns="http://schemas.openxmlformats.org/package/2006/relationships"><Relationship Id="rId2" Type="http://schemas.openxmlformats.org/officeDocument/2006/relationships/chartUserShapes" Target="../drawings/drawing2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24.xml.rels><?xml version="1.0" encoding="UTF-8" standalone="yes"?>
<Relationships xmlns="http://schemas.openxmlformats.org/package/2006/relationships"><Relationship Id="rId2" Type="http://schemas.openxmlformats.org/officeDocument/2006/relationships/chartUserShapes" Target="../drawings/drawing2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25.xml.rels><?xml version="1.0" encoding="UTF-8" standalone="yes"?>
<Relationships xmlns="http://schemas.openxmlformats.org/package/2006/relationships"><Relationship Id="rId2" Type="http://schemas.openxmlformats.org/officeDocument/2006/relationships/chartUserShapes" Target="../drawings/drawing2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26.xml.rels><?xml version="1.0" encoding="UTF-8" standalone="yes"?>
<Relationships xmlns="http://schemas.openxmlformats.org/package/2006/relationships"><Relationship Id="rId2" Type="http://schemas.openxmlformats.org/officeDocument/2006/relationships/chartUserShapes" Target="../drawings/drawing2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27.xml.rels><?xml version="1.0" encoding="UTF-8" standalone="yes"?>
<Relationships xmlns="http://schemas.openxmlformats.org/package/2006/relationships"><Relationship Id="rId2" Type="http://schemas.openxmlformats.org/officeDocument/2006/relationships/chartUserShapes" Target="../drawings/drawing2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28.xml.rels><?xml version="1.0" encoding="UTF-8" standalone="yes"?>
<Relationships xmlns="http://schemas.openxmlformats.org/package/2006/relationships"><Relationship Id="rId2" Type="http://schemas.openxmlformats.org/officeDocument/2006/relationships/chartUserShapes" Target="../drawings/drawing2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29.xml.rels><?xml version="1.0" encoding="UTF-8" standalone="yes"?>
<Relationships xmlns="http://schemas.openxmlformats.org/package/2006/relationships"><Relationship Id="rId2" Type="http://schemas.openxmlformats.org/officeDocument/2006/relationships/chartUserShapes" Target="../drawings/drawing2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30.xml.rels><?xml version="1.0" encoding="UTF-8" standalone="yes"?>
<Relationships xmlns="http://schemas.openxmlformats.org/package/2006/relationships"><Relationship Id="rId2" Type="http://schemas.openxmlformats.org/officeDocument/2006/relationships/chartUserShapes" Target="../drawings/drawing3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1.xml.rels><?xml version="1.0" encoding="UTF-8" standalone="yes"?>
<Relationships xmlns="http://schemas.openxmlformats.org/package/2006/relationships"><Relationship Id="rId2" Type="http://schemas.openxmlformats.org/officeDocument/2006/relationships/chartUserShapes" Target="../drawings/drawing3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2.xml.rels><?xml version="1.0" encoding="UTF-8" standalone="yes"?>
<Relationships xmlns="http://schemas.openxmlformats.org/package/2006/relationships"><Relationship Id="rId2" Type="http://schemas.openxmlformats.org/officeDocument/2006/relationships/chartUserShapes" Target="../drawings/drawing3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3.xml.rels><?xml version="1.0" encoding="UTF-8" standalone="yes"?>
<Relationships xmlns="http://schemas.openxmlformats.org/package/2006/relationships"><Relationship Id="rId2" Type="http://schemas.openxmlformats.org/officeDocument/2006/relationships/chartUserShapes" Target="../drawings/drawing3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4.xml.rels><?xml version="1.0" encoding="UTF-8" standalone="yes"?>
<Relationships xmlns="http://schemas.openxmlformats.org/package/2006/relationships"><Relationship Id="rId2" Type="http://schemas.openxmlformats.org/officeDocument/2006/relationships/chartUserShapes" Target="../drawings/drawing3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5.xml.rels><?xml version="1.0" encoding="UTF-8" standalone="yes"?>
<Relationships xmlns="http://schemas.openxmlformats.org/package/2006/relationships"><Relationship Id="rId2" Type="http://schemas.openxmlformats.org/officeDocument/2006/relationships/chartUserShapes" Target="../drawings/drawing3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6.xml.rels><?xml version="1.0" encoding="UTF-8" standalone="yes"?>
<Relationships xmlns="http://schemas.openxmlformats.org/package/2006/relationships"><Relationship Id="rId2" Type="http://schemas.openxmlformats.org/officeDocument/2006/relationships/chartUserShapes" Target="../drawings/drawing3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7.xml.rels><?xml version="1.0" encoding="UTF-8" standalone="yes"?>
<Relationships xmlns="http://schemas.openxmlformats.org/package/2006/relationships"><Relationship Id="rId2" Type="http://schemas.openxmlformats.org/officeDocument/2006/relationships/chartUserShapes" Target="../drawings/drawing3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8.xml.rels><?xml version="1.0" encoding="UTF-8" standalone="yes"?>
<Relationships xmlns="http://schemas.openxmlformats.org/package/2006/relationships"><Relationship Id="rId2" Type="http://schemas.openxmlformats.org/officeDocument/2006/relationships/chartUserShapes" Target="../drawings/drawing3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39.xml.rels><?xml version="1.0" encoding="UTF-8" standalone="yes"?>
<Relationships xmlns="http://schemas.openxmlformats.org/package/2006/relationships"><Relationship Id="rId2" Type="http://schemas.openxmlformats.org/officeDocument/2006/relationships/chartUserShapes" Target="../drawings/drawing3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40.xml.rels><?xml version="1.0" encoding="UTF-8" standalone="yes"?>
<Relationships xmlns="http://schemas.openxmlformats.org/package/2006/relationships"><Relationship Id="rId2" Type="http://schemas.openxmlformats.org/officeDocument/2006/relationships/chartUserShapes" Target="../drawings/drawing4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41.xml.rels><?xml version="1.0" encoding="UTF-8" standalone="yes"?>
<Relationships xmlns="http://schemas.openxmlformats.org/package/2006/relationships"><Relationship Id="rId2" Type="http://schemas.openxmlformats.org/officeDocument/2006/relationships/chartUserShapes" Target="../drawings/drawing4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42.xml.rels><?xml version="1.0" encoding="UTF-8" standalone="yes"?>
<Relationships xmlns="http://schemas.openxmlformats.org/package/2006/relationships"><Relationship Id="rId2" Type="http://schemas.openxmlformats.org/officeDocument/2006/relationships/chartUserShapes" Target="../drawings/drawing4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43.xml.rels><?xml version="1.0" encoding="UTF-8" standalone="yes"?>
<Relationships xmlns="http://schemas.openxmlformats.org/package/2006/relationships"><Relationship Id="rId2" Type="http://schemas.openxmlformats.org/officeDocument/2006/relationships/chartUserShapes" Target="../drawings/drawing4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44.xml.rels><?xml version="1.0" encoding="UTF-8" standalone="yes"?>
<Relationships xmlns="http://schemas.openxmlformats.org/package/2006/relationships"><Relationship Id="rId2" Type="http://schemas.openxmlformats.org/officeDocument/2006/relationships/chartUserShapes" Target="../drawings/drawing4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45.xml.rels><?xml version="1.0" encoding="UTF-8" standalone="yes"?>
<Relationships xmlns="http://schemas.openxmlformats.org/package/2006/relationships"><Relationship Id="rId2" Type="http://schemas.openxmlformats.org/officeDocument/2006/relationships/chartUserShapes" Target="../drawings/drawing4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46.xml.rels><?xml version="1.0" encoding="UTF-8" standalone="yes"?>
<Relationships xmlns="http://schemas.openxmlformats.org/package/2006/relationships"><Relationship Id="rId2" Type="http://schemas.openxmlformats.org/officeDocument/2006/relationships/chartUserShapes" Target="../drawings/drawing4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47.xml.rels><?xml version="1.0" encoding="UTF-8" standalone="yes"?>
<Relationships xmlns="http://schemas.openxmlformats.org/package/2006/relationships"><Relationship Id="rId2" Type="http://schemas.openxmlformats.org/officeDocument/2006/relationships/chartUserShapes" Target="../drawings/drawing4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48.xml.rels><?xml version="1.0" encoding="UTF-8" standalone="yes"?>
<Relationships xmlns="http://schemas.openxmlformats.org/package/2006/relationships"><Relationship Id="rId2" Type="http://schemas.openxmlformats.org/officeDocument/2006/relationships/chartUserShapes" Target="../drawings/drawing4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49.xml.rels><?xml version="1.0" encoding="UTF-8" standalone="yes"?>
<Relationships xmlns="http://schemas.openxmlformats.org/package/2006/relationships"><Relationship Id="rId2" Type="http://schemas.openxmlformats.org/officeDocument/2006/relationships/chartUserShapes" Target="../drawings/drawing4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0.xml.rels><?xml version="1.0" encoding="UTF-8" standalone="yes"?>
<Relationships xmlns="http://schemas.openxmlformats.org/package/2006/relationships"><Relationship Id="rId2" Type="http://schemas.openxmlformats.org/officeDocument/2006/relationships/chartUserShapes" Target="../drawings/drawing5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1.xml.rels><?xml version="1.0" encoding="UTF-8" standalone="yes"?>
<Relationships xmlns="http://schemas.openxmlformats.org/package/2006/relationships"><Relationship Id="rId2" Type="http://schemas.openxmlformats.org/officeDocument/2006/relationships/chartUserShapes" Target="../drawings/drawing5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2.xml.rels><?xml version="1.0" encoding="UTF-8" standalone="yes"?>
<Relationships xmlns="http://schemas.openxmlformats.org/package/2006/relationships"><Relationship Id="rId2" Type="http://schemas.openxmlformats.org/officeDocument/2006/relationships/chartUserShapes" Target="../drawings/drawing5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3.xml.rels><?xml version="1.0" encoding="UTF-8" standalone="yes"?>
<Relationships xmlns="http://schemas.openxmlformats.org/package/2006/relationships"><Relationship Id="rId2" Type="http://schemas.openxmlformats.org/officeDocument/2006/relationships/chartUserShapes" Target="../drawings/drawing5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4.xml.rels><?xml version="1.0" encoding="UTF-8" standalone="yes"?>
<Relationships xmlns="http://schemas.openxmlformats.org/package/2006/relationships"><Relationship Id="rId2" Type="http://schemas.openxmlformats.org/officeDocument/2006/relationships/chartUserShapes" Target="../drawings/drawing5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5.xml.rels><?xml version="1.0" encoding="UTF-8" standalone="yes"?>
<Relationships xmlns="http://schemas.openxmlformats.org/package/2006/relationships"><Relationship Id="rId2" Type="http://schemas.openxmlformats.org/officeDocument/2006/relationships/chartUserShapes" Target="../drawings/drawing5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6.xml.rels><?xml version="1.0" encoding="UTF-8" standalone="yes"?>
<Relationships xmlns="http://schemas.openxmlformats.org/package/2006/relationships"><Relationship Id="rId2" Type="http://schemas.openxmlformats.org/officeDocument/2006/relationships/chartUserShapes" Target="../drawings/drawing5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7.xml.rels><?xml version="1.0" encoding="UTF-8" standalone="yes"?>
<Relationships xmlns="http://schemas.openxmlformats.org/package/2006/relationships"><Relationship Id="rId2" Type="http://schemas.openxmlformats.org/officeDocument/2006/relationships/chartUserShapes" Target="../drawings/drawing5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8.xml.rels><?xml version="1.0" encoding="UTF-8" standalone="yes"?>
<Relationships xmlns="http://schemas.openxmlformats.org/package/2006/relationships"><Relationship Id="rId2" Type="http://schemas.openxmlformats.org/officeDocument/2006/relationships/chartUserShapes" Target="../drawings/drawing5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59.xml.rels><?xml version="1.0" encoding="UTF-8" standalone="yes"?>
<Relationships xmlns="http://schemas.openxmlformats.org/package/2006/relationships"><Relationship Id="rId2" Type="http://schemas.openxmlformats.org/officeDocument/2006/relationships/chartUserShapes" Target="../drawings/drawing5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0.xml.rels><?xml version="1.0" encoding="UTF-8" standalone="yes"?>
<Relationships xmlns="http://schemas.openxmlformats.org/package/2006/relationships"><Relationship Id="rId2" Type="http://schemas.openxmlformats.org/officeDocument/2006/relationships/chartUserShapes" Target="../drawings/drawing6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1.xml.rels><?xml version="1.0" encoding="UTF-8" standalone="yes"?>
<Relationships xmlns="http://schemas.openxmlformats.org/package/2006/relationships"><Relationship Id="rId2" Type="http://schemas.openxmlformats.org/officeDocument/2006/relationships/chartUserShapes" Target="../drawings/drawing6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2.xml.rels><?xml version="1.0" encoding="UTF-8" standalone="yes"?>
<Relationships xmlns="http://schemas.openxmlformats.org/package/2006/relationships"><Relationship Id="rId2" Type="http://schemas.openxmlformats.org/officeDocument/2006/relationships/chartUserShapes" Target="../drawings/drawing6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3.xml.rels><?xml version="1.0" encoding="UTF-8" standalone="yes"?>
<Relationships xmlns="http://schemas.openxmlformats.org/package/2006/relationships"><Relationship Id="rId2" Type="http://schemas.openxmlformats.org/officeDocument/2006/relationships/chartUserShapes" Target="../drawings/drawing6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4.xml.rels><?xml version="1.0" encoding="UTF-8" standalone="yes"?>
<Relationships xmlns="http://schemas.openxmlformats.org/package/2006/relationships"><Relationship Id="rId2" Type="http://schemas.openxmlformats.org/officeDocument/2006/relationships/chartUserShapes" Target="../drawings/drawing6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5.xml.rels><?xml version="1.0" encoding="UTF-8" standalone="yes"?>
<Relationships xmlns="http://schemas.openxmlformats.org/package/2006/relationships"><Relationship Id="rId2" Type="http://schemas.openxmlformats.org/officeDocument/2006/relationships/chartUserShapes" Target="../drawings/drawing6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6.xml.rels><?xml version="1.0" encoding="UTF-8" standalone="yes"?>
<Relationships xmlns="http://schemas.openxmlformats.org/package/2006/relationships"><Relationship Id="rId2" Type="http://schemas.openxmlformats.org/officeDocument/2006/relationships/chartUserShapes" Target="../drawings/drawing6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7.xml.rels><?xml version="1.0" encoding="UTF-8" standalone="yes"?>
<Relationships xmlns="http://schemas.openxmlformats.org/package/2006/relationships"><Relationship Id="rId2" Type="http://schemas.openxmlformats.org/officeDocument/2006/relationships/chartUserShapes" Target="../drawings/drawing6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8.xml.rels><?xml version="1.0" encoding="UTF-8" standalone="yes"?>
<Relationships xmlns="http://schemas.openxmlformats.org/package/2006/relationships"><Relationship Id="rId2" Type="http://schemas.openxmlformats.org/officeDocument/2006/relationships/chartUserShapes" Target="../drawings/drawing6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69.xml.rels><?xml version="1.0" encoding="UTF-8" standalone="yes"?>
<Relationships xmlns="http://schemas.openxmlformats.org/package/2006/relationships"><Relationship Id="rId2" Type="http://schemas.openxmlformats.org/officeDocument/2006/relationships/chartUserShapes" Target="../drawings/drawing6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0.xml.rels><?xml version="1.0" encoding="UTF-8" standalone="yes"?>
<Relationships xmlns="http://schemas.openxmlformats.org/package/2006/relationships"><Relationship Id="rId2" Type="http://schemas.openxmlformats.org/officeDocument/2006/relationships/chartUserShapes" Target="../drawings/drawing7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1.xml.rels><?xml version="1.0" encoding="UTF-8" standalone="yes"?>
<Relationships xmlns="http://schemas.openxmlformats.org/package/2006/relationships"><Relationship Id="rId2" Type="http://schemas.openxmlformats.org/officeDocument/2006/relationships/chartUserShapes" Target="../drawings/drawing7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2.xml.rels><?xml version="1.0" encoding="UTF-8" standalone="yes"?>
<Relationships xmlns="http://schemas.openxmlformats.org/package/2006/relationships"><Relationship Id="rId2" Type="http://schemas.openxmlformats.org/officeDocument/2006/relationships/chartUserShapes" Target="../drawings/drawing7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3.xml.rels><?xml version="1.0" encoding="UTF-8" standalone="yes"?>
<Relationships xmlns="http://schemas.openxmlformats.org/package/2006/relationships"><Relationship Id="rId2" Type="http://schemas.openxmlformats.org/officeDocument/2006/relationships/chartUserShapes" Target="../drawings/drawing7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4.xml.rels><?xml version="1.0" encoding="UTF-8" standalone="yes"?>
<Relationships xmlns="http://schemas.openxmlformats.org/package/2006/relationships"><Relationship Id="rId2" Type="http://schemas.openxmlformats.org/officeDocument/2006/relationships/chartUserShapes" Target="../drawings/drawing7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5.xml.rels><?xml version="1.0" encoding="UTF-8" standalone="yes"?>
<Relationships xmlns="http://schemas.openxmlformats.org/package/2006/relationships"><Relationship Id="rId2" Type="http://schemas.openxmlformats.org/officeDocument/2006/relationships/chartUserShapes" Target="../drawings/drawing75.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6.xml.rels><?xml version="1.0" encoding="UTF-8" standalone="yes"?>
<Relationships xmlns="http://schemas.openxmlformats.org/package/2006/relationships"><Relationship Id="rId2" Type="http://schemas.openxmlformats.org/officeDocument/2006/relationships/chartUserShapes" Target="../drawings/drawing76.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7.xml.rels><?xml version="1.0" encoding="UTF-8" standalone="yes"?>
<Relationships xmlns="http://schemas.openxmlformats.org/package/2006/relationships"><Relationship Id="rId2" Type="http://schemas.openxmlformats.org/officeDocument/2006/relationships/chartUserShapes" Target="../drawings/drawing77.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8.xml.rels><?xml version="1.0" encoding="UTF-8" standalone="yes"?>
<Relationships xmlns="http://schemas.openxmlformats.org/package/2006/relationships"><Relationship Id="rId2" Type="http://schemas.openxmlformats.org/officeDocument/2006/relationships/chartUserShapes" Target="../drawings/drawing7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79.xml.rels><?xml version="1.0" encoding="UTF-8" standalone="yes"?>
<Relationships xmlns="http://schemas.openxmlformats.org/package/2006/relationships"><Relationship Id="rId2" Type="http://schemas.openxmlformats.org/officeDocument/2006/relationships/chartUserShapes" Target="../drawings/drawing7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8.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80.xml.rels><?xml version="1.0" encoding="UTF-8" standalone="yes"?>
<Relationships xmlns="http://schemas.openxmlformats.org/package/2006/relationships"><Relationship Id="rId2" Type="http://schemas.openxmlformats.org/officeDocument/2006/relationships/chartUserShapes" Target="../drawings/drawing80.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81.xml.rels><?xml version="1.0" encoding="UTF-8" standalone="yes"?>
<Relationships xmlns="http://schemas.openxmlformats.org/package/2006/relationships"><Relationship Id="rId2" Type="http://schemas.openxmlformats.org/officeDocument/2006/relationships/chartUserShapes" Target="../drawings/drawing81.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82.xml.rels><?xml version="1.0" encoding="UTF-8" standalone="yes"?>
<Relationships xmlns="http://schemas.openxmlformats.org/package/2006/relationships"><Relationship Id="rId2" Type="http://schemas.openxmlformats.org/officeDocument/2006/relationships/chartUserShapes" Target="../drawings/drawing82.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83.xml.rels><?xml version="1.0" encoding="UTF-8" standalone="yes"?>
<Relationships xmlns="http://schemas.openxmlformats.org/package/2006/relationships"><Relationship Id="rId2" Type="http://schemas.openxmlformats.org/officeDocument/2006/relationships/chartUserShapes" Target="../drawings/drawing83.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84.xml.rels><?xml version="1.0" encoding="UTF-8" standalone="yes"?>
<Relationships xmlns="http://schemas.openxmlformats.org/package/2006/relationships"><Relationship Id="rId2" Type="http://schemas.openxmlformats.org/officeDocument/2006/relationships/chartUserShapes" Target="../drawings/drawing84.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1080;&#1090;&#1086;&#1075;.xlsx" TargetMode="External"/></Relationships>
</file>

<file path=word/charts/_rels/chart85.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86.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87.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88.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89.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9.xml"/><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44;&#1054;&#1054;.xlsx" TargetMode="External"/></Relationships>
</file>

<file path=word/charts/_rels/chart90.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1.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2.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3.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4.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5.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6.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7.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8.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_rels/chart99.xml.rels><?xml version="1.0" encoding="UTF-8" standalone="yes"?>
<Relationships xmlns="http://schemas.openxmlformats.org/package/2006/relationships"><Relationship Id="rId1" Type="http://schemas.openxmlformats.org/officeDocument/2006/relationships/oleObject" Target="file:///\\1-5\Docum\&#1056;&#1072;&#1079;&#1085;&#1086;&#1077;\&#1040;&#1085;&#1082;&#1077;&#1090;&#1080;&#1088;&#1086;&#1074;&#1072;&#1085;&#1080;&#1077;-&#1055;&#1072;&#1074;&#1083;&#1086;&#1074;\2020\&#1052;&#1080;&#1085;&#1086;&#1073;&#1088;&#1085;&#1072;&#1091;&#1082;&#1080;%20&#1040;&#1076;&#1099;&#1075;&#1077;&#1080;\&#1056;&#1072;&#1089;&#1095;&#1077;&#1090;&#1099;%20&#1080;%20&#1076;&#1080;&#1072;&#1075;&#1088;&#1072;&#1084;&#1084;&#1099;\&#1064;&#1082;&#1086;&#1083;&#109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Соотв.инф!$F$1</c:f>
              <c:strCache>
                <c:ptCount val="1"/>
                <c:pt idx="0">
                  <c:v>Соответствие</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97E1-483F-8563-2A989A7EC222}"/>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97E1-483F-8563-2A989A7EC222}"/>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97E1-483F-8563-2A989A7EC222}"/>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97E1-483F-8563-2A989A7EC222}"/>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97E1-483F-8563-2A989A7EC222}"/>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97E1-483F-8563-2A989A7EC222}"/>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97E1-483F-8563-2A989A7EC222}"/>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97E1-483F-8563-2A989A7EC222}"/>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97E1-483F-8563-2A989A7EC222}"/>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97E1-483F-8563-2A989A7EC222}"/>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97E1-483F-8563-2A989A7EC222}"/>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97E1-483F-8563-2A989A7EC222}"/>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97E1-483F-8563-2A989A7EC222}"/>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97E1-483F-8563-2A989A7EC222}"/>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97E1-483F-8563-2A989A7EC222}"/>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97E1-483F-8563-2A989A7EC222}"/>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97E1-483F-8563-2A989A7EC222}"/>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97E1-483F-8563-2A989A7EC222}"/>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97E1-483F-8563-2A989A7EC222}"/>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97E1-483F-8563-2A989A7EC222}"/>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97E1-483F-8563-2A989A7EC222}"/>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97E1-483F-8563-2A989A7EC222}"/>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97E1-483F-8563-2A989A7EC222}"/>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97E1-483F-8563-2A989A7EC222}"/>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97E1-483F-8563-2A989A7EC222}"/>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97E1-483F-8563-2A989A7EC222}"/>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97E1-483F-8563-2A989A7EC222}"/>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97E1-483F-8563-2A989A7EC22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Соотв.инф!$A$2:$A$33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Соотв.инф!$F$2:$F$33</c:f>
              <c:numCache>
                <c:formatCode>0</c:formatCode>
                <c:ptCount val="32"/>
                <c:pt idx="0">
                  <c:v>99.264705882352942</c:v>
                </c:pt>
                <c:pt idx="1">
                  <c:v>91.911764705882391</c:v>
                </c:pt>
                <c:pt idx="2">
                  <c:v>88.235294117647072</c:v>
                </c:pt>
                <c:pt idx="3">
                  <c:v>94.117647058823508</c:v>
                </c:pt>
                <c:pt idx="4">
                  <c:v>90.441176470588232</c:v>
                </c:pt>
                <c:pt idx="5">
                  <c:v>96.32352941176471</c:v>
                </c:pt>
                <c:pt idx="6">
                  <c:v>92.238562091503269</c:v>
                </c:pt>
                <c:pt idx="7">
                  <c:v>72.058823529411768</c:v>
                </c:pt>
                <c:pt idx="8">
                  <c:v>90.441176470588232</c:v>
                </c:pt>
                <c:pt idx="9">
                  <c:v>98.529411764705884</c:v>
                </c:pt>
                <c:pt idx="10">
                  <c:v>88.235294117647072</c:v>
                </c:pt>
                <c:pt idx="11">
                  <c:v>97.058823529411768</c:v>
                </c:pt>
                <c:pt idx="12">
                  <c:v>94.852941176470523</c:v>
                </c:pt>
                <c:pt idx="13">
                  <c:v>97.794117647058826</c:v>
                </c:pt>
                <c:pt idx="14">
                  <c:v>91.176470588235262</c:v>
                </c:pt>
                <c:pt idx="15">
                  <c:v>89.705882352941117</c:v>
                </c:pt>
                <c:pt idx="16">
                  <c:v>96.32352941176471</c:v>
                </c:pt>
                <c:pt idx="17">
                  <c:v>91.911764705882391</c:v>
                </c:pt>
                <c:pt idx="18">
                  <c:v>90.032679738562081</c:v>
                </c:pt>
                <c:pt idx="19">
                  <c:v>97.794117647058826</c:v>
                </c:pt>
                <c:pt idx="20">
                  <c:v>96.32352941176471</c:v>
                </c:pt>
                <c:pt idx="21">
                  <c:v>96.32352941176471</c:v>
                </c:pt>
                <c:pt idx="22">
                  <c:v>70.424836601307206</c:v>
                </c:pt>
                <c:pt idx="23">
                  <c:v>96.32352941176471</c:v>
                </c:pt>
                <c:pt idx="24">
                  <c:v>100</c:v>
                </c:pt>
                <c:pt idx="25">
                  <c:v>94.852941176470523</c:v>
                </c:pt>
                <c:pt idx="26">
                  <c:v>99.264705882352942</c:v>
                </c:pt>
                <c:pt idx="27">
                  <c:v>98.529411764705884</c:v>
                </c:pt>
                <c:pt idx="28">
                  <c:v>92.973856209150313</c:v>
                </c:pt>
                <c:pt idx="29">
                  <c:v>63.562091503267958</c:v>
                </c:pt>
                <c:pt idx="30">
                  <c:v>99.264705882352942</c:v>
                </c:pt>
                <c:pt idx="31">
                  <c:v>97.058823529411768</c:v>
                </c:pt>
              </c:numCache>
            </c:numRef>
          </c:val>
          <c:extLst xmlns:c16r2="http://schemas.microsoft.com/office/drawing/2015/06/chart">
            <c:ext xmlns:c16="http://schemas.microsoft.com/office/drawing/2014/chart" uri="{C3380CC4-5D6E-409C-BE32-E72D297353CC}">
              <c16:uniqueId val="{0000003C-97E1-483F-8563-2A989A7EC222}"/>
            </c:ext>
          </c:extLst>
        </c:ser>
        <c:dLbls>
          <c:showVal val="1"/>
        </c:dLbls>
        <c:gapWidth val="70"/>
        <c:axId val="84920576"/>
        <c:axId val="84926848"/>
      </c:barChart>
      <c:catAx>
        <c:axId val="84920576"/>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4926848"/>
        <c:crosses val="autoZero"/>
        <c:auto val="1"/>
        <c:lblAlgn val="ctr"/>
        <c:lblOffset val="100"/>
      </c:catAx>
      <c:valAx>
        <c:axId val="84926848"/>
        <c:scaling>
          <c:orientation val="minMax"/>
          <c:max val="100"/>
          <c:min val="0"/>
        </c:scaling>
        <c:axPos val="l"/>
        <c:majorGridlines>
          <c:spPr>
            <a:ln>
              <a:noFill/>
            </a:ln>
          </c:spPr>
        </c:majorGridlines>
        <c:numFmt formatCode="0" sourceLinked="1"/>
        <c:tickLblPos val="nextTo"/>
        <c:crossAx val="8492057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Уд.откр!$F$1</c:f>
              <c:strCache>
                <c:ptCount val="1"/>
                <c:pt idx="0">
                  <c:v>Удовлетворенность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BFDE-4B97-857B-BD94429A5141}"/>
              </c:ext>
            </c:extLst>
          </c:dPt>
          <c:dPt>
            <c:idx val="15"/>
            <c:spPr>
              <a:solidFill>
                <a:srgbClr val="FFCCFF"/>
              </a:solidFill>
            </c:spPr>
            <c:extLst xmlns:c16r2="http://schemas.microsoft.com/office/drawing/2015/06/chart">
              <c:ext xmlns:c16="http://schemas.microsoft.com/office/drawing/2014/chart" uri="{C3380CC4-5D6E-409C-BE32-E72D297353CC}">
                <c16:uniqueId val="{00000011-BFDE-4B97-857B-BD94429A5141}"/>
              </c:ext>
            </c:extLst>
          </c:dPt>
          <c:dPt>
            <c:idx val="16"/>
            <c:spPr>
              <a:solidFill>
                <a:srgbClr val="FFCCFF"/>
              </a:solidFill>
            </c:spPr>
            <c:extLst xmlns:c16r2="http://schemas.microsoft.com/office/drawing/2015/06/chart">
              <c:ext xmlns:c16="http://schemas.microsoft.com/office/drawing/2014/chart" uri="{C3380CC4-5D6E-409C-BE32-E72D297353CC}">
                <c16:uniqueId val="{00000013-BFDE-4B97-857B-BD94429A5141}"/>
              </c:ext>
            </c:extLst>
          </c:dPt>
          <c:dPt>
            <c:idx val="17"/>
            <c:spPr>
              <a:solidFill>
                <a:srgbClr val="FFCCFF"/>
              </a:solidFill>
            </c:spPr>
            <c:extLst xmlns:c16r2="http://schemas.microsoft.com/office/drawing/2015/06/chart">
              <c:ext xmlns:c16="http://schemas.microsoft.com/office/drawing/2014/chart" uri="{C3380CC4-5D6E-409C-BE32-E72D297353CC}">
                <c16:uniqueId val="{00000015-BFDE-4B97-857B-BD94429A5141}"/>
              </c:ext>
            </c:extLst>
          </c:dPt>
          <c:dPt>
            <c:idx val="18"/>
            <c:spPr>
              <a:solidFill>
                <a:srgbClr val="FFCCFF"/>
              </a:solidFill>
            </c:spPr>
            <c:extLst xmlns:c16r2="http://schemas.microsoft.com/office/drawing/2015/06/chart">
              <c:ext xmlns:c16="http://schemas.microsoft.com/office/drawing/2014/chart" uri="{C3380CC4-5D6E-409C-BE32-E72D297353CC}">
                <c16:uniqueId val="{00000017-BFDE-4B97-857B-BD94429A5141}"/>
              </c:ext>
            </c:extLst>
          </c:dPt>
          <c:dPt>
            <c:idx val="19"/>
            <c:spPr>
              <a:solidFill>
                <a:srgbClr val="FFCCFF"/>
              </a:solidFill>
            </c:spPr>
            <c:extLst xmlns:c16r2="http://schemas.microsoft.com/office/drawing/2015/06/chart">
              <c:ext xmlns:c16="http://schemas.microsoft.com/office/drawing/2014/chart" uri="{C3380CC4-5D6E-409C-BE32-E72D297353CC}">
                <c16:uniqueId val="{00000019-BFDE-4B97-857B-BD94429A5141}"/>
              </c:ext>
            </c:extLst>
          </c:dPt>
          <c:dPt>
            <c:idx val="20"/>
            <c:spPr>
              <a:solidFill>
                <a:srgbClr val="FFCCFF"/>
              </a:solidFill>
            </c:spPr>
            <c:extLst xmlns:c16r2="http://schemas.microsoft.com/office/drawing/2015/06/chart">
              <c:ext xmlns:c16="http://schemas.microsoft.com/office/drawing/2014/chart" uri="{C3380CC4-5D6E-409C-BE32-E72D297353CC}">
                <c16:uniqueId val="{0000001B-BFDE-4B97-857B-BD94429A5141}"/>
              </c:ext>
            </c:extLst>
          </c:dPt>
          <c:dPt>
            <c:idx val="21"/>
            <c:spPr>
              <a:solidFill>
                <a:srgbClr val="FFCCFF"/>
              </a:solidFill>
            </c:spPr>
            <c:extLst xmlns:c16r2="http://schemas.microsoft.com/office/drawing/2015/06/chart">
              <c:ext xmlns:c16="http://schemas.microsoft.com/office/drawing/2014/chart" uri="{C3380CC4-5D6E-409C-BE32-E72D297353CC}">
                <c16:uniqueId val="{0000001D-BFDE-4B97-857B-BD94429A5141}"/>
              </c:ext>
            </c:extLst>
          </c:dPt>
          <c:dPt>
            <c:idx val="22"/>
            <c:spPr>
              <a:solidFill>
                <a:srgbClr val="FFCCFF"/>
              </a:solidFill>
            </c:spPr>
            <c:extLst xmlns:c16r2="http://schemas.microsoft.com/office/drawing/2015/06/chart">
              <c:ext xmlns:c16="http://schemas.microsoft.com/office/drawing/2014/chart" uri="{C3380CC4-5D6E-409C-BE32-E72D297353CC}">
                <c16:uniqueId val="{0000001F-BFDE-4B97-857B-BD94429A5141}"/>
              </c:ext>
            </c:extLst>
          </c:dPt>
          <c:dPt>
            <c:idx val="23"/>
            <c:spPr>
              <a:solidFill>
                <a:srgbClr val="FFCCFF"/>
              </a:solidFill>
            </c:spPr>
            <c:extLst xmlns:c16r2="http://schemas.microsoft.com/office/drawing/2015/06/chart">
              <c:ext xmlns:c16="http://schemas.microsoft.com/office/drawing/2014/chart" uri="{C3380CC4-5D6E-409C-BE32-E72D297353CC}">
                <c16:uniqueId val="{00000021-BFDE-4B97-857B-BD94429A5141}"/>
              </c:ext>
            </c:extLst>
          </c:dPt>
          <c:dPt>
            <c:idx val="24"/>
            <c:spPr>
              <a:solidFill>
                <a:srgbClr val="FFCCFF"/>
              </a:solidFill>
            </c:spPr>
            <c:extLst xmlns:c16r2="http://schemas.microsoft.com/office/drawing/2015/06/chart">
              <c:ext xmlns:c16="http://schemas.microsoft.com/office/drawing/2014/chart" uri="{C3380CC4-5D6E-409C-BE32-E72D297353CC}">
                <c16:uniqueId val="{00000023-BFDE-4B97-857B-BD94429A5141}"/>
              </c:ext>
            </c:extLst>
          </c:dPt>
          <c:dPt>
            <c:idx val="25"/>
            <c:spPr>
              <a:solidFill>
                <a:srgbClr val="FFCCFF"/>
              </a:solidFill>
            </c:spPr>
            <c:extLst xmlns:c16r2="http://schemas.microsoft.com/office/drawing/2015/06/chart">
              <c:ext xmlns:c16="http://schemas.microsoft.com/office/drawing/2014/chart" uri="{C3380CC4-5D6E-409C-BE32-E72D297353CC}">
                <c16:uniqueId val="{00000025-BFDE-4B97-857B-BD94429A5141}"/>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BFDE-4B97-857B-BD94429A5141}"/>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BFDE-4B97-857B-BD94429A5141}"/>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BFDE-4B97-857B-BD94429A5141}"/>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BFDE-4B97-857B-BD94429A5141}"/>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BFDE-4B97-857B-BD94429A5141}"/>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BFDE-4B97-857B-BD94429A514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Уд.откр!$A$34:$A$65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Уд.откр!$F$34:$F$65</c:f>
              <c:numCache>
                <c:formatCode>0</c:formatCode>
                <c:ptCount val="32"/>
                <c:pt idx="0">
                  <c:v>97.864538395168239</c:v>
                </c:pt>
                <c:pt idx="1">
                  <c:v>93.837209302325576</c:v>
                </c:pt>
                <c:pt idx="2">
                  <c:v>97.560975609756099</c:v>
                </c:pt>
                <c:pt idx="3">
                  <c:v>98.965876673249909</c:v>
                </c:pt>
                <c:pt idx="4">
                  <c:v>99.549549549549567</c:v>
                </c:pt>
                <c:pt idx="5">
                  <c:v>98.863636363636331</c:v>
                </c:pt>
                <c:pt idx="6">
                  <c:v>97.222222222222214</c:v>
                </c:pt>
                <c:pt idx="7">
                  <c:v>94.113207547169779</c:v>
                </c:pt>
                <c:pt idx="8">
                  <c:v>98.45637077294684</c:v>
                </c:pt>
                <c:pt idx="9">
                  <c:v>100</c:v>
                </c:pt>
                <c:pt idx="10">
                  <c:v>97.071510736196288</c:v>
                </c:pt>
                <c:pt idx="11">
                  <c:v>97.999199679871978</c:v>
                </c:pt>
                <c:pt idx="12">
                  <c:v>100</c:v>
                </c:pt>
                <c:pt idx="13">
                  <c:v>100</c:v>
                </c:pt>
                <c:pt idx="14">
                  <c:v>100</c:v>
                </c:pt>
                <c:pt idx="15">
                  <c:v>94.046094750320123</c:v>
                </c:pt>
                <c:pt idx="16">
                  <c:v>100</c:v>
                </c:pt>
                <c:pt idx="17">
                  <c:v>96.969696969696997</c:v>
                </c:pt>
                <c:pt idx="18">
                  <c:v>100</c:v>
                </c:pt>
                <c:pt idx="19">
                  <c:v>95.984848484848513</c:v>
                </c:pt>
                <c:pt idx="20">
                  <c:v>98.994340004042883</c:v>
                </c:pt>
                <c:pt idx="21">
                  <c:v>95.238095238095212</c:v>
                </c:pt>
                <c:pt idx="22">
                  <c:v>100</c:v>
                </c:pt>
                <c:pt idx="23">
                  <c:v>99.382716049382708</c:v>
                </c:pt>
                <c:pt idx="24">
                  <c:v>94.201680672268907</c:v>
                </c:pt>
                <c:pt idx="25">
                  <c:v>100</c:v>
                </c:pt>
                <c:pt idx="26">
                  <c:v>98.536611043849035</c:v>
                </c:pt>
                <c:pt idx="27">
                  <c:v>100</c:v>
                </c:pt>
                <c:pt idx="28">
                  <c:v>99.090909090909093</c:v>
                </c:pt>
                <c:pt idx="29">
                  <c:v>100</c:v>
                </c:pt>
                <c:pt idx="30">
                  <c:v>100</c:v>
                </c:pt>
                <c:pt idx="31">
                  <c:v>98.529411764705884</c:v>
                </c:pt>
              </c:numCache>
            </c:numRef>
          </c:val>
          <c:extLst xmlns:c16r2="http://schemas.microsoft.com/office/drawing/2015/06/chart">
            <c:ext xmlns:c16="http://schemas.microsoft.com/office/drawing/2014/chart" uri="{C3380CC4-5D6E-409C-BE32-E72D297353CC}">
              <c16:uniqueId val="{00000032-BFDE-4B97-857B-BD94429A5141}"/>
            </c:ext>
          </c:extLst>
        </c:ser>
        <c:dLbls>
          <c:showVal val="1"/>
        </c:dLbls>
        <c:gapWidth val="70"/>
        <c:axId val="85412864"/>
        <c:axId val="85415040"/>
      </c:barChart>
      <c:catAx>
        <c:axId val="85412864"/>
        <c:scaling>
          <c:orientation val="minMax"/>
        </c:scaling>
        <c:axPos val="b"/>
        <c:title>
          <c:txPr>
            <a:bodyPr/>
            <a:lstStyle/>
            <a:p>
              <a:pPr>
                <a:defRPr>
                  <a:solidFill>
                    <a:schemeClr val="bg1"/>
                  </a:solidFill>
                </a:defRPr>
              </a:pPr>
              <a:endParaRPr lang="ru-RU"/>
            </a:p>
          </c:txPr>
        </c:title>
        <c:numFmt formatCode="General" sourceLinked="1"/>
        <c:tickLblPos val="nextTo"/>
        <c:crossAx val="85415040"/>
        <c:crosses val="autoZero"/>
        <c:auto val="1"/>
        <c:lblAlgn val="ctr"/>
        <c:lblOffset val="100"/>
      </c:catAx>
      <c:valAx>
        <c:axId val="85415040"/>
        <c:scaling>
          <c:orientation val="minMax"/>
          <c:max val="100"/>
          <c:min val="0"/>
        </c:scaling>
        <c:axPos val="l"/>
        <c:majorGridlines>
          <c:spPr>
            <a:ln>
              <a:noFill/>
            </a:ln>
          </c:spPr>
        </c:majorGridlines>
        <c:numFmt formatCode="0" sourceLinked="1"/>
        <c:tickLblPos val="nextTo"/>
        <c:crossAx val="8541286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0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'К4.ДОБРОЖ'!$E$1</c:f>
              <c:strCache>
                <c:ptCount val="1"/>
                <c:pt idx="0">
                  <c:v>К4.доброж</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EAEB-4D8D-A348-50F0DAEE8241}"/>
              </c:ext>
            </c:extLst>
          </c:dPt>
          <c:dPt>
            <c:idx val="1"/>
            <c:spPr>
              <a:solidFill>
                <a:srgbClr val="7030A0"/>
              </a:solidFill>
            </c:spPr>
            <c:extLst xmlns:c16r2="http://schemas.microsoft.com/office/drawing/2015/06/chart">
              <c:ext xmlns:c16="http://schemas.microsoft.com/office/drawing/2014/chart" uri="{C3380CC4-5D6E-409C-BE32-E72D297353CC}">
                <c16:uniqueId val="{00000003-EAEB-4D8D-A348-50F0DAEE8241}"/>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EAEB-4D8D-A348-50F0DAEE8241}"/>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EAEB-4D8D-A348-50F0DAEE8241}"/>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EAEB-4D8D-A348-50F0DAEE8241}"/>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EAEB-4D8D-A348-50F0DAEE8241}"/>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EAEB-4D8D-A348-50F0DAEE8241}"/>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EAEB-4D8D-A348-50F0DAEE8241}"/>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EAEB-4D8D-A348-50F0DAEE8241}"/>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EAEB-4D8D-A348-50F0DAEE8241}"/>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EAEB-4D8D-A348-50F0DAEE8241}"/>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EAEB-4D8D-A348-50F0DAEE8241}"/>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EAEB-4D8D-A348-50F0DAEE8241}"/>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EAEB-4D8D-A348-50F0DAEE8241}"/>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EAEB-4D8D-A348-50F0DAEE8241}"/>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EAEB-4D8D-A348-50F0DAEE8241}"/>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EAEB-4D8D-A348-50F0DAEE8241}"/>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EAEB-4D8D-A348-50F0DAEE8241}"/>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EAEB-4D8D-A348-50F0DAEE8241}"/>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EAEB-4D8D-A348-50F0DAEE8241}"/>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EAEB-4D8D-A348-50F0DAEE8241}"/>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EAEB-4D8D-A348-50F0DAEE8241}"/>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EAEB-4D8D-A348-50F0DAEE8241}"/>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EAEB-4D8D-A348-50F0DAEE8241}"/>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EAEB-4D8D-A348-50F0DAEE8241}"/>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EAEB-4D8D-A348-50F0DAEE8241}"/>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EAEB-4D8D-A348-50F0DAEE8241}"/>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EAEB-4D8D-A348-50F0DAEE8241}"/>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EAEB-4D8D-A348-50F0DAEE824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'К4.ДОБРОЖ'!$A$2:$A$3</c:f>
              <c:strCache>
                <c:ptCount val="2"/>
                <c:pt idx="0">
                  <c:v>СШ № 27 Тахтамукайского района</c:v>
                </c:pt>
                <c:pt idx="1">
                  <c:v>СОШ № 10 Шовгеновского района</c:v>
                </c:pt>
              </c:strCache>
            </c:strRef>
          </c:cat>
          <c:val>
            <c:numRef>
              <c:f>'К4.ДОБРОЖ'!$E$2:$E$3</c:f>
              <c:numCache>
                <c:formatCode>0</c:formatCode>
                <c:ptCount val="2"/>
                <c:pt idx="0">
                  <c:v>92</c:v>
                </c:pt>
                <c:pt idx="1">
                  <c:v>91</c:v>
                </c:pt>
              </c:numCache>
            </c:numRef>
          </c:val>
          <c:extLst xmlns:c16r2="http://schemas.microsoft.com/office/drawing/2015/06/chart">
            <c:ext xmlns:c16="http://schemas.microsoft.com/office/drawing/2014/chart" uri="{C3380CC4-5D6E-409C-BE32-E72D297353CC}">
              <c16:uniqueId val="{0000003D-EAEB-4D8D-A348-50F0DAEE8241}"/>
            </c:ext>
          </c:extLst>
        </c:ser>
        <c:dLbls>
          <c:showVal val="1"/>
        </c:dLbls>
        <c:gapWidth val="70"/>
        <c:axId val="214241664"/>
        <c:axId val="214243200"/>
      </c:barChart>
      <c:catAx>
        <c:axId val="214241664"/>
        <c:scaling>
          <c:orientation val="minMax"/>
        </c:scaling>
        <c:axPos val="b"/>
        <c:numFmt formatCode="General" sourceLinked="1"/>
        <c:tickLblPos val="nextTo"/>
        <c:crossAx val="214243200"/>
        <c:crosses val="autoZero"/>
        <c:auto val="1"/>
        <c:lblAlgn val="ctr"/>
        <c:lblOffset val="100"/>
      </c:catAx>
      <c:valAx>
        <c:axId val="214243200"/>
        <c:scaling>
          <c:orientation val="minMax"/>
          <c:max val="100"/>
          <c:min val="0"/>
        </c:scaling>
        <c:axPos val="l"/>
        <c:majorGridlines>
          <c:spPr>
            <a:ln>
              <a:noFill/>
            </a:ln>
          </c:spPr>
        </c:majorGridlines>
        <c:numFmt formatCode="0" sourceLinked="1"/>
        <c:tickLblPos val="nextTo"/>
        <c:crossAx val="21424166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Уд.орг.усл!$D$1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CE2A-4AF2-8213-F599780F33D1}"/>
              </c:ext>
            </c:extLst>
          </c:dPt>
          <c:dPt>
            <c:idx val="1"/>
            <c:spPr>
              <a:solidFill>
                <a:srgbClr val="6600CC"/>
              </a:solidFill>
            </c:spPr>
            <c:extLst xmlns:c16r2="http://schemas.microsoft.com/office/drawing/2015/06/chart">
              <c:ext xmlns:c16="http://schemas.microsoft.com/office/drawing/2014/chart" uri="{C3380CC4-5D6E-409C-BE32-E72D297353CC}">
                <c16:uniqueId val="{00000003-CE2A-4AF2-8213-F599780F33D1}"/>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CE2A-4AF2-8213-F599780F33D1}"/>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CE2A-4AF2-8213-F599780F33D1}"/>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CE2A-4AF2-8213-F599780F33D1}"/>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CE2A-4AF2-8213-F599780F33D1}"/>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CE2A-4AF2-8213-F599780F33D1}"/>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CE2A-4AF2-8213-F599780F33D1}"/>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CE2A-4AF2-8213-F599780F33D1}"/>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CE2A-4AF2-8213-F599780F33D1}"/>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CE2A-4AF2-8213-F599780F33D1}"/>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CE2A-4AF2-8213-F599780F33D1}"/>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CE2A-4AF2-8213-F599780F33D1}"/>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CE2A-4AF2-8213-F599780F33D1}"/>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CE2A-4AF2-8213-F599780F33D1}"/>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CE2A-4AF2-8213-F599780F33D1}"/>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CE2A-4AF2-8213-F599780F33D1}"/>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CE2A-4AF2-8213-F599780F33D1}"/>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CE2A-4AF2-8213-F599780F33D1}"/>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CE2A-4AF2-8213-F599780F33D1}"/>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CE2A-4AF2-8213-F599780F33D1}"/>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CE2A-4AF2-8213-F599780F33D1}"/>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CE2A-4AF2-8213-F599780F33D1}"/>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CE2A-4AF2-8213-F599780F33D1}"/>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CE2A-4AF2-8213-F599780F33D1}"/>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CE2A-4AF2-8213-F599780F33D1}"/>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CE2A-4AF2-8213-F599780F33D1}"/>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CE2A-4AF2-8213-F599780F33D1}"/>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CE2A-4AF2-8213-F599780F33D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Уд.орг.усл!$A$2:$A$3</c:f>
              <c:strCache>
                <c:ptCount val="2"/>
                <c:pt idx="0">
                  <c:v>СШ № 27 Тахтамукайского района</c:v>
                </c:pt>
                <c:pt idx="1">
                  <c:v>СОШ № 10 Шовгеновского района</c:v>
                </c:pt>
              </c:strCache>
            </c:strRef>
          </c:cat>
          <c:val>
            <c:numRef>
              <c:f>Уд.орг.усл!$D$2:$D$3</c:f>
              <c:numCache>
                <c:formatCode>0</c:formatCode>
                <c:ptCount val="2"/>
                <c:pt idx="0">
                  <c:v>88.399570354457524</c:v>
                </c:pt>
                <c:pt idx="1">
                  <c:v>84.615384615384585</c:v>
                </c:pt>
              </c:numCache>
            </c:numRef>
          </c:val>
          <c:extLst xmlns:c16r2="http://schemas.microsoft.com/office/drawing/2015/06/chart">
            <c:ext xmlns:c16="http://schemas.microsoft.com/office/drawing/2014/chart" uri="{C3380CC4-5D6E-409C-BE32-E72D297353CC}">
              <c16:uniqueId val="{0000003D-CE2A-4AF2-8213-F599780F33D1}"/>
            </c:ext>
          </c:extLst>
        </c:ser>
        <c:dLbls>
          <c:showVal val="1"/>
        </c:dLbls>
        <c:gapWidth val="70"/>
        <c:axId val="215615360"/>
        <c:axId val="215616896"/>
      </c:barChart>
      <c:catAx>
        <c:axId val="215615360"/>
        <c:scaling>
          <c:orientation val="minMax"/>
        </c:scaling>
        <c:axPos val="b"/>
        <c:numFmt formatCode="General" sourceLinked="1"/>
        <c:tickLblPos val="nextTo"/>
        <c:crossAx val="215616896"/>
        <c:crosses val="autoZero"/>
        <c:auto val="1"/>
        <c:lblAlgn val="ctr"/>
        <c:lblOffset val="100"/>
      </c:catAx>
      <c:valAx>
        <c:axId val="215616896"/>
        <c:scaling>
          <c:orientation val="minMax"/>
          <c:max val="100"/>
          <c:min val="0"/>
        </c:scaling>
        <c:axPos val="l"/>
        <c:majorGridlines>
          <c:spPr>
            <a:ln>
              <a:noFill/>
            </a:ln>
          </c:spPr>
        </c:majorGridlines>
        <c:numFmt formatCode="0" sourceLinked="1"/>
        <c:tickLblPos val="nextTo"/>
        <c:crossAx val="2156153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Гот.рек!$D$1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4A01-44DB-8A34-375A587079AE}"/>
              </c:ext>
            </c:extLst>
          </c:dPt>
          <c:dPt>
            <c:idx val="1"/>
            <c:spPr>
              <a:solidFill>
                <a:srgbClr val="6600CC"/>
              </a:solidFill>
            </c:spPr>
            <c:extLst xmlns:c16r2="http://schemas.microsoft.com/office/drawing/2015/06/chart">
              <c:ext xmlns:c16="http://schemas.microsoft.com/office/drawing/2014/chart" uri="{C3380CC4-5D6E-409C-BE32-E72D297353CC}">
                <c16:uniqueId val="{00000003-4A01-44DB-8A34-375A587079AE}"/>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4A01-44DB-8A34-375A587079AE}"/>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4A01-44DB-8A34-375A587079AE}"/>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4A01-44DB-8A34-375A587079AE}"/>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4A01-44DB-8A34-375A587079AE}"/>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4A01-44DB-8A34-375A587079AE}"/>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4A01-44DB-8A34-375A587079AE}"/>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4A01-44DB-8A34-375A587079AE}"/>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4A01-44DB-8A34-375A587079AE}"/>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4A01-44DB-8A34-375A587079AE}"/>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4A01-44DB-8A34-375A587079AE}"/>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4A01-44DB-8A34-375A587079AE}"/>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4A01-44DB-8A34-375A587079AE}"/>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4A01-44DB-8A34-375A587079AE}"/>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4A01-44DB-8A34-375A587079AE}"/>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4A01-44DB-8A34-375A587079AE}"/>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4A01-44DB-8A34-375A587079AE}"/>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4A01-44DB-8A34-375A587079AE}"/>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4A01-44DB-8A34-375A587079AE}"/>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4A01-44DB-8A34-375A587079AE}"/>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4A01-44DB-8A34-375A587079AE}"/>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4A01-44DB-8A34-375A587079AE}"/>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4A01-44DB-8A34-375A587079AE}"/>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4A01-44DB-8A34-375A587079AE}"/>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4A01-44DB-8A34-375A587079AE}"/>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4A01-44DB-8A34-375A587079AE}"/>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4A01-44DB-8A34-375A587079AE}"/>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4A01-44DB-8A34-375A587079A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Гот.рек!$A$2:$A$3</c:f>
              <c:strCache>
                <c:ptCount val="2"/>
                <c:pt idx="0">
                  <c:v>СШ № 27 Тахтамукайского района</c:v>
                </c:pt>
                <c:pt idx="1">
                  <c:v>СОШ № 10 Шовгеновского района</c:v>
                </c:pt>
              </c:strCache>
            </c:strRef>
          </c:cat>
          <c:val>
            <c:numRef>
              <c:f>Гот.рек!$D$2:$D$3</c:f>
              <c:numCache>
                <c:formatCode>0</c:formatCode>
                <c:ptCount val="2"/>
                <c:pt idx="0">
                  <c:v>89.795918367346943</c:v>
                </c:pt>
                <c:pt idx="1">
                  <c:v>89.743589743589752</c:v>
                </c:pt>
              </c:numCache>
            </c:numRef>
          </c:val>
          <c:extLst xmlns:c16r2="http://schemas.microsoft.com/office/drawing/2015/06/chart">
            <c:ext xmlns:c16="http://schemas.microsoft.com/office/drawing/2014/chart" uri="{C3380CC4-5D6E-409C-BE32-E72D297353CC}">
              <c16:uniqueId val="{0000003D-4A01-44DB-8A34-375A587079AE}"/>
            </c:ext>
          </c:extLst>
        </c:ser>
        <c:dLbls>
          <c:showVal val="1"/>
        </c:dLbls>
        <c:gapWidth val="70"/>
        <c:axId val="215686528"/>
        <c:axId val="215688320"/>
      </c:barChart>
      <c:catAx>
        <c:axId val="215686528"/>
        <c:scaling>
          <c:orientation val="minMax"/>
        </c:scaling>
        <c:axPos val="b"/>
        <c:numFmt formatCode="General" sourceLinked="1"/>
        <c:tickLblPos val="nextTo"/>
        <c:crossAx val="215688320"/>
        <c:crosses val="autoZero"/>
        <c:auto val="1"/>
        <c:lblAlgn val="ctr"/>
        <c:lblOffset val="100"/>
      </c:catAx>
      <c:valAx>
        <c:axId val="215688320"/>
        <c:scaling>
          <c:orientation val="minMax"/>
          <c:max val="100"/>
          <c:min val="0"/>
        </c:scaling>
        <c:axPos val="l"/>
        <c:majorGridlines>
          <c:spPr>
            <a:ln>
              <a:noFill/>
            </a:ln>
          </c:spPr>
        </c:majorGridlines>
        <c:numFmt formatCode="0" sourceLinked="1"/>
        <c:tickLblPos val="nextTo"/>
        <c:crossAx val="21568652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Уд.вцелом!$D$1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63D1-45BB-96F6-DBC765A48121}"/>
              </c:ext>
            </c:extLst>
          </c:dPt>
          <c:dPt>
            <c:idx val="1"/>
            <c:spPr>
              <a:solidFill>
                <a:srgbClr val="6600CC"/>
              </a:solidFill>
            </c:spPr>
            <c:extLst xmlns:c16r2="http://schemas.microsoft.com/office/drawing/2015/06/chart">
              <c:ext xmlns:c16="http://schemas.microsoft.com/office/drawing/2014/chart" uri="{C3380CC4-5D6E-409C-BE32-E72D297353CC}">
                <c16:uniqueId val="{00000003-63D1-45BB-96F6-DBC765A48121}"/>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63D1-45BB-96F6-DBC765A48121}"/>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63D1-45BB-96F6-DBC765A48121}"/>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63D1-45BB-96F6-DBC765A48121}"/>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63D1-45BB-96F6-DBC765A48121}"/>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63D1-45BB-96F6-DBC765A48121}"/>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63D1-45BB-96F6-DBC765A48121}"/>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63D1-45BB-96F6-DBC765A48121}"/>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63D1-45BB-96F6-DBC765A48121}"/>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63D1-45BB-96F6-DBC765A48121}"/>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63D1-45BB-96F6-DBC765A48121}"/>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63D1-45BB-96F6-DBC765A48121}"/>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63D1-45BB-96F6-DBC765A48121}"/>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63D1-45BB-96F6-DBC765A48121}"/>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63D1-45BB-96F6-DBC765A48121}"/>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63D1-45BB-96F6-DBC765A48121}"/>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63D1-45BB-96F6-DBC765A48121}"/>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63D1-45BB-96F6-DBC765A48121}"/>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63D1-45BB-96F6-DBC765A48121}"/>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63D1-45BB-96F6-DBC765A48121}"/>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63D1-45BB-96F6-DBC765A48121}"/>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63D1-45BB-96F6-DBC765A48121}"/>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63D1-45BB-96F6-DBC765A48121}"/>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63D1-45BB-96F6-DBC765A48121}"/>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63D1-45BB-96F6-DBC765A48121}"/>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63D1-45BB-96F6-DBC765A48121}"/>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63D1-45BB-96F6-DBC765A48121}"/>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63D1-45BB-96F6-DBC765A4812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Уд.вцелом!$A$2:$A$3</c:f>
              <c:strCache>
                <c:ptCount val="2"/>
                <c:pt idx="0">
                  <c:v>СШ № 27 Тахтамукайского района</c:v>
                </c:pt>
                <c:pt idx="1">
                  <c:v>СОШ № 10 Шовгеновского района</c:v>
                </c:pt>
              </c:strCache>
            </c:strRef>
          </c:cat>
          <c:val>
            <c:numRef>
              <c:f>Уд.вцелом!$D$2:$D$3</c:f>
              <c:numCache>
                <c:formatCode>0</c:formatCode>
                <c:ptCount val="2"/>
                <c:pt idx="0">
                  <c:v>91.08485499462941</c:v>
                </c:pt>
                <c:pt idx="1">
                  <c:v>92.307692307692278</c:v>
                </c:pt>
              </c:numCache>
            </c:numRef>
          </c:val>
          <c:extLst xmlns:c16r2="http://schemas.microsoft.com/office/drawing/2015/06/chart">
            <c:ext xmlns:c16="http://schemas.microsoft.com/office/drawing/2014/chart" uri="{C3380CC4-5D6E-409C-BE32-E72D297353CC}">
              <c16:uniqueId val="{0000003D-63D1-45BB-96F6-DBC765A48121}"/>
            </c:ext>
          </c:extLst>
        </c:ser>
        <c:dLbls>
          <c:showVal val="1"/>
        </c:dLbls>
        <c:gapWidth val="70"/>
        <c:axId val="215766144"/>
        <c:axId val="215767680"/>
      </c:barChart>
      <c:catAx>
        <c:axId val="215766144"/>
        <c:scaling>
          <c:orientation val="minMax"/>
        </c:scaling>
        <c:axPos val="b"/>
        <c:numFmt formatCode="General" sourceLinked="1"/>
        <c:tickLblPos val="nextTo"/>
        <c:crossAx val="215767680"/>
        <c:crosses val="autoZero"/>
        <c:auto val="1"/>
        <c:lblAlgn val="ctr"/>
        <c:lblOffset val="100"/>
      </c:catAx>
      <c:valAx>
        <c:axId val="215767680"/>
        <c:scaling>
          <c:orientation val="minMax"/>
          <c:max val="100"/>
          <c:min val="0"/>
        </c:scaling>
        <c:axPos val="l"/>
        <c:majorGridlines>
          <c:spPr>
            <a:ln>
              <a:noFill/>
            </a:ln>
          </c:spPr>
        </c:majorGridlines>
        <c:numFmt formatCode="0" sourceLinked="1"/>
        <c:tickLblPos val="nextTo"/>
        <c:crossAx val="21576614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'К5.УД.УСЛ'!$E$1</c:f>
              <c:strCache>
                <c:ptCount val="1"/>
                <c:pt idx="0">
                  <c:v>К5.уд.усл</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BF85-4DD2-8281-63D3C559DF53}"/>
              </c:ext>
            </c:extLst>
          </c:dPt>
          <c:dPt>
            <c:idx val="1"/>
            <c:spPr>
              <a:solidFill>
                <a:srgbClr val="7030A0"/>
              </a:solidFill>
            </c:spPr>
            <c:extLst xmlns:c16r2="http://schemas.microsoft.com/office/drawing/2015/06/chart">
              <c:ext xmlns:c16="http://schemas.microsoft.com/office/drawing/2014/chart" uri="{C3380CC4-5D6E-409C-BE32-E72D297353CC}">
                <c16:uniqueId val="{00000003-BF85-4DD2-8281-63D3C559DF53}"/>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BF85-4DD2-8281-63D3C559DF53}"/>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BF85-4DD2-8281-63D3C559DF53}"/>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BF85-4DD2-8281-63D3C559DF53}"/>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BF85-4DD2-8281-63D3C559DF53}"/>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BF85-4DD2-8281-63D3C559DF53}"/>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BF85-4DD2-8281-63D3C559DF53}"/>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BF85-4DD2-8281-63D3C559DF53}"/>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BF85-4DD2-8281-63D3C559DF53}"/>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BF85-4DD2-8281-63D3C559DF53}"/>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BF85-4DD2-8281-63D3C559DF53}"/>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BF85-4DD2-8281-63D3C559DF53}"/>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BF85-4DD2-8281-63D3C559DF53}"/>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BF85-4DD2-8281-63D3C559DF53}"/>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BF85-4DD2-8281-63D3C559DF53}"/>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BF85-4DD2-8281-63D3C559DF53}"/>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BF85-4DD2-8281-63D3C559DF53}"/>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BF85-4DD2-8281-63D3C559DF53}"/>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BF85-4DD2-8281-63D3C559DF53}"/>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BF85-4DD2-8281-63D3C559DF53}"/>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BF85-4DD2-8281-63D3C559DF53}"/>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BF85-4DD2-8281-63D3C559DF53}"/>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BF85-4DD2-8281-63D3C559DF53}"/>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BF85-4DD2-8281-63D3C559DF53}"/>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BF85-4DD2-8281-63D3C559DF53}"/>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BF85-4DD2-8281-63D3C559DF53}"/>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BF85-4DD2-8281-63D3C559DF53}"/>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BF85-4DD2-8281-63D3C559DF5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'К5.УД.УСЛ'!$A$2:$A$3</c:f>
              <c:strCache>
                <c:ptCount val="2"/>
                <c:pt idx="0">
                  <c:v>СШ № 27 Тахтамукайского района</c:v>
                </c:pt>
                <c:pt idx="1">
                  <c:v>СОШ № 10 Шовгеновского района</c:v>
                </c:pt>
              </c:strCache>
            </c:strRef>
          </c:cat>
          <c:val>
            <c:numRef>
              <c:f>'К5.УД.УСЛ'!$E$2:$E$3</c:f>
              <c:numCache>
                <c:formatCode>0</c:formatCode>
                <c:ptCount val="2"/>
                <c:pt idx="0">
                  <c:v>90.1</c:v>
                </c:pt>
                <c:pt idx="1">
                  <c:v>90</c:v>
                </c:pt>
              </c:numCache>
            </c:numRef>
          </c:val>
          <c:extLst xmlns:c16r2="http://schemas.microsoft.com/office/drawing/2015/06/chart">
            <c:ext xmlns:c16="http://schemas.microsoft.com/office/drawing/2014/chart" uri="{C3380CC4-5D6E-409C-BE32-E72D297353CC}">
              <c16:uniqueId val="{0000003D-BF85-4DD2-8281-63D3C559DF53}"/>
            </c:ext>
          </c:extLst>
        </c:ser>
        <c:dLbls>
          <c:showVal val="1"/>
        </c:dLbls>
        <c:gapWidth val="70"/>
        <c:axId val="215841408"/>
        <c:axId val="215843200"/>
      </c:barChart>
      <c:catAx>
        <c:axId val="215841408"/>
        <c:scaling>
          <c:orientation val="minMax"/>
        </c:scaling>
        <c:axPos val="b"/>
        <c:numFmt formatCode="General" sourceLinked="1"/>
        <c:tickLblPos val="nextTo"/>
        <c:crossAx val="215843200"/>
        <c:crosses val="autoZero"/>
        <c:auto val="1"/>
        <c:lblAlgn val="ctr"/>
        <c:lblOffset val="100"/>
      </c:catAx>
      <c:valAx>
        <c:axId val="215843200"/>
        <c:scaling>
          <c:orientation val="minMax"/>
          <c:max val="100"/>
          <c:min val="0"/>
        </c:scaling>
        <c:axPos val="l"/>
        <c:majorGridlines>
          <c:spPr>
            <a:ln>
              <a:noFill/>
            </a:ln>
          </c:spPr>
        </c:majorGridlines>
        <c:numFmt formatCode="0" sourceLinked="1"/>
        <c:tickLblPos val="nextTo"/>
        <c:crossAx val="2158414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Оценка!$G$1</c:f>
              <c:strCache>
                <c:ptCount val="1"/>
                <c:pt idx="0">
                  <c:v>Итог</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E324-47B3-A66D-E6042B87E871}"/>
              </c:ext>
            </c:extLst>
          </c:dPt>
          <c:dPt>
            <c:idx val="1"/>
            <c:spPr>
              <a:solidFill>
                <a:srgbClr val="7030A0"/>
              </a:solidFill>
            </c:spPr>
            <c:extLst xmlns:c16r2="http://schemas.microsoft.com/office/drawing/2015/06/chart">
              <c:ext xmlns:c16="http://schemas.microsoft.com/office/drawing/2014/chart" uri="{C3380CC4-5D6E-409C-BE32-E72D297353CC}">
                <c16:uniqueId val="{00000003-E324-47B3-A66D-E6042B87E871}"/>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E324-47B3-A66D-E6042B87E871}"/>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E324-47B3-A66D-E6042B87E871}"/>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E324-47B3-A66D-E6042B87E871}"/>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E324-47B3-A66D-E6042B87E871}"/>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E324-47B3-A66D-E6042B87E871}"/>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E324-47B3-A66D-E6042B87E871}"/>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E324-47B3-A66D-E6042B87E871}"/>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E324-47B3-A66D-E6042B87E871}"/>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E324-47B3-A66D-E6042B87E871}"/>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E324-47B3-A66D-E6042B87E871}"/>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E324-47B3-A66D-E6042B87E871}"/>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E324-47B3-A66D-E6042B87E871}"/>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E324-47B3-A66D-E6042B87E871}"/>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E324-47B3-A66D-E6042B87E871}"/>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E324-47B3-A66D-E6042B87E871}"/>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E324-47B3-A66D-E6042B87E871}"/>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E324-47B3-A66D-E6042B87E871}"/>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E324-47B3-A66D-E6042B87E871}"/>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E324-47B3-A66D-E6042B87E871}"/>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E324-47B3-A66D-E6042B87E871}"/>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E324-47B3-A66D-E6042B87E871}"/>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E324-47B3-A66D-E6042B87E871}"/>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E324-47B3-A66D-E6042B87E871}"/>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E324-47B3-A66D-E6042B87E871}"/>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E324-47B3-A66D-E6042B87E871}"/>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E324-47B3-A66D-E6042B87E871}"/>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E324-47B3-A66D-E6042B87E87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Оценка!$A$2:$A$3</c:f>
              <c:strCache>
                <c:ptCount val="2"/>
                <c:pt idx="0">
                  <c:v>СШ № 27 Тахтамукайского района</c:v>
                </c:pt>
                <c:pt idx="1">
                  <c:v>СОШ № 10 Шовгеновского района</c:v>
                </c:pt>
              </c:strCache>
            </c:strRef>
          </c:cat>
          <c:val>
            <c:numRef>
              <c:f>Оценка!$G$2:$G$3</c:f>
              <c:numCache>
                <c:formatCode>0</c:formatCode>
                <c:ptCount val="2"/>
                <c:pt idx="0">
                  <c:v>90</c:v>
                </c:pt>
                <c:pt idx="1">
                  <c:v>68.34</c:v>
                </c:pt>
              </c:numCache>
            </c:numRef>
          </c:val>
          <c:extLst xmlns:c16r2="http://schemas.microsoft.com/office/drawing/2015/06/chart">
            <c:ext xmlns:c16="http://schemas.microsoft.com/office/drawing/2014/chart" uri="{C3380CC4-5D6E-409C-BE32-E72D297353CC}">
              <c16:uniqueId val="{0000003D-E324-47B3-A66D-E6042B87E871}"/>
            </c:ext>
          </c:extLst>
        </c:ser>
        <c:dLbls>
          <c:showVal val="1"/>
        </c:dLbls>
        <c:gapWidth val="70"/>
        <c:axId val="216113536"/>
        <c:axId val="216115072"/>
      </c:barChart>
      <c:catAx>
        <c:axId val="216113536"/>
        <c:scaling>
          <c:orientation val="minMax"/>
        </c:scaling>
        <c:axPos val="b"/>
        <c:numFmt formatCode="General" sourceLinked="1"/>
        <c:tickLblPos val="nextTo"/>
        <c:crossAx val="216115072"/>
        <c:crosses val="autoZero"/>
        <c:auto val="1"/>
        <c:lblAlgn val="ctr"/>
        <c:lblOffset val="100"/>
      </c:catAx>
      <c:valAx>
        <c:axId val="216115072"/>
        <c:scaling>
          <c:orientation val="minMax"/>
          <c:max val="100"/>
          <c:min val="0"/>
        </c:scaling>
        <c:axPos val="l"/>
        <c:majorGridlines>
          <c:spPr>
            <a:ln>
              <a:noFill/>
            </a:ln>
          </c:spPr>
        </c:majorGridlines>
        <c:numFmt formatCode="0" sourceLinked="1"/>
        <c:tickLblPos val="nextTo"/>
        <c:crossAx val="21611353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Соотв.инф!$F$1</c:f>
              <c:strCache>
                <c:ptCount val="1"/>
                <c:pt idx="0">
                  <c:v>Соответствие</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16A5-46FD-8734-8E1BAB143BEE}"/>
              </c:ext>
            </c:extLst>
          </c:dPt>
          <c:dPt>
            <c:idx val="1"/>
            <c:spPr>
              <a:solidFill>
                <a:srgbClr val="7030A0"/>
              </a:solidFill>
            </c:spPr>
            <c:extLst xmlns:c16r2="http://schemas.microsoft.com/office/drawing/2015/06/chart">
              <c:ext xmlns:c16="http://schemas.microsoft.com/office/drawing/2014/chart" uri="{C3380CC4-5D6E-409C-BE32-E72D297353CC}">
                <c16:uniqueId val="{00000003-16A5-46FD-8734-8E1BAB143BEE}"/>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16A5-46FD-8734-8E1BAB143BEE}"/>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16A5-46FD-8734-8E1BAB143BEE}"/>
              </c:ext>
            </c:extLst>
          </c:dPt>
          <c:dPt>
            <c:idx val="4"/>
            <c:spPr>
              <a:solidFill>
                <a:srgbClr val="FF0000"/>
              </a:solidFill>
            </c:spPr>
            <c:extLst xmlns:c16r2="http://schemas.microsoft.com/office/drawing/2015/06/chart">
              <c:ext xmlns:c16="http://schemas.microsoft.com/office/drawing/2014/chart" uri="{C3380CC4-5D6E-409C-BE32-E72D297353CC}">
                <c16:uniqueId val="{00000009-16A5-46FD-8734-8E1BAB143BEE}"/>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16A5-46FD-8734-8E1BAB143BEE}"/>
              </c:ext>
            </c:extLst>
          </c:dPt>
          <c:dPt>
            <c:idx val="6"/>
            <c:spPr>
              <a:solidFill>
                <a:srgbClr val="00CCFF"/>
              </a:solidFill>
            </c:spPr>
            <c:extLst xmlns:c16r2="http://schemas.microsoft.com/office/drawing/2015/06/chart">
              <c:ext xmlns:c16="http://schemas.microsoft.com/office/drawing/2014/chart" uri="{C3380CC4-5D6E-409C-BE32-E72D297353CC}">
                <c16:uniqueId val="{0000000D-16A5-46FD-8734-8E1BAB143BEE}"/>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16A5-46FD-8734-8E1BAB143BEE}"/>
              </c:ext>
            </c:extLst>
          </c:dPt>
          <c:dPt>
            <c:idx val="8"/>
            <c:spPr>
              <a:solidFill>
                <a:schemeClr val="tx2"/>
              </a:solidFill>
            </c:spPr>
            <c:extLst xmlns:c16r2="http://schemas.microsoft.com/office/drawing/2015/06/chart">
              <c:ext xmlns:c16="http://schemas.microsoft.com/office/drawing/2014/chart" uri="{C3380CC4-5D6E-409C-BE32-E72D297353CC}">
                <c16:uniqueId val="{00000011-16A5-46FD-8734-8E1BAB143BEE}"/>
              </c:ext>
            </c:extLst>
          </c:dPt>
          <c:dPt>
            <c:idx val="9"/>
            <c:spPr>
              <a:solidFill>
                <a:schemeClr val="tx1"/>
              </a:solidFill>
            </c:spPr>
            <c:extLst xmlns:c16r2="http://schemas.microsoft.com/office/drawing/2015/06/chart">
              <c:ext xmlns:c16="http://schemas.microsoft.com/office/drawing/2014/chart" uri="{C3380CC4-5D6E-409C-BE32-E72D297353CC}">
                <c16:uniqueId val="{00000013-16A5-46FD-8734-8E1BAB143BEE}"/>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16A5-46FD-8734-8E1BAB143BEE}"/>
              </c:ext>
            </c:extLst>
          </c:dPt>
          <c:dPt>
            <c:idx val="11"/>
            <c:spPr>
              <a:solidFill>
                <a:srgbClr val="C00000"/>
              </a:solidFill>
            </c:spPr>
            <c:extLst xmlns:c16r2="http://schemas.microsoft.com/office/drawing/2015/06/chart">
              <c:ext xmlns:c16="http://schemas.microsoft.com/office/drawing/2014/chart" uri="{C3380CC4-5D6E-409C-BE32-E72D297353CC}">
                <c16:uniqueId val="{00000017-16A5-46FD-8734-8E1BAB143BEE}"/>
              </c:ext>
            </c:extLst>
          </c:dPt>
          <c:dPt>
            <c:idx val="12"/>
            <c:spPr>
              <a:solidFill>
                <a:srgbClr val="0000CC"/>
              </a:solidFill>
            </c:spPr>
            <c:extLst xmlns:c16r2="http://schemas.microsoft.com/office/drawing/2015/06/chart">
              <c:ext xmlns:c16="http://schemas.microsoft.com/office/drawing/2014/chart" uri="{C3380CC4-5D6E-409C-BE32-E72D297353CC}">
                <c16:uniqueId val="{00000019-16A5-46FD-8734-8E1BAB143BEE}"/>
              </c:ext>
            </c:extLst>
          </c:dPt>
          <c:dPt>
            <c:idx val="13"/>
            <c:spPr>
              <a:solidFill>
                <a:srgbClr val="006600"/>
              </a:solidFill>
            </c:spPr>
            <c:extLst xmlns:c16r2="http://schemas.microsoft.com/office/drawing/2015/06/chart">
              <c:ext xmlns:c16="http://schemas.microsoft.com/office/drawing/2014/chart" uri="{C3380CC4-5D6E-409C-BE32-E72D297353CC}">
                <c16:uniqueId val="{0000001B-16A5-46FD-8734-8E1BAB143BEE}"/>
              </c:ext>
            </c:extLst>
          </c:dPt>
          <c:dPt>
            <c:idx val="14"/>
            <c:spPr>
              <a:solidFill>
                <a:srgbClr val="33CCFF"/>
              </a:solidFill>
            </c:spPr>
            <c:extLst xmlns:c16r2="http://schemas.microsoft.com/office/drawing/2015/06/chart">
              <c:ext xmlns:c16="http://schemas.microsoft.com/office/drawing/2014/chart" uri="{C3380CC4-5D6E-409C-BE32-E72D297353CC}">
                <c16:uniqueId val="{0000001D-16A5-46FD-8734-8E1BAB143BEE}"/>
              </c:ext>
            </c:extLst>
          </c:dPt>
          <c:dPt>
            <c:idx val="16"/>
            <c:spPr>
              <a:solidFill>
                <a:srgbClr val="FF00FF"/>
              </a:solidFill>
            </c:spPr>
            <c:extLst xmlns:c16r2="http://schemas.microsoft.com/office/drawing/2015/06/chart">
              <c:ext xmlns:c16="http://schemas.microsoft.com/office/drawing/2014/chart" uri="{C3380CC4-5D6E-409C-BE32-E72D297353CC}">
                <c16:uniqueId val="{0000001F-16A5-46FD-8734-8E1BAB143BEE}"/>
              </c:ext>
            </c:extLst>
          </c:dPt>
          <c:dPt>
            <c:idx val="17"/>
            <c:spPr>
              <a:solidFill>
                <a:srgbClr val="CC3300"/>
              </a:solidFill>
            </c:spPr>
            <c:extLst xmlns:c16r2="http://schemas.microsoft.com/office/drawing/2015/06/chart">
              <c:ext xmlns:c16="http://schemas.microsoft.com/office/drawing/2014/chart" uri="{C3380CC4-5D6E-409C-BE32-E72D297353CC}">
                <c16:uniqueId val="{00000021-16A5-46FD-8734-8E1BAB143BEE}"/>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16A5-46FD-8734-8E1BAB143BEE}"/>
              </c:ext>
            </c:extLst>
          </c:dPt>
          <c:dPt>
            <c:idx val="19"/>
            <c:spPr>
              <a:solidFill>
                <a:srgbClr val="6600CC"/>
              </a:solidFill>
            </c:spPr>
            <c:extLst xmlns:c16r2="http://schemas.microsoft.com/office/drawing/2015/06/chart">
              <c:ext xmlns:c16="http://schemas.microsoft.com/office/drawing/2014/chart" uri="{C3380CC4-5D6E-409C-BE32-E72D297353CC}">
                <c16:uniqueId val="{00000025-16A5-46FD-8734-8E1BAB143BEE}"/>
              </c:ext>
            </c:extLst>
          </c:dPt>
          <c:dPt>
            <c:idx val="20"/>
            <c:spPr>
              <a:solidFill>
                <a:srgbClr val="FFFF00"/>
              </a:solidFill>
            </c:spPr>
            <c:extLst xmlns:c16r2="http://schemas.microsoft.com/office/drawing/2015/06/chart">
              <c:ext xmlns:c16="http://schemas.microsoft.com/office/drawing/2014/chart" uri="{C3380CC4-5D6E-409C-BE32-E72D297353CC}">
                <c16:uniqueId val="{00000027-16A5-46FD-8734-8E1BAB143BEE}"/>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16A5-46FD-8734-8E1BAB143BEE}"/>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16A5-46FD-8734-8E1BAB143BEE}"/>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16A5-46FD-8734-8E1BAB143BEE}"/>
              </c:ext>
            </c:extLst>
          </c:dPt>
          <c:dPt>
            <c:idx val="24"/>
            <c:spPr>
              <a:solidFill>
                <a:srgbClr val="FF5050"/>
              </a:solidFill>
            </c:spPr>
            <c:extLst xmlns:c16r2="http://schemas.microsoft.com/office/drawing/2015/06/chart">
              <c:ext xmlns:c16="http://schemas.microsoft.com/office/drawing/2014/chart" uri="{C3380CC4-5D6E-409C-BE32-E72D297353CC}">
                <c16:uniqueId val="{0000002F-16A5-46FD-8734-8E1BAB143BEE}"/>
              </c:ext>
            </c:extLst>
          </c:dPt>
          <c:dPt>
            <c:idx val="25"/>
            <c:spPr>
              <a:solidFill>
                <a:srgbClr val="00CC00"/>
              </a:solidFill>
            </c:spPr>
            <c:extLst xmlns:c16r2="http://schemas.microsoft.com/office/drawing/2015/06/chart">
              <c:ext xmlns:c16="http://schemas.microsoft.com/office/drawing/2014/chart" uri="{C3380CC4-5D6E-409C-BE32-E72D297353CC}">
                <c16:uniqueId val="{00000031-16A5-46FD-8734-8E1BAB143BEE}"/>
              </c:ext>
            </c:extLst>
          </c:dPt>
          <c:dPt>
            <c:idx val="26"/>
            <c:spPr>
              <a:solidFill>
                <a:srgbClr val="993366"/>
              </a:solidFill>
            </c:spPr>
            <c:extLst xmlns:c16r2="http://schemas.microsoft.com/office/drawing/2015/06/chart">
              <c:ext xmlns:c16="http://schemas.microsoft.com/office/drawing/2014/chart" uri="{C3380CC4-5D6E-409C-BE32-E72D297353CC}">
                <c16:uniqueId val="{00000033-16A5-46FD-8734-8E1BAB143BEE}"/>
              </c:ext>
            </c:extLst>
          </c:dPt>
          <c:dPt>
            <c:idx val="27"/>
            <c:spPr>
              <a:solidFill>
                <a:srgbClr val="FF99FF"/>
              </a:solidFill>
            </c:spPr>
            <c:extLst xmlns:c16r2="http://schemas.microsoft.com/office/drawing/2015/06/chart">
              <c:ext xmlns:c16="http://schemas.microsoft.com/office/drawing/2014/chart" uri="{C3380CC4-5D6E-409C-BE32-E72D297353CC}">
                <c16:uniqueId val="{00000035-16A5-46FD-8734-8E1BAB143BE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Соотв.инф!$A$2:$A$8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Соотв.инф!$F$2:$F$8</c:f>
              <c:numCache>
                <c:formatCode>0</c:formatCode>
                <c:ptCount val="7"/>
                <c:pt idx="0">
                  <c:v>81.25</c:v>
                </c:pt>
                <c:pt idx="1">
                  <c:v>81.25</c:v>
                </c:pt>
                <c:pt idx="2">
                  <c:v>83.3333333333333</c:v>
                </c:pt>
                <c:pt idx="3">
                  <c:v>81.25</c:v>
                </c:pt>
                <c:pt idx="4">
                  <c:v>71.874999999999986</c:v>
                </c:pt>
                <c:pt idx="5">
                  <c:v>84.374999999999986</c:v>
                </c:pt>
                <c:pt idx="6">
                  <c:v>95.8333333333333</c:v>
                </c:pt>
              </c:numCache>
            </c:numRef>
          </c:val>
          <c:extLst xmlns:c16r2="http://schemas.microsoft.com/office/drawing/2015/06/chart">
            <c:ext xmlns:c16="http://schemas.microsoft.com/office/drawing/2014/chart" uri="{C3380CC4-5D6E-409C-BE32-E72D297353CC}">
              <c16:uniqueId val="{00000036-16A5-46FD-8734-8E1BAB143BEE}"/>
            </c:ext>
          </c:extLst>
        </c:ser>
        <c:dLbls>
          <c:showVal val="1"/>
        </c:dLbls>
        <c:gapWidth val="70"/>
        <c:axId val="216181760"/>
        <c:axId val="216191744"/>
      </c:barChart>
      <c:catAx>
        <c:axId val="216181760"/>
        <c:scaling>
          <c:orientation val="minMax"/>
        </c:scaling>
        <c:axPos val="b"/>
        <c:numFmt formatCode="General" sourceLinked="0"/>
        <c:tickLblPos val="nextTo"/>
        <c:txPr>
          <a:bodyPr/>
          <a:lstStyle/>
          <a:p>
            <a:pPr>
              <a:defRPr sz="600"/>
            </a:pPr>
            <a:endParaRPr lang="ru-RU"/>
          </a:p>
        </c:txPr>
        <c:crossAx val="216191744"/>
        <c:crosses val="autoZero"/>
        <c:auto val="1"/>
        <c:lblAlgn val="ctr"/>
        <c:lblOffset val="100"/>
      </c:catAx>
      <c:valAx>
        <c:axId val="216191744"/>
        <c:scaling>
          <c:orientation val="minMax"/>
          <c:max val="100"/>
          <c:min val="0"/>
        </c:scaling>
        <c:axPos val="l"/>
        <c:majorGridlines>
          <c:spPr>
            <a:ln>
              <a:noFill/>
            </a:ln>
          </c:spPr>
        </c:majorGridlines>
        <c:numFmt formatCode="0" sourceLinked="1"/>
        <c:tickLblPos val="nextTo"/>
        <c:crossAx val="2161817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Дист.способ!$D$1</c:f>
              <c:strCache>
                <c:ptCount val="1"/>
                <c:pt idx="0">
                  <c:v>Обес.комф.условий</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482A-49C8-8314-48A50B4E3CE8}"/>
              </c:ext>
            </c:extLst>
          </c:dPt>
          <c:dPt>
            <c:idx val="1"/>
            <c:spPr>
              <a:solidFill>
                <a:srgbClr val="7030A0"/>
              </a:solidFill>
            </c:spPr>
            <c:extLst xmlns:c16r2="http://schemas.microsoft.com/office/drawing/2015/06/chart">
              <c:ext xmlns:c16="http://schemas.microsoft.com/office/drawing/2014/chart" uri="{C3380CC4-5D6E-409C-BE32-E72D297353CC}">
                <c16:uniqueId val="{00000003-482A-49C8-8314-48A50B4E3CE8}"/>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482A-49C8-8314-48A50B4E3CE8}"/>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482A-49C8-8314-48A50B4E3CE8}"/>
              </c:ext>
            </c:extLst>
          </c:dPt>
          <c:dPt>
            <c:idx val="4"/>
            <c:spPr>
              <a:solidFill>
                <a:srgbClr val="FF0000"/>
              </a:solidFill>
            </c:spPr>
            <c:extLst xmlns:c16r2="http://schemas.microsoft.com/office/drawing/2015/06/chart">
              <c:ext xmlns:c16="http://schemas.microsoft.com/office/drawing/2014/chart" uri="{C3380CC4-5D6E-409C-BE32-E72D297353CC}">
                <c16:uniqueId val="{00000009-482A-49C8-8314-48A50B4E3CE8}"/>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482A-49C8-8314-48A50B4E3CE8}"/>
              </c:ext>
            </c:extLst>
          </c:dPt>
          <c:dPt>
            <c:idx val="6"/>
            <c:spPr>
              <a:solidFill>
                <a:srgbClr val="00CCFF"/>
              </a:solidFill>
            </c:spPr>
            <c:extLst xmlns:c16r2="http://schemas.microsoft.com/office/drawing/2015/06/chart">
              <c:ext xmlns:c16="http://schemas.microsoft.com/office/drawing/2014/chart" uri="{C3380CC4-5D6E-409C-BE32-E72D297353CC}">
                <c16:uniqueId val="{0000000D-482A-49C8-8314-48A50B4E3CE8}"/>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482A-49C8-8314-48A50B4E3CE8}"/>
              </c:ext>
            </c:extLst>
          </c:dPt>
          <c:dPt>
            <c:idx val="8"/>
            <c:spPr>
              <a:solidFill>
                <a:schemeClr val="tx2"/>
              </a:solidFill>
            </c:spPr>
            <c:extLst xmlns:c16r2="http://schemas.microsoft.com/office/drawing/2015/06/chart">
              <c:ext xmlns:c16="http://schemas.microsoft.com/office/drawing/2014/chart" uri="{C3380CC4-5D6E-409C-BE32-E72D297353CC}">
                <c16:uniqueId val="{00000011-482A-49C8-8314-48A50B4E3CE8}"/>
              </c:ext>
            </c:extLst>
          </c:dPt>
          <c:dPt>
            <c:idx val="9"/>
            <c:spPr>
              <a:solidFill>
                <a:schemeClr val="tx1"/>
              </a:solidFill>
            </c:spPr>
            <c:extLst xmlns:c16r2="http://schemas.microsoft.com/office/drawing/2015/06/chart">
              <c:ext xmlns:c16="http://schemas.microsoft.com/office/drawing/2014/chart" uri="{C3380CC4-5D6E-409C-BE32-E72D297353CC}">
                <c16:uniqueId val="{00000013-482A-49C8-8314-48A50B4E3CE8}"/>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482A-49C8-8314-48A50B4E3CE8}"/>
              </c:ext>
            </c:extLst>
          </c:dPt>
          <c:dPt>
            <c:idx val="11"/>
            <c:spPr>
              <a:solidFill>
                <a:srgbClr val="C00000"/>
              </a:solidFill>
            </c:spPr>
            <c:extLst xmlns:c16r2="http://schemas.microsoft.com/office/drawing/2015/06/chart">
              <c:ext xmlns:c16="http://schemas.microsoft.com/office/drawing/2014/chart" uri="{C3380CC4-5D6E-409C-BE32-E72D297353CC}">
                <c16:uniqueId val="{00000017-482A-49C8-8314-48A50B4E3CE8}"/>
              </c:ext>
            </c:extLst>
          </c:dPt>
          <c:dPt>
            <c:idx val="12"/>
            <c:spPr>
              <a:solidFill>
                <a:srgbClr val="0000CC"/>
              </a:solidFill>
            </c:spPr>
            <c:extLst xmlns:c16r2="http://schemas.microsoft.com/office/drawing/2015/06/chart">
              <c:ext xmlns:c16="http://schemas.microsoft.com/office/drawing/2014/chart" uri="{C3380CC4-5D6E-409C-BE32-E72D297353CC}">
                <c16:uniqueId val="{00000019-482A-49C8-8314-48A50B4E3CE8}"/>
              </c:ext>
            </c:extLst>
          </c:dPt>
          <c:dPt>
            <c:idx val="13"/>
            <c:spPr>
              <a:solidFill>
                <a:srgbClr val="006600"/>
              </a:solidFill>
            </c:spPr>
            <c:extLst xmlns:c16r2="http://schemas.microsoft.com/office/drawing/2015/06/chart">
              <c:ext xmlns:c16="http://schemas.microsoft.com/office/drawing/2014/chart" uri="{C3380CC4-5D6E-409C-BE32-E72D297353CC}">
                <c16:uniqueId val="{0000001B-482A-49C8-8314-48A50B4E3CE8}"/>
              </c:ext>
            </c:extLst>
          </c:dPt>
          <c:dPt>
            <c:idx val="14"/>
            <c:spPr>
              <a:solidFill>
                <a:srgbClr val="33CCFF"/>
              </a:solidFill>
            </c:spPr>
            <c:extLst xmlns:c16r2="http://schemas.microsoft.com/office/drawing/2015/06/chart">
              <c:ext xmlns:c16="http://schemas.microsoft.com/office/drawing/2014/chart" uri="{C3380CC4-5D6E-409C-BE32-E72D297353CC}">
                <c16:uniqueId val="{0000001D-482A-49C8-8314-48A50B4E3CE8}"/>
              </c:ext>
            </c:extLst>
          </c:dPt>
          <c:dPt>
            <c:idx val="16"/>
            <c:spPr>
              <a:solidFill>
                <a:srgbClr val="FF00FF"/>
              </a:solidFill>
            </c:spPr>
            <c:extLst xmlns:c16r2="http://schemas.microsoft.com/office/drawing/2015/06/chart">
              <c:ext xmlns:c16="http://schemas.microsoft.com/office/drawing/2014/chart" uri="{C3380CC4-5D6E-409C-BE32-E72D297353CC}">
                <c16:uniqueId val="{0000001F-482A-49C8-8314-48A50B4E3CE8}"/>
              </c:ext>
            </c:extLst>
          </c:dPt>
          <c:dPt>
            <c:idx val="17"/>
            <c:spPr>
              <a:solidFill>
                <a:srgbClr val="CC3300"/>
              </a:solidFill>
            </c:spPr>
            <c:extLst xmlns:c16r2="http://schemas.microsoft.com/office/drawing/2015/06/chart">
              <c:ext xmlns:c16="http://schemas.microsoft.com/office/drawing/2014/chart" uri="{C3380CC4-5D6E-409C-BE32-E72D297353CC}">
                <c16:uniqueId val="{00000021-482A-49C8-8314-48A50B4E3CE8}"/>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482A-49C8-8314-48A50B4E3CE8}"/>
              </c:ext>
            </c:extLst>
          </c:dPt>
          <c:dPt>
            <c:idx val="19"/>
            <c:spPr>
              <a:solidFill>
                <a:srgbClr val="6600CC"/>
              </a:solidFill>
            </c:spPr>
            <c:extLst xmlns:c16r2="http://schemas.microsoft.com/office/drawing/2015/06/chart">
              <c:ext xmlns:c16="http://schemas.microsoft.com/office/drawing/2014/chart" uri="{C3380CC4-5D6E-409C-BE32-E72D297353CC}">
                <c16:uniqueId val="{00000025-482A-49C8-8314-48A50B4E3CE8}"/>
              </c:ext>
            </c:extLst>
          </c:dPt>
          <c:dPt>
            <c:idx val="20"/>
            <c:spPr>
              <a:solidFill>
                <a:srgbClr val="FFFF00"/>
              </a:solidFill>
            </c:spPr>
            <c:extLst xmlns:c16r2="http://schemas.microsoft.com/office/drawing/2015/06/chart">
              <c:ext xmlns:c16="http://schemas.microsoft.com/office/drawing/2014/chart" uri="{C3380CC4-5D6E-409C-BE32-E72D297353CC}">
                <c16:uniqueId val="{00000027-482A-49C8-8314-48A50B4E3CE8}"/>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482A-49C8-8314-48A50B4E3CE8}"/>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482A-49C8-8314-48A50B4E3CE8}"/>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482A-49C8-8314-48A50B4E3CE8}"/>
              </c:ext>
            </c:extLst>
          </c:dPt>
          <c:dPt>
            <c:idx val="24"/>
            <c:spPr>
              <a:solidFill>
                <a:srgbClr val="FF5050"/>
              </a:solidFill>
            </c:spPr>
            <c:extLst xmlns:c16r2="http://schemas.microsoft.com/office/drawing/2015/06/chart">
              <c:ext xmlns:c16="http://schemas.microsoft.com/office/drawing/2014/chart" uri="{C3380CC4-5D6E-409C-BE32-E72D297353CC}">
                <c16:uniqueId val="{0000002F-482A-49C8-8314-48A50B4E3CE8}"/>
              </c:ext>
            </c:extLst>
          </c:dPt>
          <c:dPt>
            <c:idx val="25"/>
            <c:spPr>
              <a:solidFill>
                <a:srgbClr val="00CC00"/>
              </a:solidFill>
            </c:spPr>
            <c:extLst xmlns:c16r2="http://schemas.microsoft.com/office/drawing/2015/06/chart">
              <c:ext xmlns:c16="http://schemas.microsoft.com/office/drawing/2014/chart" uri="{C3380CC4-5D6E-409C-BE32-E72D297353CC}">
                <c16:uniqueId val="{00000031-482A-49C8-8314-48A50B4E3CE8}"/>
              </c:ext>
            </c:extLst>
          </c:dPt>
          <c:dPt>
            <c:idx val="26"/>
            <c:spPr>
              <a:solidFill>
                <a:srgbClr val="993366"/>
              </a:solidFill>
            </c:spPr>
            <c:extLst xmlns:c16r2="http://schemas.microsoft.com/office/drawing/2015/06/chart">
              <c:ext xmlns:c16="http://schemas.microsoft.com/office/drawing/2014/chart" uri="{C3380CC4-5D6E-409C-BE32-E72D297353CC}">
                <c16:uniqueId val="{00000033-482A-49C8-8314-48A50B4E3CE8}"/>
              </c:ext>
            </c:extLst>
          </c:dPt>
          <c:dPt>
            <c:idx val="27"/>
            <c:spPr>
              <a:solidFill>
                <a:srgbClr val="FF99FF"/>
              </a:solidFill>
            </c:spPr>
            <c:extLst xmlns:c16r2="http://schemas.microsoft.com/office/drawing/2015/06/chart">
              <c:ext xmlns:c16="http://schemas.microsoft.com/office/drawing/2014/chart" uri="{C3380CC4-5D6E-409C-BE32-E72D297353CC}">
                <c16:uniqueId val="{00000035-482A-49C8-8314-48A50B4E3CE8}"/>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Дист.способ!$A$2:$A$8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Дист.способ!$D$2:$D$8</c:f>
              <c:numCache>
                <c:formatCode>0</c:formatCode>
                <c:ptCount val="7"/>
                <c:pt idx="0">
                  <c:v>60</c:v>
                </c:pt>
                <c:pt idx="1">
                  <c:v>90</c:v>
                </c:pt>
                <c:pt idx="2">
                  <c:v>60</c:v>
                </c:pt>
                <c:pt idx="3">
                  <c:v>100</c:v>
                </c:pt>
                <c:pt idx="4">
                  <c:v>90</c:v>
                </c:pt>
                <c:pt idx="5">
                  <c:v>90</c:v>
                </c:pt>
                <c:pt idx="6">
                  <c:v>90</c:v>
                </c:pt>
              </c:numCache>
            </c:numRef>
          </c:val>
          <c:extLst xmlns:c16r2="http://schemas.microsoft.com/office/drawing/2015/06/chart">
            <c:ext xmlns:c16="http://schemas.microsoft.com/office/drawing/2014/chart" uri="{C3380CC4-5D6E-409C-BE32-E72D297353CC}">
              <c16:uniqueId val="{00000036-482A-49C8-8314-48A50B4E3CE8}"/>
            </c:ext>
          </c:extLst>
        </c:ser>
        <c:dLbls>
          <c:showVal val="1"/>
        </c:dLbls>
        <c:gapWidth val="70"/>
        <c:axId val="216258432"/>
        <c:axId val="216259968"/>
      </c:barChart>
      <c:catAx>
        <c:axId val="216258432"/>
        <c:scaling>
          <c:orientation val="minMax"/>
        </c:scaling>
        <c:axPos val="b"/>
        <c:numFmt formatCode="General" sourceLinked="0"/>
        <c:tickLblPos val="nextTo"/>
        <c:txPr>
          <a:bodyPr/>
          <a:lstStyle/>
          <a:p>
            <a:pPr>
              <a:defRPr sz="600"/>
            </a:pPr>
            <a:endParaRPr lang="ru-RU"/>
          </a:p>
        </c:txPr>
        <c:crossAx val="216259968"/>
        <c:crosses val="autoZero"/>
        <c:auto val="1"/>
        <c:lblAlgn val="ctr"/>
        <c:lblOffset val="100"/>
      </c:catAx>
      <c:valAx>
        <c:axId val="216259968"/>
        <c:scaling>
          <c:orientation val="minMax"/>
          <c:max val="100"/>
          <c:min val="0"/>
        </c:scaling>
        <c:axPos val="l"/>
        <c:majorGridlines>
          <c:spPr>
            <a:ln>
              <a:noFill/>
            </a:ln>
          </c:spPr>
        </c:majorGridlines>
        <c:numFmt formatCode="0" sourceLinked="1"/>
        <c:tickLblPos val="nextTo"/>
        <c:crossAx val="21625843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Уд.откр!$F$1</c:f>
              <c:strCache>
                <c:ptCount val="1"/>
                <c:pt idx="0">
                  <c:v>Удовлетворенность</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75CC-4417-8275-34C6BDDF9477}"/>
              </c:ext>
            </c:extLst>
          </c:dPt>
          <c:dPt>
            <c:idx val="1"/>
            <c:spPr>
              <a:solidFill>
                <a:srgbClr val="7030A0"/>
              </a:solidFill>
            </c:spPr>
            <c:extLst xmlns:c16r2="http://schemas.microsoft.com/office/drawing/2015/06/chart">
              <c:ext xmlns:c16="http://schemas.microsoft.com/office/drawing/2014/chart" uri="{C3380CC4-5D6E-409C-BE32-E72D297353CC}">
                <c16:uniqueId val="{00000003-75CC-4417-8275-34C6BDDF9477}"/>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75CC-4417-8275-34C6BDDF9477}"/>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75CC-4417-8275-34C6BDDF9477}"/>
              </c:ext>
            </c:extLst>
          </c:dPt>
          <c:dPt>
            <c:idx val="4"/>
            <c:spPr>
              <a:solidFill>
                <a:srgbClr val="FF0000"/>
              </a:solidFill>
            </c:spPr>
            <c:extLst xmlns:c16r2="http://schemas.microsoft.com/office/drawing/2015/06/chart">
              <c:ext xmlns:c16="http://schemas.microsoft.com/office/drawing/2014/chart" uri="{C3380CC4-5D6E-409C-BE32-E72D297353CC}">
                <c16:uniqueId val="{00000009-75CC-4417-8275-34C6BDDF9477}"/>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75CC-4417-8275-34C6BDDF9477}"/>
              </c:ext>
            </c:extLst>
          </c:dPt>
          <c:dPt>
            <c:idx val="6"/>
            <c:spPr>
              <a:solidFill>
                <a:srgbClr val="00CCFF"/>
              </a:solidFill>
            </c:spPr>
            <c:extLst xmlns:c16r2="http://schemas.microsoft.com/office/drawing/2015/06/chart">
              <c:ext xmlns:c16="http://schemas.microsoft.com/office/drawing/2014/chart" uri="{C3380CC4-5D6E-409C-BE32-E72D297353CC}">
                <c16:uniqueId val="{0000000D-75CC-4417-8275-34C6BDDF9477}"/>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75CC-4417-8275-34C6BDDF9477}"/>
              </c:ext>
            </c:extLst>
          </c:dPt>
          <c:dPt>
            <c:idx val="8"/>
            <c:spPr>
              <a:solidFill>
                <a:schemeClr val="tx2"/>
              </a:solidFill>
            </c:spPr>
            <c:extLst xmlns:c16r2="http://schemas.microsoft.com/office/drawing/2015/06/chart">
              <c:ext xmlns:c16="http://schemas.microsoft.com/office/drawing/2014/chart" uri="{C3380CC4-5D6E-409C-BE32-E72D297353CC}">
                <c16:uniqueId val="{00000011-75CC-4417-8275-34C6BDDF9477}"/>
              </c:ext>
            </c:extLst>
          </c:dPt>
          <c:dPt>
            <c:idx val="9"/>
            <c:spPr>
              <a:solidFill>
                <a:schemeClr val="tx1"/>
              </a:solidFill>
            </c:spPr>
            <c:extLst xmlns:c16r2="http://schemas.microsoft.com/office/drawing/2015/06/chart">
              <c:ext xmlns:c16="http://schemas.microsoft.com/office/drawing/2014/chart" uri="{C3380CC4-5D6E-409C-BE32-E72D297353CC}">
                <c16:uniqueId val="{00000013-75CC-4417-8275-34C6BDDF9477}"/>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75CC-4417-8275-34C6BDDF9477}"/>
              </c:ext>
            </c:extLst>
          </c:dPt>
          <c:dPt>
            <c:idx val="11"/>
            <c:spPr>
              <a:solidFill>
                <a:srgbClr val="C00000"/>
              </a:solidFill>
            </c:spPr>
            <c:extLst xmlns:c16r2="http://schemas.microsoft.com/office/drawing/2015/06/chart">
              <c:ext xmlns:c16="http://schemas.microsoft.com/office/drawing/2014/chart" uri="{C3380CC4-5D6E-409C-BE32-E72D297353CC}">
                <c16:uniqueId val="{00000017-75CC-4417-8275-34C6BDDF9477}"/>
              </c:ext>
            </c:extLst>
          </c:dPt>
          <c:dPt>
            <c:idx val="12"/>
            <c:spPr>
              <a:solidFill>
                <a:srgbClr val="0000CC"/>
              </a:solidFill>
            </c:spPr>
            <c:extLst xmlns:c16r2="http://schemas.microsoft.com/office/drawing/2015/06/chart">
              <c:ext xmlns:c16="http://schemas.microsoft.com/office/drawing/2014/chart" uri="{C3380CC4-5D6E-409C-BE32-E72D297353CC}">
                <c16:uniqueId val="{00000019-75CC-4417-8275-34C6BDDF9477}"/>
              </c:ext>
            </c:extLst>
          </c:dPt>
          <c:dPt>
            <c:idx val="13"/>
            <c:spPr>
              <a:solidFill>
                <a:srgbClr val="006600"/>
              </a:solidFill>
            </c:spPr>
            <c:extLst xmlns:c16r2="http://schemas.microsoft.com/office/drawing/2015/06/chart">
              <c:ext xmlns:c16="http://schemas.microsoft.com/office/drawing/2014/chart" uri="{C3380CC4-5D6E-409C-BE32-E72D297353CC}">
                <c16:uniqueId val="{0000001B-75CC-4417-8275-34C6BDDF9477}"/>
              </c:ext>
            </c:extLst>
          </c:dPt>
          <c:dPt>
            <c:idx val="14"/>
            <c:spPr>
              <a:solidFill>
                <a:srgbClr val="33CCFF"/>
              </a:solidFill>
            </c:spPr>
            <c:extLst xmlns:c16r2="http://schemas.microsoft.com/office/drawing/2015/06/chart">
              <c:ext xmlns:c16="http://schemas.microsoft.com/office/drawing/2014/chart" uri="{C3380CC4-5D6E-409C-BE32-E72D297353CC}">
                <c16:uniqueId val="{0000001D-75CC-4417-8275-34C6BDDF9477}"/>
              </c:ext>
            </c:extLst>
          </c:dPt>
          <c:dPt>
            <c:idx val="16"/>
            <c:spPr>
              <a:solidFill>
                <a:srgbClr val="FF00FF"/>
              </a:solidFill>
            </c:spPr>
            <c:extLst xmlns:c16r2="http://schemas.microsoft.com/office/drawing/2015/06/chart">
              <c:ext xmlns:c16="http://schemas.microsoft.com/office/drawing/2014/chart" uri="{C3380CC4-5D6E-409C-BE32-E72D297353CC}">
                <c16:uniqueId val="{0000001F-75CC-4417-8275-34C6BDDF9477}"/>
              </c:ext>
            </c:extLst>
          </c:dPt>
          <c:dPt>
            <c:idx val="17"/>
            <c:spPr>
              <a:solidFill>
                <a:srgbClr val="CC3300"/>
              </a:solidFill>
            </c:spPr>
            <c:extLst xmlns:c16r2="http://schemas.microsoft.com/office/drawing/2015/06/chart">
              <c:ext xmlns:c16="http://schemas.microsoft.com/office/drawing/2014/chart" uri="{C3380CC4-5D6E-409C-BE32-E72D297353CC}">
                <c16:uniqueId val="{00000021-75CC-4417-8275-34C6BDDF9477}"/>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75CC-4417-8275-34C6BDDF9477}"/>
              </c:ext>
            </c:extLst>
          </c:dPt>
          <c:dPt>
            <c:idx val="19"/>
            <c:spPr>
              <a:solidFill>
                <a:srgbClr val="6600CC"/>
              </a:solidFill>
            </c:spPr>
            <c:extLst xmlns:c16r2="http://schemas.microsoft.com/office/drawing/2015/06/chart">
              <c:ext xmlns:c16="http://schemas.microsoft.com/office/drawing/2014/chart" uri="{C3380CC4-5D6E-409C-BE32-E72D297353CC}">
                <c16:uniqueId val="{00000025-75CC-4417-8275-34C6BDDF9477}"/>
              </c:ext>
            </c:extLst>
          </c:dPt>
          <c:dPt>
            <c:idx val="20"/>
            <c:spPr>
              <a:solidFill>
                <a:srgbClr val="FFFF00"/>
              </a:solidFill>
            </c:spPr>
            <c:extLst xmlns:c16r2="http://schemas.microsoft.com/office/drawing/2015/06/chart">
              <c:ext xmlns:c16="http://schemas.microsoft.com/office/drawing/2014/chart" uri="{C3380CC4-5D6E-409C-BE32-E72D297353CC}">
                <c16:uniqueId val="{00000027-75CC-4417-8275-34C6BDDF9477}"/>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75CC-4417-8275-34C6BDDF9477}"/>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75CC-4417-8275-34C6BDDF9477}"/>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75CC-4417-8275-34C6BDDF9477}"/>
              </c:ext>
            </c:extLst>
          </c:dPt>
          <c:dPt>
            <c:idx val="24"/>
            <c:spPr>
              <a:solidFill>
                <a:srgbClr val="FF5050"/>
              </a:solidFill>
            </c:spPr>
            <c:extLst xmlns:c16r2="http://schemas.microsoft.com/office/drawing/2015/06/chart">
              <c:ext xmlns:c16="http://schemas.microsoft.com/office/drawing/2014/chart" uri="{C3380CC4-5D6E-409C-BE32-E72D297353CC}">
                <c16:uniqueId val="{0000002F-75CC-4417-8275-34C6BDDF9477}"/>
              </c:ext>
            </c:extLst>
          </c:dPt>
          <c:dPt>
            <c:idx val="25"/>
            <c:spPr>
              <a:solidFill>
                <a:srgbClr val="00CC00"/>
              </a:solidFill>
            </c:spPr>
            <c:extLst xmlns:c16r2="http://schemas.microsoft.com/office/drawing/2015/06/chart">
              <c:ext xmlns:c16="http://schemas.microsoft.com/office/drawing/2014/chart" uri="{C3380CC4-5D6E-409C-BE32-E72D297353CC}">
                <c16:uniqueId val="{00000031-75CC-4417-8275-34C6BDDF9477}"/>
              </c:ext>
            </c:extLst>
          </c:dPt>
          <c:dPt>
            <c:idx val="26"/>
            <c:spPr>
              <a:solidFill>
                <a:srgbClr val="993366"/>
              </a:solidFill>
            </c:spPr>
            <c:extLst xmlns:c16r2="http://schemas.microsoft.com/office/drawing/2015/06/chart">
              <c:ext xmlns:c16="http://schemas.microsoft.com/office/drawing/2014/chart" uri="{C3380CC4-5D6E-409C-BE32-E72D297353CC}">
                <c16:uniqueId val="{00000033-75CC-4417-8275-34C6BDDF9477}"/>
              </c:ext>
            </c:extLst>
          </c:dPt>
          <c:dPt>
            <c:idx val="27"/>
            <c:spPr>
              <a:solidFill>
                <a:srgbClr val="FF99FF"/>
              </a:solidFill>
            </c:spPr>
            <c:extLst xmlns:c16r2="http://schemas.microsoft.com/office/drawing/2015/06/chart">
              <c:ext xmlns:c16="http://schemas.microsoft.com/office/drawing/2014/chart" uri="{C3380CC4-5D6E-409C-BE32-E72D297353CC}">
                <c16:uniqueId val="{00000035-75CC-4417-8275-34C6BDDF947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Уд.откр!$A$2:$A$8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Уд.откр!$F$2:$F$8</c:f>
              <c:numCache>
                <c:formatCode>0</c:formatCode>
                <c:ptCount val="7"/>
                <c:pt idx="0">
                  <c:v>90.15704673932521</c:v>
                </c:pt>
                <c:pt idx="1">
                  <c:v>93.942698195275526</c:v>
                </c:pt>
                <c:pt idx="2">
                  <c:v>95.008364431862063</c:v>
                </c:pt>
                <c:pt idx="3">
                  <c:v>96.968625433971965</c:v>
                </c:pt>
                <c:pt idx="4">
                  <c:v>95.937132784958877</c:v>
                </c:pt>
                <c:pt idx="5">
                  <c:v>91.489266796766103</c:v>
                </c:pt>
                <c:pt idx="6">
                  <c:v>96.369810429339196</c:v>
                </c:pt>
              </c:numCache>
            </c:numRef>
          </c:val>
          <c:extLst xmlns:c16r2="http://schemas.microsoft.com/office/drawing/2015/06/chart">
            <c:ext xmlns:c16="http://schemas.microsoft.com/office/drawing/2014/chart" uri="{C3380CC4-5D6E-409C-BE32-E72D297353CC}">
              <c16:uniqueId val="{00000036-75CC-4417-8275-34C6BDDF9477}"/>
            </c:ext>
          </c:extLst>
        </c:ser>
        <c:dLbls>
          <c:showVal val="1"/>
        </c:dLbls>
        <c:gapWidth val="70"/>
        <c:axId val="216322816"/>
        <c:axId val="216324352"/>
      </c:barChart>
      <c:catAx>
        <c:axId val="216322816"/>
        <c:scaling>
          <c:orientation val="minMax"/>
        </c:scaling>
        <c:axPos val="b"/>
        <c:numFmt formatCode="General" sourceLinked="0"/>
        <c:tickLblPos val="nextTo"/>
        <c:txPr>
          <a:bodyPr/>
          <a:lstStyle/>
          <a:p>
            <a:pPr>
              <a:defRPr sz="600"/>
            </a:pPr>
            <a:endParaRPr lang="ru-RU"/>
          </a:p>
        </c:txPr>
        <c:crossAx val="216324352"/>
        <c:crosses val="autoZero"/>
        <c:auto val="1"/>
        <c:lblAlgn val="ctr"/>
        <c:lblOffset val="100"/>
      </c:catAx>
      <c:valAx>
        <c:axId val="216324352"/>
        <c:scaling>
          <c:orientation val="minMax"/>
          <c:max val="100"/>
          <c:min val="0"/>
        </c:scaling>
        <c:axPos val="l"/>
        <c:majorGridlines>
          <c:spPr>
            <a:ln>
              <a:noFill/>
            </a:ln>
          </c:spPr>
        </c:majorGridlines>
        <c:numFmt formatCode="0" sourceLinked="1"/>
        <c:tickLblPos val="nextTo"/>
        <c:crossAx val="2163228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0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К1!$E$1</c:f>
              <c:strCache>
                <c:ptCount val="1"/>
                <c:pt idx="0">
                  <c:v>К1</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0A94-47C9-A450-615EFDCF72F4}"/>
              </c:ext>
            </c:extLst>
          </c:dPt>
          <c:dPt>
            <c:idx val="1"/>
            <c:spPr>
              <a:solidFill>
                <a:srgbClr val="7030A0"/>
              </a:solidFill>
            </c:spPr>
            <c:extLst xmlns:c16r2="http://schemas.microsoft.com/office/drawing/2015/06/chart">
              <c:ext xmlns:c16="http://schemas.microsoft.com/office/drawing/2014/chart" uri="{C3380CC4-5D6E-409C-BE32-E72D297353CC}">
                <c16:uniqueId val="{00000003-0A94-47C9-A450-615EFDCF72F4}"/>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0A94-47C9-A450-615EFDCF72F4}"/>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0A94-47C9-A450-615EFDCF72F4}"/>
              </c:ext>
            </c:extLst>
          </c:dPt>
          <c:dPt>
            <c:idx val="4"/>
            <c:spPr>
              <a:solidFill>
                <a:srgbClr val="FF0000"/>
              </a:solidFill>
            </c:spPr>
            <c:extLst xmlns:c16r2="http://schemas.microsoft.com/office/drawing/2015/06/chart">
              <c:ext xmlns:c16="http://schemas.microsoft.com/office/drawing/2014/chart" uri="{C3380CC4-5D6E-409C-BE32-E72D297353CC}">
                <c16:uniqueId val="{00000009-0A94-47C9-A450-615EFDCF72F4}"/>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0A94-47C9-A450-615EFDCF72F4}"/>
              </c:ext>
            </c:extLst>
          </c:dPt>
          <c:dPt>
            <c:idx val="6"/>
            <c:spPr>
              <a:solidFill>
                <a:srgbClr val="00CCFF"/>
              </a:solidFill>
            </c:spPr>
            <c:extLst xmlns:c16r2="http://schemas.microsoft.com/office/drawing/2015/06/chart">
              <c:ext xmlns:c16="http://schemas.microsoft.com/office/drawing/2014/chart" uri="{C3380CC4-5D6E-409C-BE32-E72D297353CC}">
                <c16:uniqueId val="{0000000D-0A94-47C9-A450-615EFDCF72F4}"/>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0A94-47C9-A450-615EFDCF72F4}"/>
              </c:ext>
            </c:extLst>
          </c:dPt>
          <c:dPt>
            <c:idx val="8"/>
            <c:spPr>
              <a:solidFill>
                <a:schemeClr val="tx2"/>
              </a:solidFill>
            </c:spPr>
            <c:extLst xmlns:c16r2="http://schemas.microsoft.com/office/drawing/2015/06/chart">
              <c:ext xmlns:c16="http://schemas.microsoft.com/office/drawing/2014/chart" uri="{C3380CC4-5D6E-409C-BE32-E72D297353CC}">
                <c16:uniqueId val="{00000011-0A94-47C9-A450-615EFDCF72F4}"/>
              </c:ext>
            </c:extLst>
          </c:dPt>
          <c:dPt>
            <c:idx val="9"/>
            <c:spPr>
              <a:solidFill>
                <a:schemeClr val="tx1"/>
              </a:solidFill>
            </c:spPr>
            <c:extLst xmlns:c16r2="http://schemas.microsoft.com/office/drawing/2015/06/chart">
              <c:ext xmlns:c16="http://schemas.microsoft.com/office/drawing/2014/chart" uri="{C3380CC4-5D6E-409C-BE32-E72D297353CC}">
                <c16:uniqueId val="{00000013-0A94-47C9-A450-615EFDCF72F4}"/>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0A94-47C9-A450-615EFDCF72F4}"/>
              </c:ext>
            </c:extLst>
          </c:dPt>
          <c:dPt>
            <c:idx val="11"/>
            <c:spPr>
              <a:solidFill>
                <a:srgbClr val="C00000"/>
              </a:solidFill>
            </c:spPr>
            <c:extLst xmlns:c16r2="http://schemas.microsoft.com/office/drawing/2015/06/chart">
              <c:ext xmlns:c16="http://schemas.microsoft.com/office/drawing/2014/chart" uri="{C3380CC4-5D6E-409C-BE32-E72D297353CC}">
                <c16:uniqueId val="{00000017-0A94-47C9-A450-615EFDCF72F4}"/>
              </c:ext>
            </c:extLst>
          </c:dPt>
          <c:dPt>
            <c:idx val="12"/>
            <c:spPr>
              <a:solidFill>
                <a:srgbClr val="0000CC"/>
              </a:solidFill>
            </c:spPr>
            <c:extLst xmlns:c16r2="http://schemas.microsoft.com/office/drawing/2015/06/chart">
              <c:ext xmlns:c16="http://schemas.microsoft.com/office/drawing/2014/chart" uri="{C3380CC4-5D6E-409C-BE32-E72D297353CC}">
                <c16:uniqueId val="{00000019-0A94-47C9-A450-615EFDCF72F4}"/>
              </c:ext>
            </c:extLst>
          </c:dPt>
          <c:dPt>
            <c:idx val="13"/>
            <c:spPr>
              <a:solidFill>
                <a:srgbClr val="006600"/>
              </a:solidFill>
            </c:spPr>
            <c:extLst xmlns:c16r2="http://schemas.microsoft.com/office/drawing/2015/06/chart">
              <c:ext xmlns:c16="http://schemas.microsoft.com/office/drawing/2014/chart" uri="{C3380CC4-5D6E-409C-BE32-E72D297353CC}">
                <c16:uniqueId val="{0000001B-0A94-47C9-A450-615EFDCF72F4}"/>
              </c:ext>
            </c:extLst>
          </c:dPt>
          <c:dPt>
            <c:idx val="14"/>
            <c:spPr>
              <a:solidFill>
                <a:srgbClr val="33CCFF"/>
              </a:solidFill>
            </c:spPr>
            <c:extLst xmlns:c16r2="http://schemas.microsoft.com/office/drawing/2015/06/chart">
              <c:ext xmlns:c16="http://schemas.microsoft.com/office/drawing/2014/chart" uri="{C3380CC4-5D6E-409C-BE32-E72D297353CC}">
                <c16:uniqueId val="{0000001D-0A94-47C9-A450-615EFDCF72F4}"/>
              </c:ext>
            </c:extLst>
          </c:dPt>
          <c:dPt>
            <c:idx val="16"/>
            <c:spPr>
              <a:solidFill>
                <a:srgbClr val="FF00FF"/>
              </a:solidFill>
            </c:spPr>
            <c:extLst xmlns:c16r2="http://schemas.microsoft.com/office/drawing/2015/06/chart">
              <c:ext xmlns:c16="http://schemas.microsoft.com/office/drawing/2014/chart" uri="{C3380CC4-5D6E-409C-BE32-E72D297353CC}">
                <c16:uniqueId val="{0000001F-0A94-47C9-A450-615EFDCF72F4}"/>
              </c:ext>
            </c:extLst>
          </c:dPt>
          <c:dPt>
            <c:idx val="17"/>
            <c:spPr>
              <a:solidFill>
                <a:srgbClr val="CC3300"/>
              </a:solidFill>
            </c:spPr>
            <c:extLst xmlns:c16r2="http://schemas.microsoft.com/office/drawing/2015/06/chart">
              <c:ext xmlns:c16="http://schemas.microsoft.com/office/drawing/2014/chart" uri="{C3380CC4-5D6E-409C-BE32-E72D297353CC}">
                <c16:uniqueId val="{00000021-0A94-47C9-A450-615EFDCF72F4}"/>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0A94-47C9-A450-615EFDCF72F4}"/>
              </c:ext>
            </c:extLst>
          </c:dPt>
          <c:dPt>
            <c:idx val="19"/>
            <c:spPr>
              <a:solidFill>
                <a:srgbClr val="6600CC"/>
              </a:solidFill>
            </c:spPr>
            <c:extLst xmlns:c16r2="http://schemas.microsoft.com/office/drawing/2015/06/chart">
              <c:ext xmlns:c16="http://schemas.microsoft.com/office/drawing/2014/chart" uri="{C3380CC4-5D6E-409C-BE32-E72D297353CC}">
                <c16:uniqueId val="{00000025-0A94-47C9-A450-615EFDCF72F4}"/>
              </c:ext>
            </c:extLst>
          </c:dPt>
          <c:dPt>
            <c:idx val="20"/>
            <c:spPr>
              <a:solidFill>
                <a:srgbClr val="FFFF00"/>
              </a:solidFill>
            </c:spPr>
            <c:extLst xmlns:c16r2="http://schemas.microsoft.com/office/drawing/2015/06/chart">
              <c:ext xmlns:c16="http://schemas.microsoft.com/office/drawing/2014/chart" uri="{C3380CC4-5D6E-409C-BE32-E72D297353CC}">
                <c16:uniqueId val="{00000027-0A94-47C9-A450-615EFDCF72F4}"/>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0A94-47C9-A450-615EFDCF72F4}"/>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0A94-47C9-A450-615EFDCF72F4}"/>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0A94-47C9-A450-615EFDCF72F4}"/>
              </c:ext>
            </c:extLst>
          </c:dPt>
          <c:dPt>
            <c:idx val="24"/>
            <c:spPr>
              <a:solidFill>
                <a:srgbClr val="FF5050"/>
              </a:solidFill>
            </c:spPr>
            <c:extLst xmlns:c16r2="http://schemas.microsoft.com/office/drawing/2015/06/chart">
              <c:ext xmlns:c16="http://schemas.microsoft.com/office/drawing/2014/chart" uri="{C3380CC4-5D6E-409C-BE32-E72D297353CC}">
                <c16:uniqueId val="{0000002F-0A94-47C9-A450-615EFDCF72F4}"/>
              </c:ext>
            </c:extLst>
          </c:dPt>
          <c:dPt>
            <c:idx val="25"/>
            <c:spPr>
              <a:solidFill>
                <a:srgbClr val="00CC00"/>
              </a:solidFill>
            </c:spPr>
            <c:extLst xmlns:c16r2="http://schemas.microsoft.com/office/drawing/2015/06/chart">
              <c:ext xmlns:c16="http://schemas.microsoft.com/office/drawing/2014/chart" uri="{C3380CC4-5D6E-409C-BE32-E72D297353CC}">
                <c16:uniqueId val="{00000031-0A94-47C9-A450-615EFDCF72F4}"/>
              </c:ext>
            </c:extLst>
          </c:dPt>
          <c:dPt>
            <c:idx val="26"/>
            <c:spPr>
              <a:solidFill>
                <a:srgbClr val="993366"/>
              </a:solidFill>
            </c:spPr>
            <c:extLst xmlns:c16r2="http://schemas.microsoft.com/office/drawing/2015/06/chart">
              <c:ext xmlns:c16="http://schemas.microsoft.com/office/drawing/2014/chart" uri="{C3380CC4-5D6E-409C-BE32-E72D297353CC}">
                <c16:uniqueId val="{00000033-0A94-47C9-A450-615EFDCF72F4}"/>
              </c:ext>
            </c:extLst>
          </c:dPt>
          <c:dPt>
            <c:idx val="27"/>
            <c:spPr>
              <a:solidFill>
                <a:srgbClr val="FF99FF"/>
              </a:solidFill>
            </c:spPr>
            <c:extLst xmlns:c16r2="http://schemas.microsoft.com/office/drawing/2015/06/chart">
              <c:ext xmlns:c16="http://schemas.microsoft.com/office/drawing/2014/chart" uri="{C3380CC4-5D6E-409C-BE32-E72D297353CC}">
                <c16:uniqueId val="{00000035-0A94-47C9-A450-615EFDCF72F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К1!$A$2:$A$8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К1!$E$2:$E$8</c:f>
              <c:numCache>
                <c:formatCode>0</c:formatCode>
                <c:ptCount val="7"/>
                <c:pt idx="0">
                  <c:v>78.43781869573013</c:v>
                </c:pt>
                <c:pt idx="1">
                  <c:v>88.952079278110205</c:v>
                </c:pt>
                <c:pt idx="2">
                  <c:v>81.003345772744765</c:v>
                </c:pt>
                <c:pt idx="3">
                  <c:v>93.162450173588724</c:v>
                </c:pt>
                <c:pt idx="4">
                  <c:v>86.937353113983548</c:v>
                </c:pt>
                <c:pt idx="5">
                  <c:v>88.908206718706452</c:v>
                </c:pt>
                <c:pt idx="6">
                  <c:v>94.297924171735701</c:v>
                </c:pt>
              </c:numCache>
            </c:numRef>
          </c:val>
          <c:extLst xmlns:c16r2="http://schemas.microsoft.com/office/drawing/2015/06/chart">
            <c:ext xmlns:c16="http://schemas.microsoft.com/office/drawing/2014/chart" uri="{C3380CC4-5D6E-409C-BE32-E72D297353CC}">
              <c16:uniqueId val="{00000036-0A94-47C9-A450-615EFDCF72F4}"/>
            </c:ext>
          </c:extLst>
        </c:ser>
        <c:dLbls>
          <c:showVal val="1"/>
        </c:dLbls>
        <c:gapWidth val="70"/>
        <c:axId val="216055168"/>
        <c:axId val="216069248"/>
      </c:barChart>
      <c:catAx>
        <c:axId val="216055168"/>
        <c:scaling>
          <c:orientation val="minMax"/>
        </c:scaling>
        <c:axPos val="b"/>
        <c:numFmt formatCode="General" sourceLinked="0"/>
        <c:tickLblPos val="nextTo"/>
        <c:txPr>
          <a:bodyPr/>
          <a:lstStyle/>
          <a:p>
            <a:pPr>
              <a:defRPr sz="600"/>
            </a:pPr>
            <a:endParaRPr lang="ru-RU"/>
          </a:p>
        </c:txPr>
        <c:crossAx val="216069248"/>
        <c:crosses val="autoZero"/>
        <c:auto val="1"/>
        <c:lblAlgn val="ctr"/>
        <c:lblOffset val="100"/>
      </c:catAx>
      <c:valAx>
        <c:axId val="216069248"/>
        <c:scaling>
          <c:orientation val="minMax"/>
          <c:max val="100"/>
          <c:min val="0"/>
        </c:scaling>
        <c:axPos val="l"/>
        <c:majorGridlines>
          <c:spPr>
            <a:ln>
              <a:noFill/>
            </a:ln>
          </c:spPr>
        </c:majorGridlines>
        <c:numFmt formatCode="0" sourceLinked="1"/>
        <c:tickLblPos val="nextTo"/>
        <c:crossAx val="21605516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Уд.откр!$F$1</c:f>
              <c:strCache>
                <c:ptCount val="1"/>
                <c:pt idx="0">
                  <c:v>Удовлетворенность</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5BDE-48A1-8E2F-00E6B7529677}"/>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5BDE-48A1-8E2F-00E6B7529677}"/>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5BDE-48A1-8E2F-00E6B7529677}"/>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5BDE-48A1-8E2F-00E6B7529677}"/>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5BDE-48A1-8E2F-00E6B7529677}"/>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5BDE-48A1-8E2F-00E6B7529677}"/>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5BDE-48A1-8E2F-00E6B7529677}"/>
              </c:ext>
            </c:extLst>
          </c:dPt>
          <c:dPt>
            <c:idx val="7"/>
            <c:spPr>
              <a:solidFill>
                <a:srgbClr val="FFFF00"/>
              </a:solidFill>
            </c:spPr>
            <c:extLst xmlns:c16r2="http://schemas.microsoft.com/office/drawing/2015/06/chart">
              <c:ext xmlns:c16="http://schemas.microsoft.com/office/drawing/2014/chart" uri="{C3380CC4-5D6E-409C-BE32-E72D297353CC}">
                <c16:uniqueId val="{0000000F-5BDE-48A1-8E2F-00E6B7529677}"/>
              </c:ext>
            </c:extLst>
          </c:dPt>
          <c:dPt>
            <c:idx val="8"/>
            <c:spPr>
              <a:solidFill>
                <a:srgbClr val="FFFF00"/>
              </a:solidFill>
            </c:spPr>
            <c:extLst xmlns:c16r2="http://schemas.microsoft.com/office/drawing/2015/06/chart">
              <c:ext xmlns:c16="http://schemas.microsoft.com/office/drawing/2014/chart" uri="{C3380CC4-5D6E-409C-BE32-E72D297353CC}">
                <c16:uniqueId val="{00000011-5BDE-48A1-8E2F-00E6B7529677}"/>
              </c:ext>
            </c:extLst>
          </c:dPt>
          <c:dPt>
            <c:idx val="9"/>
            <c:spPr>
              <a:solidFill>
                <a:srgbClr val="FFFF00"/>
              </a:solidFill>
            </c:spPr>
            <c:extLst xmlns:c16r2="http://schemas.microsoft.com/office/drawing/2015/06/chart">
              <c:ext xmlns:c16="http://schemas.microsoft.com/office/drawing/2014/chart" uri="{C3380CC4-5D6E-409C-BE32-E72D297353CC}">
                <c16:uniqueId val="{00000013-5BDE-48A1-8E2F-00E6B7529677}"/>
              </c:ext>
            </c:extLst>
          </c:dPt>
          <c:dPt>
            <c:idx val="10"/>
            <c:spPr>
              <a:solidFill>
                <a:srgbClr val="FFFF00"/>
              </a:solidFill>
            </c:spPr>
            <c:extLst xmlns:c16r2="http://schemas.microsoft.com/office/drawing/2015/06/chart">
              <c:ext xmlns:c16="http://schemas.microsoft.com/office/drawing/2014/chart" uri="{C3380CC4-5D6E-409C-BE32-E72D297353CC}">
                <c16:uniqueId val="{00000015-5BDE-48A1-8E2F-00E6B7529677}"/>
              </c:ext>
            </c:extLst>
          </c:dPt>
          <c:dPt>
            <c:idx val="11"/>
            <c:spPr>
              <a:solidFill>
                <a:srgbClr val="FFFF00"/>
              </a:solidFill>
            </c:spPr>
            <c:extLst xmlns:c16r2="http://schemas.microsoft.com/office/drawing/2015/06/chart">
              <c:ext xmlns:c16="http://schemas.microsoft.com/office/drawing/2014/chart" uri="{C3380CC4-5D6E-409C-BE32-E72D297353CC}">
                <c16:uniqueId val="{00000017-5BDE-48A1-8E2F-00E6B7529677}"/>
              </c:ext>
            </c:extLst>
          </c:dPt>
          <c:dPt>
            <c:idx val="12"/>
            <c:spPr>
              <a:solidFill>
                <a:srgbClr val="FFFF00"/>
              </a:solidFill>
            </c:spPr>
            <c:extLst xmlns:c16r2="http://schemas.microsoft.com/office/drawing/2015/06/chart">
              <c:ext xmlns:c16="http://schemas.microsoft.com/office/drawing/2014/chart" uri="{C3380CC4-5D6E-409C-BE32-E72D297353CC}">
                <c16:uniqueId val="{00000019-5BDE-48A1-8E2F-00E6B7529677}"/>
              </c:ext>
            </c:extLst>
          </c:dPt>
          <c:dPt>
            <c:idx val="13"/>
            <c:spPr>
              <a:solidFill>
                <a:srgbClr val="FFFF00"/>
              </a:solidFill>
            </c:spPr>
            <c:extLst xmlns:c16r2="http://schemas.microsoft.com/office/drawing/2015/06/chart">
              <c:ext xmlns:c16="http://schemas.microsoft.com/office/drawing/2014/chart" uri="{C3380CC4-5D6E-409C-BE32-E72D297353CC}">
                <c16:uniqueId val="{0000001B-5BDE-48A1-8E2F-00E6B7529677}"/>
              </c:ext>
            </c:extLst>
          </c:dPt>
          <c:dPt>
            <c:idx val="14"/>
            <c:spPr>
              <a:solidFill>
                <a:srgbClr val="FFFF00"/>
              </a:solidFill>
            </c:spPr>
            <c:extLst xmlns:c16r2="http://schemas.microsoft.com/office/drawing/2015/06/chart">
              <c:ext xmlns:c16="http://schemas.microsoft.com/office/drawing/2014/chart" uri="{C3380CC4-5D6E-409C-BE32-E72D297353CC}">
                <c16:uniqueId val="{0000001D-5BDE-48A1-8E2F-00E6B7529677}"/>
              </c:ext>
            </c:extLst>
          </c:dPt>
          <c:dPt>
            <c:idx val="15"/>
            <c:spPr>
              <a:solidFill>
                <a:srgbClr val="FFFF00"/>
              </a:solidFill>
            </c:spPr>
            <c:extLst xmlns:c16r2="http://schemas.microsoft.com/office/drawing/2015/06/chart">
              <c:ext xmlns:c16="http://schemas.microsoft.com/office/drawing/2014/chart" uri="{C3380CC4-5D6E-409C-BE32-E72D297353CC}">
                <c16:uniqueId val="{0000001F-5BDE-48A1-8E2F-00E6B7529677}"/>
              </c:ext>
            </c:extLst>
          </c:dPt>
          <c:dPt>
            <c:idx val="16"/>
            <c:spPr>
              <a:solidFill>
                <a:srgbClr val="FFFF00"/>
              </a:solidFill>
            </c:spPr>
            <c:extLst xmlns:c16r2="http://schemas.microsoft.com/office/drawing/2015/06/chart">
              <c:ext xmlns:c16="http://schemas.microsoft.com/office/drawing/2014/chart" uri="{C3380CC4-5D6E-409C-BE32-E72D297353CC}">
                <c16:uniqueId val="{00000021-5BDE-48A1-8E2F-00E6B7529677}"/>
              </c:ext>
            </c:extLst>
          </c:dPt>
          <c:dPt>
            <c:idx val="17"/>
            <c:spPr>
              <a:solidFill>
                <a:srgbClr val="FFFF00"/>
              </a:solidFill>
            </c:spPr>
            <c:extLst xmlns:c16r2="http://schemas.microsoft.com/office/drawing/2015/06/chart">
              <c:ext xmlns:c16="http://schemas.microsoft.com/office/drawing/2014/chart" uri="{C3380CC4-5D6E-409C-BE32-E72D297353CC}">
                <c16:uniqueId val="{00000023-5BDE-48A1-8E2F-00E6B7529677}"/>
              </c:ext>
            </c:extLst>
          </c:dPt>
          <c:dPt>
            <c:idx val="18"/>
            <c:spPr>
              <a:solidFill>
                <a:srgbClr val="FFFF00"/>
              </a:solidFill>
            </c:spPr>
            <c:extLst xmlns:c16r2="http://schemas.microsoft.com/office/drawing/2015/06/chart">
              <c:ext xmlns:c16="http://schemas.microsoft.com/office/drawing/2014/chart" uri="{C3380CC4-5D6E-409C-BE32-E72D297353CC}">
                <c16:uniqueId val="{00000025-5BDE-48A1-8E2F-00E6B7529677}"/>
              </c:ext>
            </c:extLst>
          </c:dPt>
          <c:dPt>
            <c:idx val="19"/>
            <c:spPr>
              <a:solidFill>
                <a:srgbClr val="FFFF00"/>
              </a:solidFill>
            </c:spPr>
            <c:extLst xmlns:c16r2="http://schemas.microsoft.com/office/drawing/2015/06/chart">
              <c:ext xmlns:c16="http://schemas.microsoft.com/office/drawing/2014/chart" uri="{C3380CC4-5D6E-409C-BE32-E72D297353CC}">
                <c16:uniqueId val="{00000027-5BDE-48A1-8E2F-00E6B7529677}"/>
              </c:ext>
            </c:extLst>
          </c:dPt>
          <c:dPt>
            <c:idx val="20"/>
            <c:spPr>
              <a:solidFill>
                <a:srgbClr val="FFFF00"/>
              </a:solidFill>
            </c:spPr>
            <c:extLst xmlns:c16r2="http://schemas.microsoft.com/office/drawing/2015/06/chart">
              <c:ext xmlns:c16="http://schemas.microsoft.com/office/drawing/2014/chart" uri="{C3380CC4-5D6E-409C-BE32-E72D297353CC}">
                <c16:uniqueId val="{00000029-5BDE-48A1-8E2F-00E6B7529677}"/>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5BDE-48A1-8E2F-00E6B7529677}"/>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5BDE-48A1-8E2F-00E6B7529677}"/>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5BDE-48A1-8E2F-00E6B7529677}"/>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5BDE-48A1-8E2F-00E6B7529677}"/>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5BDE-48A1-8E2F-00E6B7529677}"/>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5BDE-48A1-8E2F-00E6B7529677}"/>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5BDE-48A1-8E2F-00E6B7529677}"/>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5BDE-48A1-8E2F-00E6B7529677}"/>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5BDE-48A1-8E2F-00E6B7529677}"/>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5BDE-48A1-8E2F-00E6B7529677}"/>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5BDE-48A1-8E2F-00E6B752967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Уд.откр!$A$66:$A$97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Уд.откр!$F$66:$F$97</c:f>
              <c:numCache>
                <c:formatCode>0</c:formatCode>
                <c:ptCount val="32"/>
                <c:pt idx="0">
                  <c:v>98.101265822784768</c:v>
                </c:pt>
                <c:pt idx="1">
                  <c:v>96.666666666666671</c:v>
                </c:pt>
                <c:pt idx="2">
                  <c:v>100</c:v>
                </c:pt>
                <c:pt idx="3">
                  <c:v>100</c:v>
                </c:pt>
                <c:pt idx="4">
                  <c:v>100</c:v>
                </c:pt>
                <c:pt idx="5">
                  <c:v>100</c:v>
                </c:pt>
                <c:pt idx="6">
                  <c:v>98.035714285714292</c:v>
                </c:pt>
                <c:pt idx="7">
                  <c:v>97.368421052631518</c:v>
                </c:pt>
                <c:pt idx="8">
                  <c:v>95.454545454545467</c:v>
                </c:pt>
                <c:pt idx="9">
                  <c:v>100</c:v>
                </c:pt>
                <c:pt idx="10">
                  <c:v>95.918367346938751</c:v>
                </c:pt>
                <c:pt idx="11">
                  <c:v>100</c:v>
                </c:pt>
                <c:pt idx="12">
                  <c:v>98.9583333333333</c:v>
                </c:pt>
                <c:pt idx="13">
                  <c:v>100</c:v>
                </c:pt>
                <c:pt idx="14">
                  <c:v>92.976190476190482</c:v>
                </c:pt>
                <c:pt idx="15">
                  <c:v>100</c:v>
                </c:pt>
                <c:pt idx="16">
                  <c:v>100</c:v>
                </c:pt>
                <c:pt idx="17">
                  <c:v>100</c:v>
                </c:pt>
                <c:pt idx="18">
                  <c:v>100</c:v>
                </c:pt>
                <c:pt idx="19">
                  <c:v>100</c:v>
                </c:pt>
                <c:pt idx="20">
                  <c:v>100</c:v>
                </c:pt>
                <c:pt idx="21">
                  <c:v>98.308932542624078</c:v>
                </c:pt>
                <c:pt idx="22">
                  <c:v>100</c:v>
                </c:pt>
                <c:pt idx="23">
                  <c:v>95.296803652968066</c:v>
                </c:pt>
                <c:pt idx="24">
                  <c:v>99.090909090909093</c:v>
                </c:pt>
                <c:pt idx="25">
                  <c:v>100</c:v>
                </c:pt>
                <c:pt idx="26">
                  <c:v>91.069330199764934</c:v>
                </c:pt>
                <c:pt idx="27">
                  <c:v>94.783197831978313</c:v>
                </c:pt>
                <c:pt idx="28">
                  <c:v>100</c:v>
                </c:pt>
                <c:pt idx="29">
                  <c:v>98.247863247863307</c:v>
                </c:pt>
                <c:pt idx="30">
                  <c:v>100</c:v>
                </c:pt>
                <c:pt idx="31">
                  <c:v>100</c:v>
                </c:pt>
              </c:numCache>
            </c:numRef>
          </c:val>
          <c:extLst xmlns:c16r2="http://schemas.microsoft.com/office/drawing/2015/06/chart">
            <c:ext xmlns:c16="http://schemas.microsoft.com/office/drawing/2014/chart" uri="{C3380CC4-5D6E-409C-BE32-E72D297353CC}">
              <c16:uniqueId val="{00000040-5BDE-48A1-8E2F-00E6B7529677}"/>
            </c:ext>
          </c:extLst>
        </c:ser>
        <c:dLbls>
          <c:showVal val="1"/>
        </c:dLbls>
        <c:gapWidth val="70"/>
        <c:axId val="85772544"/>
        <c:axId val="85782912"/>
      </c:barChart>
      <c:catAx>
        <c:axId val="85772544"/>
        <c:scaling>
          <c:orientation val="minMax"/>
        </c:scaling>
        <c:axPos val="b"/>
        <c:title>
          <c:txPr>
            <a:bodyPr/>
            <a:lstStyle/>
            <a:p>
              <a:pPr>
                <a:defRPr>
                  <a:solidFill>
                    <a:schemeClr val="bg1"/>
                  </a:solidFill>
                </a:defRPr>
              </a:pPr>
              <a:endParaRPr lang="ru-RU"/>
            </a:p>
          </c:txPr>
        </c:title>
        <c:numFmt formatCode="General" sourceLinked="1"/>
        <c:tickLblPos val="nextTo"/>
        <c:crossAx val="85782912"/>
        <c:crosses val="autoZero"/>
        <c:auto val="1"/>
        <c:lblAlgn val="ctr"/>
        <c:lblOffset val="100"/>
      </c:catAx>
      <c:valAx>
        <c:axId val="85782912"/>
        <c:scaling>
          <c:orientation val="minMax"/>
          <c:max val="100"/>
          <c:min val="0"/>
        </c:scaling>
        <c:axPos val="l"/>
        <c:majorGridlines>
          <c:spPr>
            <a:ln>
              <a:noFill/>
            </a:ln>
          </c:spPr>
        </c:majorGridlines>
        <c:numFmt formatCode="0" sourceLinked="1"/>
        <c:tickLblPos val="nextTo"/>
        <c:crossAx val="8577254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1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Обесп.комф!$D$1</c:f>
              <c:strCache>
                <c:ptCount val="1"/>
                <c:pt idx="0">
                  <c:v>Обес.комф.условий</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A69D-4650-B247-A4A9A3FAEDE2}"/>
              </c:ext>
            </c:extLst>
          </c:dPt>
          <c:dPt>
            <c:idx val="1"/>
            <c:spPr>
              <a:solidFill>
                <a:srgbClr val="7030A0"/>
              </a:solidFill>
            </c:spPr>
            <c:extLst xmlns:c16r2="http://schemas.microsoft.com/office/drawing/2015/06/chart">
              <c:ext xmlns:c16="http://schemas.microsoft.com/office/drawing/2014/chart" uri="{C3380CC4-5D6E-409C-BE32-E72D297353CC}">
                <c16:uniqueId val="{00000003-A69D-4650-B247-A4A9A3FAEDE2}"/>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A69D-4650-B247-A4A9A3FAEDE2}"/>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A69D-4650-B247-A4A9A3FAEDE2}"/>
              </c:ext>
            </c:extLst>
          </c:dPt>
          <c:dPt>
            <c:idx val="4"/>
            <c:spPr>
              <a:solidFill>
                <a:srgbClr val="FF0000"/>
              </a:solidFill>
            </c:spPr>
            <c:extLst xmlns:c16r2="http://schemas.microsoft.com/office/drawing/2015/06/chart">
              <c:ext xmlns:c16="http://schemas.microsoft.com/office/drawing/2014/chart" uri="{C3380CC4-5D6E-409C-BE32-E72D297353CC}">
                <c16:uniqueId val="{00000009-A69D-4650-B247-A4A9A3FAEDE2}"/>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A69D-4650-B247-A4A9A3FAEDE2}"/>
              </c:ext>
            </c:extLst>
          </c:dPt>
          <c:dPt>
            <c:idx val="6"/>
            <c:spPr>
              <a:solidFill>
                <a:srgbClr val="00CCFF"/>
              </a:solidFill>
            </c:spPr>
            <c:extLst xmlns:c16r2="http://schemas.microsoft.com/office/drawing/2015/06/chart">
              <c:ext xmlns:c16="http://schemas.microsoft.com/office/drawing/2014/chart" uri="{C3380CC4-5D6E-409C-BE32-E72D297353CC}">
                <c16:uniqueId val="{0000000D-A69D-4650-B247-A4A9A3FAEDE2}"/>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A69D-4650-B247-A4A9A3FAEDE2}"/>
              </c:ext>
            </c:extLst>
          </c:dPt>
          <c:dPt>
            <c:idx val="8"/>
            <c:spPr>
              <a:solidFill>
                <a:schemeClr val="tx2"/>
              </a:solidFill>
            </c:spPr>
            <c:extLst xmlns:c16r2="http://schemas.microsoft.com/office/drawing/2015/06/chart">
              <c:ext xmlns:c16="http://schemas.microsoft.com/office/drawing/2014/chart" uri="{C3380CC4-5D6E-409C-BE32-E72D297353CC}">
                <c16:uniqueId val="{00000011-A69D-4650-B247-A4A9A3FAEDE2}"/>
              </c:ext>
            </c:extLst>
          </c:dPt>
          <c:dPt>
            <c:idx val="9"/>
            <c:spPr>
              <a:solidFill>
                <a:schemeClr val="tx1"/>
              </a:solidFill>
            </c:spPr>
            <c:extLst xmlns:c16r2="http://schemas.microsoft.com/office/drawing/2015/06/chart">
              <c:ext xmlns:c16="http://schemas.microsoft.com/office/drawing/2014/chart" uri="{C3380CC4-5D6E-409C-BE32-E72D297353CC}">
                <c16:uniqueId val="{00000013-A69D-4650-B247-A4A9A3FAEDE2}"/>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A69D-4650-B247-A4A9A3FAEDE2}"/>
              </c:ext>
            </c:extLst>
          </c:dPt>
          <c:dPt>
            <c:idx val="11"/>
            <c:spPr>
              <a:solidFill>
                <a:srgbClr val="C00000"/>
              </a:solidFill>
            </c:spPr>
            <c:extLst xmlns:c16r2="http://schemas.microsoft.com/office/drawing/2015/06/chart">
              <c:ext xmlns:c16="http://schemas.microsoft.com/office/drawing/2014/chart" uri="{C3380CC4-5D6E-409C-BE32-E72D297353CC}">
                <c16:uniqueId val="{00000017-A69D-4650-B247-A4A9A3FAEDE2}"/>
              </c:ext>
            </c:extLst>
          </c:dPt>
          <c:dPt>
            <c:idx val="12"/>
            <c:spPr>
              <a:solidFill>
                <a:srgbClr val="0000CC"/>
              </a:solidFill>
            </c:spPr>
            <c:extLst xmlns:c16r2="http://schemas.microsoft.com/office/drawing/2015/06/chart">
              <c:ext xmlns:c16="http://schemas.microsoft.com/office/drawing/2014/chart" uri="{C3380CC4-5D6E-409C-BE32-E72D297353CC}">
                <c16:uniqueId val="{00000019-A69D-4650-B247-A4A9A3FAEDE2}"/>
              </c:ext>
            </c:extLst>
          </c:dPt>
          <c:dPt>
            <c:idx val="13"/>
            <c:spPr>
              <a:solidFill>
                <a:srgbClr val="006600"/>
              </a:solidFill>
            </c:spPr>
            <c:extLst xmlns:c16r2="http://schemas.microsoft.com/office/drawing/2015/06/chart">
              <c:ext xmlns:c16="http://schemas.microsoft.com/office/drawing/2014/chart" uri="{C3380CC4-5D6E-409C-BE32-E72D297353CC}">
                <c16:uniqueId val="{0000001B-A69D-4650-B247-A4A9A3FAEDE2}"/>
              </c:ext>
            </c:extLst>
          </c:dPt>
          <c:dPt>
            <c:idx val="14"/>
            <c:spPr>
              <a:solidFill>
                <a:srgbClr val="33CCFF"/>
              </a:solidFill>
            </c:spPr>
            <c:extLst xmlns:c16r2="http://schemas.microsoft.com/office/drawing/2015/06/chart">
              <c:ext xmlns:c16="http://schemas.microsoft.com/office/drawing/2014/chart" uri="{C3380CC4-5D6E-409C-BE32-E72D297353CC}">
                <c16:uniqueId val="{0000001D-A69D-4650-B247-A4A9A3FAEDE2}"/>
              </c:ext>
            </c:extLst>
          </c:dPt>
          <c:dPt>
            <c:idx val="16"/>
            <c:spPr>
              <a:solidFill>
                <a:srgbClr val="FF00FF"/>
              </a:solidFill>
            </c:spPr>
            <c:extLst xmlns:c16r2="http://schemas.microsoft.com/office/drawing/2015/06/chart">
              <c:ext xmlns:c16="http://schemas.microsoft.com/office/drawing/2014/chart" uri="{C3380CC4-5D6E-409C-BE32-E72D297353CC}">
                <c16:uniqueId val="{0000001F-A69D-4650-B247-A4A9A3FAEDE2}"/>
              </c:ext>
            </c:extLst>
          </c:dPt>
          <c:dPt>
            <c:idx val="17"/>
            <c:spPr>
              <a:solidFill>
                <a:srgbClr val="CC3300"/>
              </a:solidFill>
            </c:spPr>
            <c:extLst xmlns:c16r2="http://schemas.microsoft.com/office/drawing/2015/06/chart">
              <c:ext xmlns:c16="http://schemas.microsoft.com/office/drawing/2014/chart" uri="{C3380CC4-5D6E-409C-BE32-E72D297353CC}">
                <c16:uniqueId val="{00000021-A69D-4650-B247-A4A9A3FAEDE2}"/>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A69D-4650-B247-A4A9A3FAEDE2}"/>
              </c:ext>
            </c:extLst>
          </c:dPt>
          <c:dPt>
            <c:idx val="19"/>
            <c:spPr>
              <a:solidFill>
                <a:srgbClr val="6600CC"/>
              </a:solidFill>
            </c:spPr>
            <c:extLst xmlns:c16r2="http://schemas.microsoft.com/office/drawing/2015/06/chart">
              <c:ext xmlns:c16="http://schemas.microsoft.com/office/drawing/2014/chart" uri="{C3380CC4-5D6E-409C-BE32-E72D297353CC}">
                <c16:uniqueId val="{00000025-A69D-4650-B247-A4A9A3FAEDE2}"/>
              </c:ext>
            </c:extLst>
          </c:dPt>
          <c:dPt>
            <c:idx val="20"/>
            <c:spPr>
              <a:solidFill>
                <a:srgbClr val="FFFF00"/>
              </a:solidFill>
            </c:spPr>
            <c:extLst xmlns:c16r2="http://schemas.microsoft.com/office/drawing/2015/06/chart">
              <c:ext xmlns:c16="http://schemas.microsoft.com/office/drawing/2014/chart" uri="{C3380CC4-5D6E-409C-BE32-E72D297353CC}">
                <c16:uniqueId val="{00000027-A69D-4650-B247-A4A9A3FAEDE2}"/>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A69D-4650-B247-A4A9A3FAEDE2}"/>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A69D-4650-B247-A4A9A3FAEDE2}"/>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A69D-4650-B247-A4A9A3FAEDE2}"/>
              </c:ext>
            </c:extLst>
          </c:dPt>
          <c:dPt>
            <c:idx val="24"/>
            <c:spPr>
              <a:solidFill>
                <a:srgbClr val="FF5050"/>
              </a:solidFill>
            </c:spPr>
            <c:extLst xmlns:c16r2="http://schemas.microsoft.com/office/drawing/2015/06/chart">
              <c:ext xmlns:c16="http://schemas.microsoft.com/office/drawing/2014/chart" uri="{C3380CC4-5D6E-409C-BE32-E72D297353CC}">
                <c16:uniqueId val="{0000002F-A69D-4650-B247-A4A9A3FAEDE2}"/>
              </c:ext>
            </c:extLst>
          </c:dPt>
          <c:dPt>
            <c:idx val="25"/>
            <c:spPr>
              <a:solidFill>
                <a:srgbClr val="00CC00"/>
              </a:solidFill>
            </c:spPr>
            <c:extLst xmlns:c16r2="http://schemas.microsoft.com/office/drawing/2015/06/chart">
              <c:ext xmlns:c16="http://schemas.microsoft.com/office/drawing/2014/chart" uri="{C3380CC4-5D6E-409C-BE32-E72D297353CC}">
                <c16:uniqueId val="{00000031-A69D-4650-B247-A4A9A3FAEDE2}"/>
              </c:ext>
            </c:extLst>
          </c:dPt>
          <c:dPt>
            <c:idx val="26"/>
            <c:spPr>
              <a:solidFill>
                <a:srgbClr val="993366"/>
              </a:solidFill>
            </c:spPr>
            <c:extLst xmlns:c16r2="http://schemas.microsoft.com/office/drawing/2015/06/chart">
              <c:ext xmlns:c16="http://schemas.microsoft.com/office/drawing/2014/chart" uri="{C3380CC4-5D6E-409C-BE32-E72D297353CC}">
                <c16:uniqueId val="{00000033-A69D-4650-B247-A4A9A3FAEDE2}"/>
              </c:ext>
            </c:extLst>
          </c:dPt>
          <c:dPt>
            <c:idx val="27"/>
            <c:spPr>
              <a:solidFill>
                <a:srgbClr val="FF99FF"/>
              </a:solidFill>
            </c:spPr>
            <c:extLst xmlns:c16r2="http://schemas.microsoft.com/office/drawing/2015/06/chart">
              <c:ext xmlns:c16="http://schemas.microsoft.com/office/drawing/2014/chart" uri="{C3380CC4-5D6E-409C-BE32-E72D297353CC}">
                <c16:uniqueId val="{00000035-A69D-4650-B247-A4A9A3FAEDE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Обесп.комф!$A$2:$A$8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Обесп.комф!$D$2:$D$8</c:f>
              <c:numCache>
                <c:formatCode>0</c:formatCode>
                <c:ptCount val="7"/>
                <c:pt idx="0">
                  <c:v>100</c:v>
                </c:pt>
                <c:pt idx="1">
                  <c:v>100</c:v>
                </c:pt>
                <c:pt idx="2">
                  <c:v>100</c:v>
                </c:pt>
                <c:pt idx="3">
                  <c:v>100</c:v>
                </c:pt>
                <c:pt idx="4">
                  <c:v>100</c:v>
                </c:pt>
                <c:pt idx="5">
                  <c:v>100</c:v>
                </c:pt>
                <c:pt idx="6">
                  <c:v>100</c:v>
                </c:pt>
              </c:numCache>
            </c:numRef>
          </c:val>
          <c:extLst xmlns:c16r2="http://schemas.microsoft.com/office/drawing/2015/06/chart">
            <c:ext xmlns:c16="http://schemas.microsoft.com/office/drawing/2014/chart" uri="{C3380CC4-5D6E-409C-BE32-E72D297353CC}">
              <c16:uniqueId val="{00000036-A69D-4650-B247-A4A9A3FAEDE2}"/>
            </c:ext>
          </c:extLst>
        </c:ser>
        <c:dLbls>
          <c:showVal val="1"/>
        </c:dLbls>
        <c:gapWidth val="70"/>
        <c:axId val="216520960"/>
        <c:axId val="216522752"/>
      </c:barChart>
      <c:catAx>
        <c:axId val="216520960"/>
        <c:scaling>
          <c:orientation val="minMax"/>
        </c:scaling>
        <c:axPos val="b"/>
        <c:numFmt formatCode="General" sourceLinked="0"/>
        <c:tickLblPos val="nextTo"/>
        <c:txPr>
          <a:bodyPr/>
          <a:lstStyle/>
          <a:p>
            <a:pPr>
              <a:defRPr sz="600"/>
            </a:pPr>
            <a:endParaRPr lang="ru-RU"/>
          </a:p>
        </c:txPr>
        <c:crossAx val="216522752"/>
        <c:crosses val="autoZero"/>
        <c:auto val="1"/>
        <c:lblAlgn val="ctr"/>
        <c:lblOffset val="100"/>
      </c:catAx>
      <c:valAx>
        <c:axId val="216522752"/>
        <c:scaling>
          <c:orientation val="minMax"/>
          <c:max val="100"/>
          <c:min val="0"/>
        </c:scaling>
        <c:axPos val="l"/>
        <c:majorGridlines>
          <c:spPr>
            <a:ln>
              <a:noFill/>
            </a:ln>
          </c:spPr>
        </c:majorGridlines>
        <c:numFmt formatCode="0" sourceLinked="1"/>
        <c:tickLblPos val="nextTo"/>
        <c:crossAx val="2165209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Вр.ожид.!$D$1</c:f>
              <c:strCache>
                <c:ptCount val="1"/>
                <c:pt idx="0">
                  <c:v>Вр.ожид</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ECF0-4115-8D60-130E6A14F846}"/>
              </c:ext>
            </c:extLst>
          </c:dPt>
          <c:dPt>
            <c:idx val="1"/>
            <c:spPr>
              <a:solidFill>
                <a:srgbClr val="7030A0"/>
              </a:solidFill>
            </c:spPr>
            <c:extLst xmlns:c16r2="http://schemas.microsoft.com/office/drawing/2015/06/chart">
              <c:ext xmlns:c16="http://schemas.microsoft.com/office/drawing/2014/chart" uri="{C3380CC4-5D6E-409C-BE32-E72D297353CC}">
                <c16:uniqueId val="{00000003-ECF0-4115-8D60-130E6A14F846}"/>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ECF0-4115-8D60-130E6A14F846}"/>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ECF0-4115-8D60-130E6A14F846}"/>
              </c:ext>
            </c:extLst>
          </c:dPt>
          <c:dPt>
            <c:idx val="4"/>
            <c:spPr>
              <a:solidFill>
                <a:srgbClr val="FF0000"/>
              </a:solidFill>
            </c:spPr>
            <c:extLst xmlns:c16r2="http://schemas.microsoft.com/office/drawing/2015/06/chart">
              <c:ext xmlns:c16="http://schemas.microsoft.com/office/drawing/2014/chart" uri="{C3380CC4-5D6E-409C-BE32-E72D297353CC}">
                <c16:uniqueId val="{00000009-ECF0-4115-8D60-130E6A14F846}"/>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ECF0-4115-8D60-130E6A14F846}"/>
              </c:ext>
            </c:extLst>
          </c:dPt>
          <c:dPt>
            <c:idx val="6"/>
            <c:spPr>
              <a:solidFill>
                <a:srgbClr val="00CCFF"/>
              </a:solidFill>
            </c:spPr>
            <c:extLst xmlns:c16r2="http://schemas.microsoft.com/office/drawing/2015/06/chart">
              <c:ext xmlns:c16="http://schemas.microsoft.com/office/drawing/2014/chart" uri="{C3380CC4-5D6E-409C-BE32-E72D297353CC}">
                <c16:uniqueId val="{0000000D-ECF0-4115-8D60-130E6A14F846}"/>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ECF0-4115-8D60-130E6A14F846}"/>
              </c:ext>
            </c:extLst>
          </c:dPt>
          <c:dPt>
            <c:idx val="8"/>
            <c:spPr>
              <a:solidFill>
                <a:schemeClr val="tx2"/>
              </a:solidFill>
            </c:spPr>
            <c:extLst xmlns:c16r2="http://schemas.microsoft.com/office/drawing/2015/06/chart">
              <c:ext xmlns:c16="http://schemas.microsoft.com/office/drawing/2014/chart" uri="{C3380CC4-5D6E-409C-BE32-E72D297353CC}">
                <c16:uniqueId val="{00000011-ECF0-4115-8D60-130E6A14F846}"/>
              </c:ext>
            </c:extLst>
          </c:dPt>
          <c:dPt>
            <c:idx val="9"/>
            <c:spPr>
              <a:solidFill>
                <a:schemeClr val="tx1"/>
              </a:solidFill>
            </c:spPr>
            <c:extLst xmlns:c16r2="http://schemas.microsoft.com/office/drawing/2015/06/chart">
              <c:ext xmlns:c16="http://schemas.microsoft.com/office/drawing/2014/chart" uri="{C3380CC4-5D6E-409C-BE32-E72D297353CC}">
                <c16:uniqueId val="{00000013-ECF0-4115-8D60-130E6A14F846}"/>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ECF0-4115-8D60-130E6A14F846}"/>
              </c:ext>
            </c:extLst>
          </c:dPt>
          <c:dPt>
            <c:idx val="11"/>
            <c:spPr>
              <a:solidFill>
                <a:srgbClr val="C00000"/>
              </a:solidFill>
            </c:spPr>
            <c:extLst xmlns:c16r2="http://schemas.microsoft.com/office/drawing/2015/06/chart">
              <c:ext xmlns:c16="http://schemas.microsoft.com/office/drawing/2014/chart" uri="{C3380CC4-5D6E-409C-BE32-E72D297353CC}">
                <c16:uniqueId val="{00000017-ECF0-4115-8D60-130E6A14F846}"/>
              </c:ext>
            </c:extLst>
          </c:dPt>
          <c:dPt>
            <c:idx val="12"/>
            <c:spPr>
              <a:solidFill>
                <a:srgbClr val="0000CC"/>
              </a:solidFill>
            </c:spPr>
            <c:extLst xmlns:c16r2="http://schemas.microsoft.com/office/drawing/2015/06/chart">
              <c:ext xmlns:c16="http://schemas.microsoft.com/office/drawing/2014/chart" uri="{C3380CC4-5D6E-409C-BE32-E72D297353CC}">
                <c16:uniqueId val="{00000019-ECF0-4115-8D60-130E6A14F846}"/>
              </c:ext>
            </c:extLst>
          </c:dPt>
          <c:dPt>
            <c:idx val="13"/>
            <c:spPr>
              <a:solidFill>
                <a:srgbClr val="006600"/>
              </a:solidFill>
            </c:spPr>
            <c:extLst xmlns:c16r2="http://schemas.microsoft.com/office/drawing/2015/06/chart">
              <c:ext xmlns:c16="http://schemas.microsoft.com/office/drawing/2014/chart" uri="{C3380CC4-5D6E-409C-BE32-E72D297353CC}">
                <c16:uniqueId val="{0000001B-ECF0-4115-8D60-130E6A14F846}"/>
              </c:ext>
            </c:extLst>
          </c:dPt>
          <c:dPt>
            <c:idx val="14"/>
            <c:spPr>
              <a:solidFill>
                <a:srgbClr val="33CCFF"/>
              </a:solidFill>
            </c:spPr>
            <c:extLst xmlns:c16r2="http://schemas.microsoft.com/office/drawing/2015/06/chart">
              <c:ext xmlns:c16="http://schemas.microsoft.com/office/drawing/2014/chart" uri="{C3380CC4-5D6E-409C-BE32-E72D297353CC}">
                <c16:uniqueId val="{0000001D-ECF0-4115-8D60-130E6A14F846}"/>
              </c:ext>
            </c:extLst>
          </c:dPt>
          <c:dPt>
            <c:idx val="16"/>
            <c:spPr>
              <a:solidFill>
                <a:srgbClr val="FF00FF"/>
              </a:solidFill>
            </c:spPr>
            <c:extLst xmlns:c16r2="http://schemas.microsoft.com/office/drawing/2015/06/chart">
              <c:ext xmlns:c16="http://schemas.microsoft.com/office/drawing/2014/chart" uri="{C3380CC4-5D6E-409C-BE32-E72D297353CC}">
                <c16:uniqueId val="{0000001F-ECF0-4115-8D60-130E6A14F846}"/>
              </c:ext>
            </c:extLst>
          </c:dPt>
          <c:dPt>
            <c:idx val="17"/>
            <c:spPr>
              <a:solidFill>
                <a:srgbClr val="CC3300"/>
              </a:solidFill>
            </c:spPr>
            <c:extLst xmlns:c16r2="http://schemas.microsoft.com/office/drawing/2015/06/chart">
              <c:ext xmlns:c16="http://schemas.microsoft.com/office/drawing/2014/chart" uri="{C3380CC4-5D6E-409C-BE32-E72D297353CC}">
                <c16:uniqueId val="{00000021-ECF0-4115-8D60-130E6A14F846}"/>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ECF0-4115-8D60-130E6A14F846}"/>
              </c:ext>
            </c:extLst>
          </c:dPt>
          <c:dPt>
            <c:idx val="19"/>
            <c:spPr>
              <a:solidFill>
                <a:srgbClr val="6600CC"/>
              </a:solidFill>
            </c:spPr>
            <c:extLst xmlns:c16r2="http://schemas.microsoft.com/office/drawing/2015/06/chart">
              <c:ext xmlns:c16="http://schemas.microsoft.com/office/drawing/2014/chart" uri="{C3380CC4-5D6E-409C-BE32-E72D297353CC}">
                <c16:uniqueId val="{00000025-ECF0-4115-8D60-130E6A14F846}"/>
              </c:ext>
            </c:extLst>
          </c:dPt>
          <c:dPt>
            <c:idx val="20"/>
            <c:spPr>
              <a:solidFill>
                <a:srgbClr val="FFFF00"/>
              </a:solidFill>
            </c:spPr>
            <c:extLst xmlns:c16r2="http://schemas.microsoft.com/office/drawing/2015/06/chart">
              <c:ext xmlns:c16="http://schemas.microsoft.com/office/drawing/2014/chart" uri="{C3380CC4-5D6E-409C-BE32-E72D297353CC}">
                <c16:uniqueId val="{00000027-ECF0-4115-8D60-130E6A14F846}"/>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ECF0-4115-8D60-130E6A14F846}"/>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ECF0-4115-8D60-130E6A14F846}"/>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ECF0-4115-8D60-130E6A14F846}"/>
              </c:ext>
            </c:extLst>
          </c:dPt>
          <c:dPt>
            <c:idx val="24"/>
            <c:spPr>
              <a:solidFill>
                <a:srgbClr val="FF5050"/>
              </a:solidFill>
            </c:spPr>
            <c:extLst xmlns:c16r2="http://schemas.microsoft.com/office/drawing/2015/06/chart">
              <c:ext xmlns:c16="http://schemas.microsoft.com/office/drawing/2014/chart" uri="{C3380CC4-5D6E-409C-BE32-E72D297353CC}">
                <c16:uniqueId val="{0000002F-ECF0-4115-8D60-130E6A14F846}"/>
              </c:ext>
            </c:extLst>
          </c:dPt>
          <c:dPt>
            <c:idx val="25"/>
            <c:spPr>
              <a:solidFill>
                <a:srgbClr val="00CC00"/>
              </a:solidFill>
            </c:spPr>
            <c:extLst xmlns:c16r2="http://schemas.microsoft.com/office/drawing/2015/06/chart">
              <c:ext xmlns:c16="http://schemas.microsoft.com/office/drawing/2014/chart" uri="{C3380CC4-5D6E-409C-BE32-E72D297353CC}">
                <c16:uniqueId val="{00000031-ECF0-4115-8D60-130E6A14F846}"/>
              </c:ext>
            </c:extLst>
          </c:dPt>
          <c:dPt>
            <c:idx val="26"/>
            <c:spPr>
              <a:solidFill>
                <a:srgbClr val="993366"/>
              </a:solidFill>
            </c:spPr>
            <c:extLst xmlns:c16r2="http://schemas.microsoft.com/office/drawing/2015/06/chart">
              <c:ext xmlns:c16="http://schemas.microsoft.com/office/drawing/2014/chart" uri="{C3380CC4-5D6E-409C-BE32-E72D297353CC}">
                <c16:uniqueId val="{00000033-ECF0-4115-8D60-130E6A14F846}"/>
              </c:ext>
            </c:extLst>
          </c:dPt>
          <c:dPt>
            <c:idx val="27"/>
            <c:spPr>
              <a:solidFill>
                <a:srgbClr val="FF99FF"/>
              </a:solidFill>
            </c:spPr>
            <c:extLst xmlns:c16r2="http://schemas.microsoft.com/office/drawing/2015/06/chart">
              <c:ext xmlns:c16="http://schemas.microsoft.com/office/drawing/2014/chart" uri="{C3380CC4-5D6E-409C-BE32-E72D297353CC}">
                <c16:uniqueId val="{00000035-ECF0-4115-8D60-130E6A14F84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Вр.ожид.!$A$2:$A$8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Вр.ожид.!$D$2:$D$8</c:f>
              <c:numCache>
                <c:formatCode>0</c:formatCode>
                <c:ptCount val="7"/>
                <c:pt idx="0">
                  <c:v>92.223950233281471</c:v>
                </c:pt>
                <c:pt idx="1">
                  <c:v>91.847041847041851</c:v>
                </c:pt>
                <c:pt idx="2">
                  <c:v>93.333333333333314</c:v>
                </c:pt>
                <c:pt idx="3">
                  <c:v>97.328244274809151</c:v>
                </c:pt>
                <c:pt idx="4">
                  <c:v>96</c:v>
                </c:pt>
                <c:pt idx="5">
                  <c:v>85.714285714285722</c:v>
                </c:pt>
                <c:pt idx="6">
                  <c:v>96.190476190476133</c:v>
                </c:pt>
              </c:numCache>
            </c:numRef>
          </c:val>
          <c:extLst xmlns:c16r2="http://schemas.microsoft.com/office/drawing/2015/06/chart">
            <c:ext xmlns:c16="http://schemas.microsoft.com/office/drawing/2014/chart" uri="{C3380CC4-5D6E-409C-BE32-E72D297353CC}">
              <c16:uniqueId val="{00000036-ECF0-4115-8D60-130E6A14F846}"/>
            </c:ext>
          </c:extLst>
        </c:ser>
        <c:dLbls>
          <c:showVal val="1"/>
        </c:dLbls>
        <c:gapWidth val="70"/>
        <c:axId val="216343680"/>
        <c:axId val="216345216"/>
      </c:barChart>
      <c:catAx>
        <c:axId val="216343680"/>
        <c:scaling>
          <c:orientation val="minMax"/>
        </c:scaling>
        <c:axPos val="b"/>
        <c:numFmt formatCode="General" sourceLinked="0"/>
        <c:tickLblPos val="nextTo"/>
        <c:txPr>
          <a:bodyPr/>
          <a:lstStyle/>
          <a:p>
            <a:pPr>
              <a:defRPr sz="600"/>
            </a:pPr>
            <a:endParaRPr lang="ru-RU"/>
          </a:p>
        </c:txPr>
        <c:crossAx val="216345216"/>
        <c:crosses val="autoZero"/>
        <c:auto val="1"/>
        <c:lblAlgn val="ctr"/>
        <c:lblOffset val="100"/>
      </c:catAx>
      <c:valAx>
        <c:axId val="216345216"/>
        <c:scaling>
          <c:orientation val="minMax"/>
          <c:max val="100"/>
          <c:min val="0"/>
        </c:scaling>
        <c:axPos val="l"/>
        <c:majorGridlines>
          <c:spPr>
            <a:ln>
              <a:noFill/>
            </a:ln>
          </c:spPr>
        </c:majorGridlines>
        <c:numFmt formatCode="0" sourceLinked="1"/>
        <c:tickLblPos val="nextTo"/>
        <c:crossAx val="2163436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Уд.комф!$D$1</c:f>
              <c:strCache>
                <c:ptCount val="1"/>
                <c:pt idx="0">
                  <c:v>Уд.комфорт</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5FF8-4E0B-A1D8-284CB945D747}"/>
              </c:ext>
            </c:extLst>
          </c:dPt>
          <c:dPt>
            <c:idx val="1"/>
            <c:spPr>
              <a:solidFill>
                <a:srgbClr val="7030A0"/>
              </a:solidFill>
            </c:spPr>
            <c:extLst xmlns:c16r2="http://schemas.microsoft.com/office/drawing/2015/06/chart">
              <c:ext xmlns:c16="http://schemas.microsoft.com/office/drawing/2014/chart" uri="{C3380CC4-5D6E-409C-BE32-E72D297353CC}">
                <c16:uniqueId val="{00000003-5FF8-4E0B-A1D8-284CB945D747}"/>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5FF8-4E0B-A1D8-284CB945D747}"/>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5FF8-4E0B-A1D8-284CB945D747}"/>
              </c:ext>
            </c:extLst>
          </c:dPt>
          <c:dPt>
            <c:idx val="4"/>
            <c:spPr>
              <a:solidFill>
                <a:srgbClr val="FF0000"/>
              </a:solidFill>
            </c:spPr>
            <c:extLst xmlns:c16r2="http://schemas.microsoft.com/office/drawing/2015/06/chart">
              <c:ext xmlns:c16="http://schemas.microsoft.com/office/drawing/2014/chart" uri="{C3380CC4-5D6E-409C-BE32-E72D297353CC}">
                <c16:uniqueId val="{00000009-5FF8-4E0B-A1D8-284CB945D747}"/>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5FF8-4E0B-A1D8-284CB945D747}"/>
              </c:ext>
            </c:extLst>
          </c:dPt>
          <c:dPt>
            <c:idx val="6"/>
            <c:spPr>
              <a:solidFill>
                <a:srgbClr val="00CCFF"/>
              </a:solidFill>
            </c:spPr>
            <c:extLst xmlns:c16r2="http://schemas.microsoft.com/office/drawing/2015/06/chart">
              <c:ext xmlns:c16="http://schemas.microsoft.com/office/drawing/2014/chart" uri="{C3380CC4-5D6E-409C-BE32-E72D297353CC}">
                <c16:uniqueId val="{0000000D-5FF8-4E0B-A1D8-284CB945D747}"/>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5FF8-4E0B-A1D8-284CB945D747}"/>
              </c:ext>
            </c:extLst>
          </c:dPt>
          <c:dPt>
            <c:idx val="8"/>
            <c:spPr>
              <a:solidFill>
                <a:schemeClr val="tx2"/>
              </a:solidFill>
            </c:spPr>
            <c:extLst xmlns:c16r2="http://schemas.microsoft.com/office/drawing/2015/06/chart">
              <c:ext xmlns:c16="http://schemas.microsoft.com/office/drawing/2014/chart" uri="{C3380CC4-5D6E-409C-BE32-E72D297353CC}">
                <c16:uniqueId val="{00000011-5FF8-4E0B-A1D8-284CB945D747}"/>
              </c:ext>
            </c:extLst>
          </c:dPt>
          <c:dPt>
            <c:idx val="9"/>
            <c:spPr>
              <a:solidFill>
                <a:schemeClr val="tx1"/>
              </a:solidFill>
            </c:spPr>
            <c:extLst xmlns:c16r2="http://schemas.microsoft.com/office/drawing/2015/06/chart">
              <c:ext xmlns:c16="http://schemas.microsoft.com/office/drawing/2014/chart" uri="{C3380CC4-5D6E-409C-BE32-E72D297353CC}">
                <c16:uniqueId val="{00000013-5FF8-4E0B-A1D8-284CB945D747}"/>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5FF8-4E0B-A1D8-284CB945D747}"/>
              </c:ext>
            </c:extLst>
          </c:dPt>
          <c:dPt>
            <c:idx val="11"/>
            <c:spPr>
              <a:solidFill>
                <a:srgbClr val="C00000"/>
              </a:solidFill>
            </c:spPr>
            <c:extLst xmlns:c16r2="http://schemas.microsoft.com/office/drawing/2015/06/chart">
              <c:ext xmlns:c16="http://schemas.microsoft.com/office/drawing/2014/chart" uri="{C3380CC4-5D6E-409C-BE32-E72D297353CC}">
                <c16:uniqueId val="{00000017-5FF8-4E0B-A1D8-284CB945D747}"/>
              </c:ext>
            </c:extLst>
          </c:dPt>
          <c:dPt>
            <c:idx val="12"/>
            <c:spPr>
              <a:solidFill>
                <a:srgbClr val="0000CC"/>
              </a:solidFill>
            </c:spPr>
            <c:extLst xmlns:c16r2="http://schemas.microsoft.com/office/drawing/2015/06/chart">
              <c:ext xmlns:c16="http://schemas.microsoft.com/office/drawing/2014/chart" uri="{C3380CC4-5D6E-409C-BE32-E72D297353CC}">
                <c16:uniqueId val="{00000019-5FF8-4E0B-A1D8-284CB945D747}"/>
              </c:ext>
            </c:extLst>
          </c:dPt>
          <c:dPt>
            <c:idx val="13"/>
            <c:spPr>
              <a:solidFill>
                <a:srgbClr val="006600"/>
              </a:solidFill>
            </c:spPr>
            <c:extLst xmlns:c16r2="http://schemas.microsoft.com/office/drawing/2015/06/chart">
              <c:ext xmlns:c16="http://schemas.microsoft.com/office/drawing/2014/chart" uri="{C3380CC4-5D6E-409C-BE32-E72D297353CC}">
                <c16:uniqueId val="{0000001B-5FF8-4E0B-A1D8-284CB945D747}"/>
              </c:ext>
            </c:extLst>
          </c:dPt>
          <c:dPt>
            <c:idx val="14"/>
            <c:spPr>
              <a:solidFill>
                <a:srgbClr val="33CCFF"/>
              </a:solidFill>
            </c:spPr>
            <c:extLst xmlns:c16r2="http://schemas.microsoft.com/office/drawing/2015/06/chart">
              <c:ext xmlns:c16="http://schemas.microsoft.com/office/drawing/2014/chart" uri="{C3380CC4-5D6E-409C-BE32-E72D297353CC}">
                <c16:uniqueId val="{0000001D-5FF8-4E0B-A1D8-284CB945D747}"/>
              </c:ext>
            </c:extLst>
          </c:dPt>
          <c:dPt>
            <c:idx val="16"/>
            <c:spPr>
              <a:solidFill>
                <a:srgbClr val="FF00FF"/>
              </a:solidFill>
            </c:spPr>
            <c:extLst xmlns:c16r2="http://schemas.microsoft.com/office/drawing/2015/06/chart">
              <c:ext xmlns:c16="http://schemas.microsoft.com/office/drawing/2014/chart" uri="{C3380CC4-5D6E-409C-BE32-E72D297353CC}">
                <c16:uniqueId val="{0000001F-5FF8-4E0B-A1D8-284CB945D747}"/>
              </c:ext>
            </c:extLst>
          </c:dPt>
          <c:dPt>
            <c:idx val="17"/>
            <c:spPr>
              <a:solidFill>
                <a:srgbClr val="CC3300"/>
              </a:solidFill>
            </c:spPr>
            <c:extLst xmlns:c16r2="http://schemas.microsoft.com/office/drawing/2015/06/chart">
              <c:ext xmlns:c16="http://schemas.microsoft.com/office/drawing/2014/chart" uri="{C3380CC4-5D6E-409C-BE32-E72D297353CC}">
                <c16:uniqueId val="{00000021-5FF8-4E0B-A1D8-284CB945D747}"/>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5FF8-4E0B-A1D8-284CB945D747}"/>
              </c:ext>
            </c:extLst>
          </c:dPt>
          <c:dPt>
            <c:idx val="19"/>
            <c:spPr>
              <a:solidFill>
                <a:srgbClr val="6600CC"/>
              </a:solidFill>
            </c:spPr>
            <c:extLst xmlns:c16r2="http://schemas.microsoft.com/office/drawing/2015/06/chart">
              <c:ext xmlns:c16="http://schemas.microsoft.com/office/drawing/2014/chart" uri="{C3380CC4-5D6E-409C-BE32-E72D297353CC}">
                <c16:uniqueId val="{00000025-5FF8-4E0B-A1D8-284CB945D747}"/>
              </c:ext>
            </c:extLst>
          </c:dPt>
          <c:dPt>
            <c:idx val="20"/>
            <c:spPr>
              <a:solidFill>
                <a:srgbClr val="FFFF00"/>
              </a:solidFill>
            </c:spPr>
            <c:extLst xmlns:c16r2="http://schemas.microsoft.com/office/drawing/2015/06/chart">
              <c:ext xmlns:c16="http://schemas.microsoft.com/office/drawing/2014/chart" uri="{C3380CC4-5D6E-409C-BE32-E72D297353CC}">
                <c16:uniqueId val="{00000027-5FF8-4E0B-A1D8-284CB945D747}"/>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5FF8-4E0B-A1D8-284CB945D747}"/>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5FF8-4E0B-A1D8-284CB945D747}"/>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5FF8-4E0B-A1D8-284CB945D747}"/>
              </c:ext>
            </c:extLst>
          </c:dPt>
          <c:dPt>
            <c:idx val="24"/>
            <c:spPr>
              <a:solidFill>
                <a:srgbClr val="FF5050"/>
              </a:solidFill>
            </c:spPr>
            <c:extLst xmlns:c16r2="http://schemas.microsoft.com/office/drawing/2015/06/chart">
              <c:ext xmlns:c16="http://schemas.microsoft.com/office/drawing/2014/chart" uri="{C3380CC4-5D6E-409C-BE32-E72D297353CC}">
                <c16:uniqueId val="{0000002F-5FF8-4E0B-A1D8-284CB945D747}"/>
              </c:ext>
            </c:extLst>
          </c:dPt>
          <c:dPt>
            <c:idx val="25"/>
            <c:spPr>
              <a:solidFill>
                <a:srgbClr val="00CC00"/>
              </a:solidFill>
            </c:spPr>
            <c:extLst xmlns:c16r2="http://schemas.microsoft.com/office/drawing/2015/06/chart">
              <c:ext xmlns:c16="http://schemas.microsoft.com/office/drawing/2014/chart" uri="{C3380CC4-5D6E-409C-BE32-E72D297353CC}">
                <c16:uniqueId val="{00000031-5FF8-4E0B-A1D8-284CB945D747}"/>
              </c:ext>
            </c:extLst>
          </c:dPt>
          <c:dPt>
            <c:idx val="26"/>
            <c:spPr>
              <a:solidFill>
                <a:srgbClr val="993366"/>
              </a:solidFill>
            </c:spPr>
            <c:extLst xmlns:c16r2="http://schemas.microsoft.com/office/drawing/2015/06/chart">
              <c:ext xmlns:c16="http://schemas.microsoft.com/office/drawing/2014/chart" uri="{C3380CC4-5D6E-409C-BE32-E72D297353CC}">
                <c16:uniqueId val="{00000033-5FF8-4E0B-A1D8-284CB945D747}"/>
              </c:ext>
            </c:extLst>
          </c:dPt>
          <c:dPt>
            <c:idx val="27"/>
            <c:spPr>
              <a:solidFill>
                <a:srgbClr val="FF99FF"/>
              </a:solidFill>
            </c:spPr>
            <c:extLst xmlns:c16r2="http://schemas.microsoft.com/office/drawing/2015/06/chart">
              <c:ext xmlns:c16="http://schemas.microsoft.com/office/drawing/2014/chart" uri="{C3380CC4-5D6E-409C-BE32-E72D297353CC}">
                <c16:uniqueId val="{00000035-5FF8-4E0B-A1D8-284CB945D74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Уд.комф!$A$2:$A$8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Уд.комф!$D$2:$D$8</c:f>
              <c:numCache>
                <c:formatCode>0</c:formatCode>
                <c:ptCount val="7"/>
                <c:pt idx="0">
                  <c:v>84.447900466563013</c:v>
                </c:pt>
                <c:pt idx="1">
                  <c:v>83.694083694083702</c:v>
                </c:pt>
                <c:pt idx="2">
                  <c:v>86.666666666666671</c:v>
                </c:pt>
                <c:pt idx="3">
                  <c:v>94.656488549618288</c:v>
                </c:pt>
                <c:pt idx="4">
                  <c:v>92</c:v>
                </c:pt>
                <c:pt idx="5">
                  <c:v>71.428571428571402</c:v>
                </c:pt>
                <c:pt idx="6">
                  <c:v>92.38095238095238</c:v>
                </c:pt>
              </c:numCache>
            </c:numRef>
          </c:val>
          <c:extLst xmlns:c16r2="http://schemas.microsoft.com/office/drawing/2015/06/chart">
            <c:ext xmlns:c16="http://schemas.microsoft.com/office/drawing/2014/chart" uri="{C3380CC4-5D6E-409C-BE32-E72D297353CC}">
              <c16:uniqueId val="{00000036-5FF8-4E0B-A1D8-284CB945D747}"/>
            </c:ext>
          </c:extLst>
        </c:ser>
        <c:dLbls>
          <c:showVal val="1"/>
        </c:dLbls>
        <c:gapWidth val="70"/>
        <c:axId val="216674304"/>
        <c:axId val="216675840"/>
      </c:barChart>
      <c:catAx>
        <c:axId val="216674304"/>
        <c:scaling>
          <c:orientation val="minMax"/>
        </c:scaling>
        <c:axPos val="b"/>
        <c:numFmt formatCode="General" sourceLinked="0"/>
        <c:tickLblPos val="nextTo"/>
        <c:txPr>
          <a:bodyPr/>
          <a:lstStyle/>
          <a:p>
            <a:pPr>
              <a:defRPr sz="600"/>
            </a:pPr>
            <a:endParaRPr lang="ru-RU"/>
          </a:p>
        </c:txPr>
        <c:crossAx val="216675840"/>
        <c:crosses val="autoZero"/>
        <c:auto val="1"/>
        <c:lblAlgn val="ctr"/>
        <c:lblOffset val="100"/>
      </c:catAx>
      <c:valAx>
        <c:axId val="216675840"/>
        <c:scaling>
          <c:orientation val="minMax"/>
          <c:max val="100"/>
          <c:min val="0"/>
        </c:scaling>
        <c:axPos val="l"/>
        <c:majorGridlines>
          <c:spPr>
            <a:ln>
              <a:noFill/>
            </a:ln>
          </c:spPr>
        </c:majorGridlines>
        <c:numFmt formatCode="0" sourceLinked="1"/>
        <c:tickLblPos val="nextTo"/>
        <c:crossAx val="21667430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'К2.КОМФОРТ'!$E$1</c:f>
              <c:strCache>
                <c:ptCount val="1"/>
                <c:pt idx="0">
                  <c:v>К2.комф</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5709-4B93-81C6-44F835DC2697}"/>
              </c:ext>
            </c:extLst>
          </c:dPt>
          <c:dPt>
            <c:idx val="1"/>
            <c:spPr>
              <a:solidFill>
                <a:srgbClr val="7030A0"/>
              </a:solidFill>
            </c:spPr>
            <c:extLst xmlns:c16r2="http://schemas.microsoft.com/office/drawing/2015/06/chart">
              <c:ext xmlns:c16="http://schemas.microsoft.com/office/drawing/2014/chart" uri="{C3380CC4-5D6E-409C-BE32-E72D297353CC}">
                <c16:uniqueId val="{00000003-5709-4B93-81C6-44F835DC2697}"/>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5709-4B93-81C6-44F835DC2697}"/>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5709-4B93-81C6-44F835DC2697}"/>
              </c:ext>
            </c:extLst>
          </c:dPt>
          <c:dPt>
            <c:idx val="4"/>
            <c:spPr>
              <a:solidFill>
                <a:srgbClr val="FF0000"/>
              </a:solidFill>
            </c:spPr>
            <c:extLst xmlns:c16r2="http://schemas.microsoft.com/office/drawing/2015/06/chart">
              <c:ext xmlns:c16="http://schemas.microsoft.com/office/drawing/2014/chart" uri="{C3380CC4-5D6E-409C-BE32-E72D297353CC}">
                <c16:uniqueId val="{00000009-5709-4B93-81C6-44F835DC2697}"/>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5709-4B93-81C6-44F835DC2697}"/>
              </c:ext>
            </c:extLst>
          </c:dPt>
          <c:dPt>
            <c:idx val="6"/>
            <c:spPr>
              <a:solidFill>
                <a:srgbClr val="00CCFF"/>
              </a:solidFill>
            </c:spPr>
            <c:extLst xmlns:c16r2="http://schemas.microsoft.com/office/drawing/2015/06/chart">
              <c:ext xmlns:c16="http://schemas.microsoft.com/office/drawing/2014/chart" uri="{C3380CC4-5D6E-409C-BE32-E72D297353CC}">
                <c16:uniqueId val="{0000000D-5709-4B93-81C6-44F835DC2697}"/>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5709-4B93-81C6-44F835DC2697}"/>
              </c:ext>
            </c:extLst>
          </c:dPt>
          <c:dPt>
            <c:idx val="8"/>
            <c:spPr>
              <a:solidFill>
                <a:schemeClr val="tx2"/>
              </a:solidFill>
            </c:spPr>
            <c:extLst xmlns:c16r2="http://schemas.microsoft.com/office/drawing/2015/06/chart">
              <c:ext xmlns:c16="http://schemas.microsoft.com/office/drawing/2014/chart" uri="{C3380CC4-5D6E-409C-BE32-E72D297353CC}">
                <c16:uniqueId val="{00000011-5709-4B93-81C6-44F835DC2697}"/>
              </c:ext>
            </c:extLst>
          </c:dPt>
          <c:dPt>
            <c:idx val="9"/>
            <c:spPr>
              <a:solidFill>
                <a:schemeClr val="tx1"/>
              </a:solidFill>
            </c:spPr>
            <c:extLst xmlns:c16r2="http://schemas.microsoft.com/office/drawing/2015/06/chart">
              <c:ext xmlns:c16="http://schemas.microsoft.com/office/drawing/2014/chart" uri="{C3380CC4-5D6E-409C-BE32-E72D297353CC}">
                <c16:uniqueId val="{00000013-5709-4B93-81C6-44F835DC2697}"/>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5709-4B93-81C6-44F835DC2697}"/>
              </c:ext>
            </c:extLst>
          </c:dPt>
          <c:dPt>
            <c:idx val="11"/>
            <c:spPr>
              <a:solidFill>
                <a:srgbClr val="C00000"/>
              </a:solidFill>
            </c:spPr>
            <c:extLst xmlns:c16r2="http://schemas.microsoft.com/office/drawing/2015/06/chart">
              <c:ext xmlns:c16="http://schemas.microsoft.com/office/drawing/2014/chart" uri="{C3380CC4-5D6E-409C-BE32-E72D297353CC}">
                <c16:uniqueId val="{00000017-5709-4B93-81C6-44F835DC2697}"/>
              </c:ext>
            </c:extLst>
          </c:dPt>
          <c:dPt>
            <c:idx val="12"/>
            <c:spPr>
              <a:solidFill>
                <a:srgbClr val="0000CC"/>
              </a:solidFill>
            </c:spPr>
            <c:extLst xmlns:c16r2="http://schemas.microsoft.com/office/drawing/2015/06/chart">
              <c:ext xmlns:c16="http://schemas.microsoft.com/office/drawing/2014/chart" uri="{C3380CC4-5D6E-409C-BE32-E72D297353CC}">
                <c16:uniqueId val="{00000019-5709-4B93-81C6-44F835DC2697}"/>
              </c:ext>
            </c:extLst>
          </c:dPt>
          <c:dPt>
            <c:idx val="13"/>
            <c:spPr>
              <a:solidFill>
                <a:srgbClr val="006600"/>
              </a:solidFill>
            </c:spPr>
            <c:extLst xmlns:c16r2="http://schemas.microsoft.com/office/drawing/2015/06/chart">
              <c:ext xmlns:c16="http://schemas.microsoft.com/office/drawing/2014/chart" uri="{C3380CC4-5D6E-409C-BE32-E72D297353CC}">
                <c16:uniqueId val="{0000001B-5709-4B93-81C6-44F835DC2697}"/>
              </c:ext>
            </c:extLst>
          </c:dPt>
          <c:dPt>
            <c:idx val="14"/>
            <c:spPr>
              <a:solidFill>
                <a:srgbClr val="33CCFF"/>
              </a:solidFill>
            </c:spPr>
            <c:extLst xmlns:c16r2="http://schemas.microsoft.com/office/drawing/2015/06/chart">
              <c:ext xmlns:c16="http://schemas.microsoft.com/office/drawing/2014/chart" uri="{C3380CC4-5D6E-409C-BE32-E72D297353CC}">
                <c16:uniqueId val="{0000001D-5709-4B93-81C6-44F835DC2697}"/>
              </c:ext>
            </c:extLst>
          </c:dPt>
          <c:dPt>
            <c:idx val="16"/>
            <c:spPr>
              <a:solidFill>
                <a:srgbClr val="FF00FF"/>
              </a:solidFill>
            </c:spPr>
            <c:extLst xmlns:c16r2="http://schemas.microsoft.com/office/drawing/2015/06/chart">
              <c:ext xmlns:c16="http://schemas.microsoft.com/office/drawing/2014/chart" uri="{C3380CC4-5D6E-409C-BE32-E72D297353CC}">
                <c16:uniqueId val="{0000001F-5709-4B93-81C6-44F835DC2697}"/>
              </c:ext>
            </c:extLst>
          </c:dPt>
          <c:dPt>
            <c:idx val="17"/>
            <c:spPr>
              <a:solidFill>
                <a:srgbClr val="CC3300"/>
              </a:solidFill>
            </c:spPr>
            <c:extLst xmlns:c16r2="http://schemas.microsoft.com/office/drawing/2015/06/chart">
              <c:ext xmlns:c16="http://schemas.microsoft.com/office/drawing/2014/chart" uri="{C3380CC4-5D6E-409C-BE32-E72D297353CC}">
                <c16:uniqueId val="{00000021-5709-4B93-81C6-44F835DC2697}"/>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5709-4B93-81C6-44F835DC2697}"/>
              </c:ext>
            </c:extLst>
          </c:dPt>
          <c:dPt>
            <c:idx val="19"/>
            <c:spPr>
              <a:solidFill>
                <a:srgbClr val="6600CC"/>
              </a:solidFill>
            </c:spPr>
            <c:extLst xmlns:c16r2="http://schemas.microsoft.com/office/drawing/2015/06/chart">
              <c:ext xmlns:c16="http://schemas.microsoft.com/office/drawing/2014/chart" uri="{C3380CC4-5D6E-409C-BE32-E72D297353CC}">
                <c16:uniqueId val="{00000025-5709-4B93-81C6-44F835DC2697}"/>
              </c:ext>
            </c:extLst>
          </c:dPt>
          <c:dPt>
            <c:idx val="20"/>
            <c:spPr>
              <a:solidFill>
                <a:srgbClr val="FFFF00"/>
              </a:solidFill>
            </c:spPr>
            <c:extLst xmlns:c16r2="http://schemas.microsoft.com/office/drawing/2015/06/chart">
              <c:ext xmlns:c16="http://schemas.microsoft.com/office/drawing/2014/chart" uri="{C3380CC4-5D6E-409C-BE32-E72D297353CC}">
                <c16:uniqueId val="{00000027-5709-4B93-81C6-44F835DC2697}"/>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5709-4B93-81C6-44F835DC2697}"/>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5709-4B93-81C6-44F835DC2697}"/>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5709-4B93-81C6-44F835DC2697}"/>
              </c:ext>
            </c:extLst>
          </c:dPt>
          <c:dPt>
            <c:idx val="24"/>
            <c:spPr>
              <a:solidFill>
                <a:srgbClr val="FF5050"/>
              </a:solidFill>
            </c:spPr>
            <c:extLst xmlns:c16r2="http://schemas.microsoft.com/office/drawing/2015/06/chart">
              <c:ext xmlns:c16="http://schemas.microsoft.com/office/drawing/2014/chart" uri="{C3380CC4-5D6E-409C-BE32-E72D297353CC}">
                <c16:uniqueId val="{0000002F-5709-4B93-81C6-44F835DC2697}"/>
              </c:ext>
            </c:extLst>
          </c:dPt>
          <c:dPt>
            <c:idx val="25"/>
            <c:spPr>
              <a:solidFill>
                <a:srgbClr val="00CC00"/>
              </a:solidFill>
            </c:spPr>
            <c:extLst xmlns:c16r2="http://schemas.microsoft.com/office/drawing/2015/06/chart">
              <c:ext xmlns:c16="http://schemas.microsoft.com/office/drawing/2014/chart" uri="{C3380CC4-5D6E-409C-BE32-E72D297353CC}">
                <c16:uniqueId val="{00000031-5709-4B93-81C6-44F835DC2697}"/>
              </c:ext>
            </c:extLst>
          </c:dPt>
          <c:dPt>
            <c:idx val="26"/>
            <c:spPr>
              <a:solidFill>
                <a:srgbClr val="993366"/>
              </a:solidFill>
            </c:spPr>
            <c:extLst xmlns:c16r2="http://schemas.microsoft.com/office/drawing/2015/06/chart">
              <c:ext xmlns:c16="http://schemas.microsoft.com/office/drawing/2014/chart" uri="{C3380CC4-5D6E-409C-BE32-E72D297353CC}">
                <c16:uniqueId val="{00000033-5709-4B93-81C6-44F835DC2697}"/>
              </c:ext>
            </c:extLst>
          </c:dPt>
          <c:dPt>
            <c:idx val="27"/>
            <c:spPr>
              <a:solidFill>
                <a:srgbClr val="FF99FF"/>
              </a:solidFill>
            </c:spPr>
            <c:extLst xmlns:c16r2="http://schemas.microsoft.com/office/drawing/2015/06/chart">
              <c:ext xmlns:c16="http://schemas.microsoft.com/office/drawing/2014/chart" uri="{C3380CC4-5D6E-409C-BE32-E72D297353CC}">
                <c16:uniqueId val="{00000035-5709-4B93-81C6-44F835DC269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'К2.КОМФОРТ'!$A$2:$A$8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'К2.КОМФОРТ'!$E$2:$E$8</c:f>
              <c:numCache>
                <c:formatCode>0</c:formatCode>
                <c:ptCount val="7"/>
                <c:pt idx="0">
                  <c:v>92.223950233281471</c:v>
                </c:pt>
                <c:pt idx="1">
                  <c:v>91.847041847041851</c:v>
                </c:pt>
                <c:pt idx="2">
                  <c:v>93.333333333333314</c:v>
                </c:pt>
                <c:pt idx="3">
                  <c:v>97.328244274809151</c:v>
                </c:pt>
                <c:pt idx="4">
                  <c:v>96</c:v>
                </c:pt>
                <c:pt idx="5">
                  <c:v>85.714285714285722</c:v>
                </c:pt>
                <c:pt idx="6">
                  <c:v>96.190476190476133</c:v>
                </c:pt>
              </c:numCache>
            </c:numRef>
          </c:val>
          <c:extLst xmlns:c16r2="http://schemas.microsoft.com/office/drawing/2015/06/chart">
            <c:ext xmlns:c16="http://schemas.microsoft.com/office/drawing/2014/chart" uri="{C3380CC4-5D6E-409C-BE32-E72D297353CC}">
              <c16:uniqueId val="{00000036-5709-4B93-81C6-44F835DC2697}"/>
            </c:ext>
          </c:extLst>
        </c:ser>
        <c:dLbls>
          <c:showVal val="1"/>
        </c:dLbls>
        <c:gapWidth val="70"/>
        <c:axId val="216734336"/>
        <c:axId val="216740224"/>
      </c:barChart>
      <c:catAx>
        <c:axId val="216734336"/>
        <c:scaling>
          <c:orientation val="minMax"/>
        </c:scaling>
        <c:axPos val="b"/>
        <c:numFmt formatCode="General" sourceLinked="0"/>
        <c:tickLblPos val="nextTo"/>
        <c:txPr>
          <a:bodyPr/>
          <a:lstStyle/>
          <a:p>
            <a:pPr>
              <a:defRPr sz="600"/>
            </a:pPr>
            <a:endParaRPr lang="ru-RU"/>
          </a:p>
        </c:txPr>
        <c:crossAx val="216740224"/>
        <c:crosses val="autoZero"/>
        <c:auto val="1"/>
        <c:lblAlgn val="ctr"/>
        <c:lblOffset val="100"/>
      </c:catAx>
      <c:valAx>
        <c:axId val="216740224"/>
        <c:scaling>
          <c:orientation val="minMax"/>
          <c:max val="100"/>
          <c:min val="0"/>
        </c:scaling>
        <c:axPos val="l"/>
        <c:majorGridlines>
          <c:spPr>
            <a:ln>
              <a:noFill/>
            </a:ln>
          </c:spPr>
        </c:majorGridlines>
        <c:numFmt formatCode="0" sourceLinked="1"/>
        <c:tickLblPos val="nextTo"/>
        <c:crossAx val="21673433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Обор.помещ!$D$1</c:f>
              <c:strCache>
                <c:ptCount val="1"/>
                <c:pt idx="0">
                  <c:v>Обор.помещ</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D21C-4D35-BC30-19061F60049B}"/>
              </c:ext>
            </c:extLst>
          </c:dPt>
          <c:dPt>
            <c:idx val="1"/>
            <c:spPr>
              <a:solidFill>
                <a:srgbClr val="7030A0"/>
              </a:solidFill>
            </c:spPr>
            <c:extLst xmlns:c16r2="http://schemas.microsoft.com/office/drawing/2015/06/chart">
              <c:ext xmlns:c16="http://schemas.microsoft.com/office/drawing/2014/chart" uri="{C3380CC4-5D6E-409C-BE32-E72D297353CC}">
                <c16:uniqueId val="{00000003-D21C-4D35-BC30-19061F60049B}"/>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D21C-4D35-BC30-19061F60049B}"/>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D21C-4D35-BC30-19061F60049B}"/>
              </c:ext>
            </c:extLst>
          </c:dPt>
          <c:dPt>
            <c:idx val="4"/>
            <c:spPr>
              <a:solidFill>
                <a:srgbClr val="FF0000"/>
              </a:solidFill>
            </c:spPr>
            <c:extLst xmlns:c16r2="http://schemas.microsoft.com/office/drawing/2015/06/chart">
              <c:ext xmlns:c16="http://schemas.microsoft.com/office/drawing/2014/chart" uri="{C3380CC4-5D6E-409C-BE32-E72D297353CC}">
                <c16:uniqueId val="{00000009-D21C-4D35-BC30-19061F60049B}"/>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D21C-4D35-BC30-19061F60049B}"/>
              </c:ext>
            </c:extLst>
          </c:dPt>
          <c:dPt>
            <c:idx val="6"/>
            <c:spPr>
              <a:solidFill>
                <a:srgbClr val="00CCFF"/>
              </a:solidFill>
            </c:spPr>
            <c:extLst xmlns:c16r2="http://schemas.microsoft.com/office/drawing/2015/06/chart">
              <c:ext xmlns:c16="http://schemas.microsoft.com/office/drawing/2014/chart" uri="{C3380CC4-5D6E-409C-BE32-E72D297353CC}">
                <c16:uniqueId val="{0000000D-D21C-4D35-BC30-19061F60049B}"/>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D21C-4D35-BC30-19061F60049B}"/>
              </c:ext>
            </c:extLst>
          </c:dPt>
          <c:dPt>
            <c:idx val="8"/>
            <c:spPr>
              <a:solidFill>
                <a:schemeClr val="tx2"/>
              </a:solidFill>
            </c:spPr>
            <c:extLst xmlns:c16r2="http://schemas.microsoft.com/office/drawing/2015/06/chart">
              <c:ext xmlns:c16="http://schemas.microsoft.com/office/drawing/2014/chart" uri="{C3380CC4-5D6E-409C-BE32-E72D297353CC}">
                <c16:uniqueId val="{00000011-D21C-4D35-BC30-19061F60049B}"/>
              </c:ext>
            </c:extLst>
          </c:dPt>
          <c:dPt>
            <c:idx val="9"/>
            <c:spPr>
              <a:solidFill>
                <a:schemeClr val="tx1"/>
              </a:solidFill>
            </c:spPr>
            <c:extLst xmlns:c16r2="http://schemas.microsoft.com/office/drawing/2015/06/chart">
              <c:ext xmlns:c16="http://schemas.microsoft.com/office/drawing/2014/chart" uri="{C3380CC4-5D6E-409C-BE32-E72D297353CC}">
                <c16:uniqueId val="{00000013-D21C-4D35-BC30-19061F60049B}"/>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D21C-4D35-BC30-19061F60049B}"/>
              </c:ext>
            </c:extLst>
          </c:dPt>
          <c:dPt>
            <c:idx val="11"/>
            <c:spPr>
              <a:solidFill>
                <a:srgbClr val="C00000"/>
              </a:solidFill>
            </c:spPr>
            <c:extLst xmlns:c16r2="http://schemas.microsoft.com/office/drawing/2015/06/chart">
              <c:ext xmlns:c16="http://schemas.microsoft.com/office/drawing/2014/chart" uri="{C3380CC4-5D6E-409C-BE32-E72D297353CC}">
                <c16:uniqueId val="{00000017-D21C-4D35-BC30-19061F60049B}"/>
              </c:ext>
            </c:extLst>
          </c:dPt>
          <c:dPt>
            <c:idx val="12"/>
            <c:spPr>
              <a:solidFill>
                <a:srgbClr val="0000CC"/>
              </a:solidFill>
            </c:spPr>
            <c:extLst xmlns:c16r2="http://schemas.microsoft.com/office/drawing/2015/06/chart">
              <c:ext xmlns:c16="http://schemas.microsoft.com/office/drawing/2014/chart" uri="{C3380CC4-5D6E-409C-BE32-E72D297353CC}">
                <c16:uniqueId val="{00000019-D21C-4D35-BC30-19061F60049B}"/>
              </c:ext>
            </c:extLst>
          </c:dPt>
          <c:dPt>
            <c:idx val="13"/>
            <c:spPr>
              <a:solidFill>
                <a:srgbClr val="006600"/>
              </a:solidFill>
            </c:spPr>
            <c:extLst xmlns:c16r2="http://schemas.microsoft.com/office/drawing/2015/06/chart">
              <c:ext xmlns:c16="http://schemas.microsoft.com/office/drawing/2014/chart" uri="{C3380CC4-5D6E-409C-BE32-E72D297353CC}">
                <c16:uniqueId val="{0000001B-D21C-4D35-BC30-19061F60049B}"/>
              </c:ext>
            </c:extLst>
          </c:dPt>
          <c:dPt>
            <c:idx val="14"/>
            <c:spPr>
              <a:solidFill>
                <a:srgbClr val="33CCFF"/>
              </a:solidFill>
            </c:spPr>
            <c:extLst xmlns:c16r2="http://schemas.microsoft.com/office/drawing/2015/06/chart">
              <c:ext xmlns:c16="http://schemas.microsoft.com/office/drawing/2014/chart" uri="{C3380CC4-5D6E-409C-BE32-E72D297353CC}">
                <c16:uniqueId val="{0000001D-D21C-4D35-BC30-19061F60049B}"/>
              </c:ext>
            </c:extLst>
          </c:dPt>
          <c:dPt>
            <c:idx val="16"/>
            <c:spPr>
              <a:solidFill>
                <a:srgbClr val="FF00FF"/>
              </a:solidFill>
            </c:spPr>
            <c:extLst xmlns:c16r2="http://schemas.microsoft.com/office/drawing/2015/06/chart">
              <c:ext xmlns:c16="http://schemas.microsoft.com/office/drawing/2014/chart" uri="{C3380CC4-5D6E-409C-BE32-E72D297353CC}">
                <c16:uniqueId val="{0000001F-D21C-4D35-BC30-19061F60049B}"/>
              </c:ext>
            </c:extLst>
          </c:dPt>
          <c:dPt>
            <c:idx val="17"/>
            <c:spPr>
              <a:solidFill>
                <a:srgbClr val="CC3300"/>
              </a:solidFill>
            </c:spPr>
            <c:extLst xmlns:c16r2="http://schemas.microsoft.com/office/drawing/2015/06/chart">
              <c:ext xmlns:c16="http://schemas.microsoft.com/office/drawing/2014/chart" uri="{C3380CC4-5D6E-409C-BE32-E72D297353CC}">
                <c16:uniqueId val="{00000021-D21C-4D35-BC30-19061F60049B}"/>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D21C-4D35-BC30-19061F60049B}"/>
              </c:ext>
            </c:extLst>
          </c:dPt>
          <c:dPt>
            <c:idx val="19"/>
            <c:spPr>
              <a:solidFill>
                <a:srgbClr val="6600CC"/>
              </a:solidFill>
            </c:spPr>
            <c:extLst xmlns:c16r2="http://schemas.microsoft.com/office/drawing/2015/06/chart">
              <c:ext xmlns:c16="http://schemas.microsoft.com/office/drawing/2014/chart" uri="{C3380CC4-5D6E-409C-BE32-E72D297353CC}">
                <c16:uniqueId val="{00000025-D21C-4D35-BC30-19061F60049B}"/>
              </c:ext>
            </c:extLst>
          </c:dPt>
          <c:dPt>
            <c:idx val="20"/>
            <c:spPr>
              <a:solidFill>
                <a:srgbClr val="FFFF00"/>
              </a:solidFill>
            </c:spPr>
            <c:extLst xmlns:c16r2="http://schemas.microsoft.com/office/drawing/2015/06/chart">
              <c:ext xmlns:c16="http://schemas.microsoft.com/office/drawing/2014/chart" uri="{C3380CC4-5D6E-409C-BE32-E72D297353CC}">
                <c16:uniqueId val="{00000027-D21C-4D35-BC30-19061F60049B}"/>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D21C-4D35-BC30-19061F60049B}"/>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D21C-4D35-BC30-19061F60049B}"/>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D21C-4D35-BC30-19061F60049B}"/>
              </c:ext>
            </c:extLst>
          </c:dPt>
          <c:dPt>
            <c:idx val="24"/>
            <c:spPr>
              <a:solidFill>
                <a:srgbClr val="FF5050"/>
              </a:solidFill>
            </c:spPr>
            <c:extLst xmlns:c16r2="http://schemas.microsoft.com/office/drawing/2015/06/chart">
              <c:ext xmlns:c16="http://schemas.microsoft.com/office/drawing/2014/chart" uri="{C3380CC4-5D6E-409C-BE32-E72D297353CC}">
                <c16:uniqueId val="{0000002F-D21C-4D35-BC30-19061F60049B}"/>
              </c:ext>
            </c:extLst>
          </c:dPt>
          <c:dPt>
            <c:idx val="25"/>
            <c:spPr>
              <a:solidFill>
                <a:srgbClr val="00CC00"/>
              </a:solidFill>
            </c:spPr>
            <c:extLst xmlns:c16r2="http://schemas.microsoft.com/office/drawing/2015/06/chart">
              <c:ext xmlns:c16="http://schemas.microsoft.com/office/drawing/2014/chart" uri="{C3380CC4-5D6E-409C-BE32-E72D297353CC}">
                <c16:uniqueId val="{00000031-D21C-4D35-BC30-19061F60049B}"/>
              </c:ext>
            </c:extLst>
          </c:dPt>
          <c:dPt>
            <c:idx val="26"/>
            <c:spPr>
              <a:solidFill>
                <a:srgbClr val="993366"/>
              </a:solidFill>
            </c:spPr>
            <c:extLst xmlns:c16r2="http://schemas.microsoft.com/office/drawing/2015/06/chart">
              <c:ext xmlns:c16="http://schemas.microsoft.com/office/drawing/2014/chart" uri="{C3380CC4-5D6E-409C-BE32-E72D297353CC}">
                <c16:uniqueId val="{00000033-D21C-4D35-BC30-19061F60049B}"/>
              </c:ext>
            </c:extLst>
          </c:dPt>
          <c:dPt>
            <c:idx val="27"/>
            <c:spPr>
              <a:solidFill>
                <a:srgbClr val="FF99FF"/>
              </a:solidFill>
            </c:spPr>
            <c:extLst xmlns:c16r2="http://schemas.microsoft.com/office/drawing/2015/06/chart">
              <c:ext xmlns:c16="http://schemas.microsoft.com/office/drawing/2014/chart" uri="{C3380CC4-5D6E-409C-BE32-E72D297353CC}">
                <c16:uniqueId val="{00000035-D21C-4D35-BC30-19061F60049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Обор.помещ!$A$2:$A$8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Обор.помещ!$D$2:$D$8</c:f>
              <c:numCache>
                <c:formatCode>0</c:formatCode>
                <c:ptCount val="7"/>
                <c:pt idx="0">
                  <c:v>60</c:v>
                </c:pt>
                <c:pt idx="1">
                  <c:v>80</c:v>
                </c:pt>
                <c:pt idx="2">
                  <c:v>60</c:v>
                </c:pt>
                <c:pt idx="3">
                  <c:v>60</c:v>
                </c:pt>
                <c:pt idx="4">
                  <c:v>40</c:v>
                </c:pt>
                <c:pt idx="5">
                  <c:v>80</c:v>
                </c:pt>
                <c:pt idx="6">
                  <c:v>60</c:v>
                </c:pt>
              </c:numCache>
            </c:numRef>
          </c:val>
          <c:extLst xmlns:c16r2="http://schemas.microsoft.com/office/drawing/2015/06/chart">
            <c:ext xmlns:c16="http://schemas.microsoft.com/office/drawing/2014/chart" uri="{C3380CC4-5D6E-409C-BE32-E72D297353CC}">
              <c16:uniqueId val="{00000036-D21C-4D35-BC30-19061F60049B}"/>
            </c:ext>
          </c:extLst>
        </c:ser>
        <c:dLbls>
          <c:showVal val="1"/>
        </c:dLbls>
        <c:gapWidth val="70"/>
        <c:axId val="216806912"/>
        <c:axId val="216808448"/>
      </c:barChart>
      <c:catAx>
        <c:axId val="216806912"/>
        <c:scaling>
          <c:orientation val="minMax"/>
        </c:scaling>
        <c:axPos val="b"/>
        <c:numFmt formatCode="General" sourceLinked="1"/>
        <c:tickLblPos val="nextTo"/>
        <c:txPr>
          <a:bodyPr/>
          <a:lstStyle/>
          <a:p>
            <a:pPr>
              <a:defRPr sz="600"/>
            </a:pPr>
            <a:endParaRPr lang="ru-RU"/>
          </a:p>
        </c:txPr>
        <c:crossAx val="216808448"/>
        <c:crosses val="autoZero"/>
        <c:auto val="1"/>
        <c:lblAlgn val="ctr"/>
        <c:lblOffset val="100"/>
      </c:catAx>
      <c:valAx>
        <c:axId val="216808448"/>
        <c:scaling>
          <c:orientation val="minMax"/>
          <c:max val="100"/>
          <c:min val="0"/>
        </c:scaling>
        <c:axPos val="l"/>
        <c:majorGridlines>
          <c:spPr>
            <a:ln>
              <a:noFill/>
            </a:ln>
          </c:spPr>
        </c:majorGridlines>
        <c:numFmt formatCode="0" sourceLinked="1"/>
        <c:tickLblPos val="nextTo"/>
        <c:crossAx val="21680691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Услуг.наравне!$D$1</c:f>
              <c:strCache>
                <c:ptCount val="1"/>
                <c:pt idx="0">
                  <c:v>Услуги наравне с др.</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3361-4DED-B7F8-BFFE72CEB1D7}"/>
              </c:ext>
            </c:extLst>
          </c:dPt>
          <c:dPt>
            <c:idx val="1"/>
            <c:spPr>
              <a:solidFill>
                <a:srgbClr val="7030A0"/>
              </a:solidFill>
            </c:spPr>
            <c:extLst xmlns:c16r2="http://schemas.microsoft.com/office/drawing/2015/06/chart">
              <c:ext xmlns:c16="http://schemas.microsoft.com/office/drawing/2014/chart" uri="{C3380CC4-5D6E-409C-BE32-E72D297353CC}">
                <c16:uniqueId val="{00000003-3361-4DED-B7F8-BFFE72CEB1D7}"/>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3361-4DED-B7F8-BFFE72CEB1D7}"/>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3361-4DED-B7F8-BFFE72CEB1D7}"/>
              </c:ext>
            </c:extLst>
          </c:dPt>
          <c:dPt>
            <c:idx val="4"/>
            <c:spPr>
              <a:solidFill>
                <a:srgbClr val="FF0000"/>
              </a:solidFill>
            </c:spPr>
            <c:extLst xmlns:c16r2="http://schemas.microsoft.com/office/drawing/2015/06/chart">
              <c:ext xmlns:c16="http://schemas.microsoft.com/office/drawing/2014/chart" uri="{C3380CC4-5D6E-409C-BE32-E72D297353CC}">
                <c16:uniqueId val="{00000009-3361-4DED-B7F8-BFFE72CEB1D7}"/>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3361-4DED-B7F8-BFFE72CEB1D7}"/>
              </c:ext>
            </c:extLst>
          </c:dPt>
          <c:dPt>
            <c:idx val="6"/>
            <c:spPr>
              <a:solidFill>
                <a:srgbClr val="00CCFF"/>
              </a:solidFill>
            </c:spPr>
            <c:extLst xmlns:c16r2="http://schemas.microsoft.com/office/drawing/2015/06/chart">
              <c:ext xmlns:c16="http://schemas.microsoft.com/office/drawing/2014/chart" uri="{C3380CC4-5D6E-409C-BE32-E72D297353CC}">
                <c16:uniqueId val="{0000000D-3361-4DED-B7F8-BFFE72CEB1D7}"/>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3361-4DED-B7F8-BFFE72CEB1D7}"/>
              </c:ext>
            </c:extLst>
          </c:dPt>
          <c:dPt>
            <c:idx val="8"/>
            <c:spPr>
              <a:solidFill>
                <a:schemeClr val="tx2"/>
              </a:solidFill>
            </c:spPr>
            <c:extLst xmlns:c16r2="http://schemas.microsoft.com/office/drawing/2015/06/chart">
              <c:ext xmlns:c16="http://schemas.microsoft.com/office/drawing/2014/chart" uri="{C3380CC4-5D6E-409C-BE32-E72D297353CC}">
                <c16:uniqueId val="{00000011-3361-4DED-B7F8-BFFE72CEB1D7}"/>
              </c:ext>
            </c:extLst>
          </c:dPt>
          <c:dPt>
            <c:idx val="9"/>
            <c:spPr>
              <a:solidFill>
                <a:schemeClr val="tx1"/>
              </a:solidFill>
            </c:spPr>
            <c:extLst xmlns:c16r2="http://schemas.microsoft.com/office/drawing/2015/06/chart">
              <c:ext xmlns:c16="http://schemas.microsoft.com/office/drawing/2014/chart" uri="{C3380CC4-5D6E-409C-BE32-E72D297353CC}">
                <c16:uniqueId val="{00000013-3361-4DED-B7F8-BFFE72CEB1D7}"/>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3361-4DED-B7F8-BFFE72CEB1D7}"/>
              </c:ext>
            </c:extLst>
          </c:dPt>
          <c:dPt>
            <c:idx val="11"/>
            <c:spPr>
              <a:solidFill>
                <a:srgbClr val="C00000"/>
              </a:solidFill>
            </c:spPr>
            <c:extLst xmlns:c16r2="http://schemas.microsoft.com/office/drawing/2015/06/chart">
              <c:ext xmlns:c16="http://schemas.microsoft.com/office/drawing/2014/chart" uri="{C3380CC4-5D6E-409C-BE32-E72D297353CC}">
                <c16:uniqueId val="{00000017-3361-4DED-B7F8-BFFE72CEB1D7}"/>
              </c:ext>
            </c:extLst>
          </c:dPt>
          <c:dPt>
            <c:idx val="12"/>
            <c:spPr>
              <a:solidFill>
                <a:srgbClr val="0000CC"/>
              </a:solidFill>
            </c:spPr>
            <c:extLst xmlns:c16r2="http://schemas.microsoft.com/office/drawing/2015/06/chart">
              <c:ext xmlns:c16="http://schemas.microsoft.com/office/drawing/2014/chart" uri="{C3380CC4-5D6E-409C-BE32-E72D297353CC}">
                <c16:uniqueId val="{00000019-3361-4DED-B7F8-BFFE72CEB1D7}"/>
              </c:ext>
            </c:extLst>
          </c:dPt>
          <c:dPt>
            <c:idx val="13"/>
            <c:spPr>
              <a:solidFill>
                <a:srgbClr val="006600"/>
              </a:solidFill>
            </c:spPr>
            <c:extLst xmlns:c16r2="http://schemas.microsoft.com/office/drawing/2015/06/chart">
              <c:ext xmlns:c16="http://schemas.microsoft.com/office/drawing/2014/chart" uri="{C3380CC4-5D6E-409C-BE32-E72D297353CC}">
                <c16:uniqueId val="{0000001B-3361-4DED-B7F8-BFFE72CEB1D7}"/>
              </c:ext>
            </c:extLst>
          </c:dPt>
          <c:dPt>
            <c:idx val="14"/>
            <c:spPr>
              <a:solidFill>
                <a:srgbClr val="33CCFF"/>
              </a:solidFill>
            </c:spPr>
            <c:extLst xmlns:c16r2="http://schemas.microsoft.com/office/drawing/2015/06/chart">
              <c:ext xmlns:c16="http://schemas.microsoft.com/office/drawing/2014/chart" uri="{C3380CC4-5D6E-409C-BE32-E72D297353CC}">
                <c16:uniqueId val="{0000001D-3361-4DED-B7F8-BFFE72CEB1D7}"/>
              </c:ext>
            </c:extLst>
          </c:dPt>
          <c:dPt>
            <c:idx val="16"/>
            <c:spPr>
              <a:solidFill>
                <a:srgbClr val="FF00FF"/>
              </a:solidFill>
            </c:spPr>
            <c:extLst xmlns:c16r2="http://schemas.microsoft.com/office/drawing/2015/06/chart">
              <c:ext xmlns:c16="http://schemas.microsoft.com/office/drawing/2014/chart" uri="{C3380CC4-5D6E-409C-BE32-E72D297353CC}">
                <c16:uniqueId val="{0000001F-3361-4DED-B7F8-BFFE72CEB1D7}"/>
              </c:ext>
            </c:extLst>
          </c:dPt>
          <c:dPt>
            <c:idx val="17"/>
            <c:spPr>
              <a:solidFill>
                <a:srgbClr val="CC3300"/>
              </a:solidFill>
            </c:spPr>
            <c:extLst xmlns:c16r2="http://schemas.microsoft.com/office/drawing/2015/06/chart">
              <c:ext xmlns:c16="http://schemas.microsoft.com/office/drawing/2014/chart" uri="{C3380CC4-5D6E-409C-BE32-E72D297353CC}">
                <c16:uniqueId val="{00000021-3361-4DED-B7F8-BFFE72CEB1D7}"/>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3361-4DED-B7F8-BFFE72CEB1D7}"/>
              </c:ext>
            </c:extLst>
          </c:dPt>
          <c:dPt>
            <c:idx val="19"/>
            <c:spPr>
              <a:solidFill>
                <a:srgbClr val="6600CC"/>
              </a:solidFill>
            </c:spPr>
            <c:extLst xmlns:c16r2="http://schemas.microsoft.com/office/drawing/2015/06/chart">
              <c:ext xmlns:c16="http://schemas.microsoft.com/office/drawing/2014/chart" uri="{C3380CC4-5D6E-409C-BE32-E72D297353CC}">
                <c16:uniqueId val="{00000025-3361-4DED-B7F8-BFFE72CEB1D7}"/>
              </c:ext>
            </c:extLst>
          </c:dPt>
          <c:dPt>
            <c:idx val="20"/>
            <c:spPr>
              <a:solidFill>
                <a:srgbClr val="FFFF00"/>
              </a:solidFill>
            </c:spPr>
            <c:extLst xmlns:c16r2="http://schemas.microsoft.com/office/drawing/2015/06/chart">
              <c:ext xmlns:c16="http://schemas.microsoft.com/office/drawing/2014/chart" uri="{C3380CC4-5D6E-409C-BE32-E72D297353CC}">
                <c16:uniqueId val="{00000027-3361-4DED-B7F8-BFFE72CEB1D7}"/>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3361-4DED-B7F8-BFFE72CEB1D7}"/>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3361-4DED-B7F8-BFFE72CEB1D7}"/>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3361-4DED-B7F8-BFFE72CEB1D7}"/>
              </c:ext>
            </c:extLst>
          </c:dPt>
          <c:dPt>
            <c:idx val="24"/>
            <c:spPr>
              <a:solidFill>
                <a:srgbClr val="FF5050"/>
              </a:solidFill>
            </c:spPr>
            <c:extLst xmlns:c16r2="http://schemas.microsoft.com/office/drawing/2015/06/chart">
              <c:ext xmlns:c16="http://schemas.microsoft.com/office/drawing/2014/chart" uri="{C3380CC4-5D6E-409C-BE32-E72D297353CC}">
                <c16:uniqueId val="{0000002F-3361-4DED-B7F8-BFFE72CEB1D7}"/>
              </c:ext>
            </c:extLst>
          </c:dPt>
          <c:dPt>
            <c:idx val="25"/>
            <c:spPr>
              <a:solidFill>
                <a:srgbClr val="00CC00"/>
              </a:solidFill>
            </c:spPr>
            <c:extLst xmlns:c16r2="http://schemas.microsoft.com/office/drawing/2015/06/chart">
              <c:ext xmlns:c16="http://schemas.microsoft.com/office/drawing/2014/chart" uri="{C3380CC4-5D6E-409C-BE32-E72D297353CC}">
                <c16:uniqueId val="{00000031-3361-4DED-B7F8-BFFE72CEB1D7}"/>
              </c:ext>
            </c:extLst>
          </c:dPt>
          <c:dPt>
            <c:idx val="26"/>
            <c:spPr>
              <a:solidFill>
                <a:srgbClr val="993366"/>
              </a:solidFill>
            </c:spPr>
            <c:extLst xmlns:c16r2="http://schemas.microsoft.com/office/drawing/2015/06/chart">
              <c:ext xmlns:c16="http://schemas.microsoft.com/office/drawing/2014/chart" uri="{C3380CC4-5D6E-409C-BE32-E72D297353CC}">
                <c16:uniqueId val="{00000033-3361-4DED-B7F8-BFFE72CEB1D7}"/>
              </c:ext>
            </c:extLst>
          </c:dPt>
          <c:dPt>
            <c:idx val="27"/>
            <c:spPr>
              <a:solidFill>
                <a:srgbClr val="FF99FF"/>
              </a:solidFill>
            </c:spPr>
            <c:extLst xmlns:c16r2="http://schemas.microsoft.com/office/drawing/2015/06/chart">
              <c:ext xmlns:c16="http://schemas.microsoft.com/office/drawing/2014/chart" uri="{C3380CC4-5D6E-409C-BE32-E72D297353CC}">
                <c16:uniqueId val="{00000035-3361-4DED-B7F8-BFFE72CEB1D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Услуг.наравне!$A$2:$A$8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Услуг.наравне!$D$2:$D$8</c:f>
              <c:numCache>
                <c:formatCode>0</c:formatCode>
                <c:ptCount val="7"/>
                <c:pt idx="0">
                  <c:v>60</c:v>
                </c:pt>
                <c:pt idx="1">
                  <c:v>20</c:v>
                </c:pt>
                <c:pt idx="2">
                  <c:v>60</c:v>
                </c:pt>
                <c:pt idx="3">
                  <c:v>20</c:v>
                </c:pt>
                <c:pt idx="4">
                  <c:v>40</c:v>
                </c:pt>
                <c:pt idx="5">
                  <c:v>100</c:v>
                </c:pt>
                <c:pt idx="6">
                  <c:v>80</c:v>
                </c:pt>
              </c:numCache>
            </c:numRef>
          </c:val>
          <c:extLst xmlns:c16r2="http://schemas.microsoft.com/office/drawing/2015/06/chart">
            <c:ext xmlns:c16="http://schemas.microsoft.com/office/drawing/2014/chart" uri="{C3380CC4-5D6E-409C-BE32-E72D297353CC}">
              <c16:uniqueId val="{00000036-3361-4DED-B7F8-BFFE72CEB1D7}"/>
            </c:ext>
          </c:extLst>
        </c:ser>
        <c:dLbls>
          <c:showVal val="1"/>
        </c:dLbls>
        <c:gapWidth val="70"/>
        <c:axId val="216871296"/>
        <c:axId val="216872832"/>
      </c:barChart>
      <c:catAx>
        <c:axId val="216871296"/>
        <c:scaling>
          <c:orientation val="minMax"/>
        </c:scaling>
        <c:axPos val="b"/>
        <c:numFmt formatCode="General" sourceLinked="1"/>
        <c:tickLblPos val="nextTo"/>
        <c:txPr>
          <a:bodyPr/>
          <a:lstStyle/>
          <a:p>
            <a:pPr>
              <a:defRPr sz="600"/>
            </a:pPr>
            <a:endParaRPr lang="ru-RU"/>
          </a:p>
        </c:txPr>
        <c:crossAx val="216872832"/>
        <c:crosses val="autoZero"/>
        <c:auto val="1"/>
        <c:lblAlgn val="ctr"/>
        <c:lblOffset val="100"/>
      </c:catAx>
      <c:valAx>
        <c:axId val="216872832"/>
        <c:scaling>
          <c:orientation val="minMax"/>
          <c:max val="100"/>
          <c:min val="0"/>
        </c:scaling>
        <c:axPos val="l"/>
        <c:majorGridlines>
          <c:spPr>
            <a:ln>
              <a:noFill/>
            </a:ln>
          </c:spPr>
        </c:majorGridlines>
        <c:numFmt formatCode="0" sourceLinked="1"/>
        <c:tickLblPos val="nextTo"/>
        <c:crossAx val="21687129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Уд.инвал!$D$1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2F1F-4AF8-8724-469D88FFB1D6}"/>
              </c:ext>
            </c:extLst>
          </c:dPt>
          <c:dPt>
            <c:idx val="1"/>
            <c:spPr>
              <a:solidFill>
                <a:srgbClr val="7030A0"/>
              </a:solidFill>
            </c:spPr>
            <c:extLst xmlns:c16r2="http://schemas.microsoft.com/office/drawing/2015/06/chart">
              <c:ext xmlns:c16="http://schemas.microsoft.com/office/drawing/2014/chart" uri="{C3380CC4-5D6E-409C-BE32-E72D297353CC}">
                <c16:uniqueId val="{00000003-2F1F-4AF8-8724-469D88FFB1D6}"/>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2F1F-4AF8-8724-469D88FFB1D6}"/>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2F1F-4AF8-8724-469D88FFB1D6}"/>
              </c:ext>
            </c:extLst>
          </c:dPt>
          <c:dPt>
            <c:idx val="4"/>
            <c:spPr>
              <a:solidFill>
                <a:srgbClr val="FF0000"/>
              </a:solidFill>
            </c:spPr>
            <c:extLst xmlns:c16r2="http://schemas.microsoft.com/office/drawing/2015/06/chart">
              <c:ext xmlns:c16="http://schemas.microsoft.com/office/drawing/2014/chart" uri="{C3380CC4-5D6E-409C-BE32-E72D297353CC}">
                <c16:uniqueId val="{00000009-2F1F-4AF8-8724-469D88FFB1D6}"/>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2F1F-4AF8-8724-469D88FFB1D6}"/>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2F1F-4AF8-8724-469D88FFB1D6}"/>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2F1F-4AF8-8724-469D88FFB1D6}"/>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2F1F-4AF8-8724-469D88FFB1D6}"/>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2F1F-4AF8-8724-469D88FFB1D6}"/>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2F1F-4AF8-8724-469D88FFB1D6}"/>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2F1F-4AF8-8724-469D88FFB1D6}"/>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2F1F-4AF8-8724-469D88FFB1D6}"/>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2F1F-4AF8-8724-469D88FFB1D6}"/>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2F1F-4AF8-8724-469D88FFB1D6}"/>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2F1F-4AF8-8724-469D88FFB1D6}"/>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2F1F-4AF8-8724-469D88FFB1D6}"/>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2F1F-4AF8-8724-469D88FFB1D6}"/>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2F1F-4AF8-8724-469D88FFB1D6}"/>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2F1F-4AF8-8724-469D88FFB1D6}"/>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2F1F-4AF8-8724-469D88FFB1D6}"/>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2F1F-4AF8-8724-469D88FFB1D6}"/>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2F1F-4AF8-8724-469D88FFB1D6}"/>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2F1F-4AF8-8724-469D88FFB1D6}"/>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2F1F-4AF8-8724-469D88FFB1D6}"/>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2F1F-4AF8-8724-469D88FFB1D6}"/>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2F1F-4AF8-8724-469D88FFB1D6}"/>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2F1F-4AF8-8724-469D88FFB1D6}"/>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2F1F-4AF8-8724-469D88FFB1D6}"/>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2F1F-4AF8-8724-469D88FFB1D6}"/>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2F1F-4AF8-8724-469D88FFB1D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Уд.инвал!$A$2:$A$8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Уд.инвал!$D$2:$D$8</c:f>
              <c:numCache>
                <c:formatCode>0</c:formatCode>
                <c:ptCount val="7"/>
                <c:pt idx="0">
                  <c:v>91.83673469387756</c:v>
                </c:pt>
                <c:pt idx="1">
                  <c:v>86.25</c:v>
                </c:pt>
                <c:pt idx="2">
                  <c:v>90.109890109890088</c:v>
                </c:pt>
                <c:pt idx="3">
                  <c:v>91.803278688524557</c:v>
                </c:pt>
                <c:pt idx="4">
                  <c:v>85.106382978723346</c:v>
                </c:pt>
                <c:pt idx="5">
                  <c:v>82.926829268292721</c:v>
                </c:pt>
                <c:pt idx="6">
                  <c:v>100</c:v>
                </c:pt>
              </c:numCache>
            </c:numRef>
          </c:val>
          <c:extLst xmlns:c16r2="http://schemas.microsoft.com/office/drawing/2015/06/chart">
            <c:ext xmlns:c16="http://schemas.microsoft.com/office/drawing/2014/chart" uri="{C3380CC4-5D6E-409C-BE32-E72D297353CC}">
              <c16:uniqueId val="{0000003F-2F1F-4AF8-8724-469D88FFB1D6}"/>
            </c:ext>
          </c:extLst>
        </c:ser>
        <c:dLbls>
          <c:showVal val="1"/>
        </c:dLbls>
        <c:gapWidth val="70"/>
        <c:axId val="216947328"/>
        <c:axId val="216953216"/>
      </c:barChart>
      <c:catAx>
        <c:axId val="216947328"/>
        <c:scaling>
          <c:orientation val="minMax"/>
        </c:scaling>
        <c:axPos val="b"/>
        <c:numFmt formatCode="General" sourceLinked="1"/>
        <c:tickLblPos val="nextTo"/>
        <c:txPr>
          <a:bodyPr/>
          <a:lstStyle/>
          <a:p>
            <a:pPr>
              <a:defRPr sz="600"/>
            </a:pPr>
            <a:endParaRPr lang="ru-RU"/>
          </a:p>
        </c:txPr>
        <c:crossAx val="216953216"/>
        <c:crosses val="autoZero"/>
        <c:auto val="1"/>
        <c:lblAlgn val="ctr"/>
        <c:lblOffset val="100"/>
      </c:catAx>
      <c:valAx>
        <c:axId val="216953216"/>
        <c:scaling>
          <c:orientation val="minMax"/>
          <c:max val="100"/>
          <c:min val="0"/>
        </c:scaling>
        <c:axPos val="l"/>
        <c:majorGridlines>
          <c:spPr>
            <a:ln>
              <a:noFill/>
            </a:ln>
          </c:spPr>
        </c:majorGridlines>
        <c:numFmt formatCode="0" sourceLinked="1"/>
        <c:tickLblPos val="nextTo"/>
        <c:crossAx val="21694732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К3!$E$1</c:f>
              <c:strCache>
                <c:ptCount val="1"/>
                <c:pt idx="0">
                  <c:v>К3</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97FB-4638-AD25-26388EF1CA30}"/>
              </c:ext>
            </c:extLst>
          </c:dPt>
          <c:dPt>
            <c:idx val="1"/>
            <c:spPr>
              <a:solidFill>
                <a:srgbClr val="7030A0"/>
              </a:solidFill>
            </c:spPr>
            <c:extLst xmlns:c16r2="http://schemas.microsoft.com/office/drawing/2015/06/chart">
              <c:ext xmlns:c16="http://schemas.microsoft.com/office/drawing/2014/chart" uri="{C3380CC4-5D6E-409C-BE32-E72D297353CC}">
                <c16:uniqueId val="{00000003-97FB-4638-AD25-26388EF1CA30}"/>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97FB-4638-AD25-26388EF1CA30}"/>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97FB-4638-AD25-26388EF1CA30}"/>
              </c:ext>
            </c:extLst>
          </c:dPt>
          <c:dPt>
            <c:idx val="4"/>
            <c:spPr>
              <a:solidFill>
                <a:srgbClr val="FF0000"/>
              </a:solidFill>
            </c:spPr>
            <c:extLst xmlns:c16r2="http://schemas.microsoft.com/office/drawing/2015/06/chart">
              <c:ext xmlns:c16="http://schemas.microsoft.com/office/drawing/2014/chart" uri="{C3380CC4-5D6E-409C-BE32-E72D297353CC}">
                <c16:uniqueId val="{00000009-97FB-4638-AD25-26388EF1CA30}"/>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97FB-4638-AD25-26388EF1CA30}"/>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97FB-4638-AD25-26388EF1CA30}"/>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97FB-4638-AD25-26388EF1CA30}"/>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97FB-4638-AD25-26388EF1CA30}"/>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97FB-4638-AD25-26388EF1CA30}"/>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97FB-4638-AD25-26388EF1CA30}"/>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97FB-4638-AD25-26388EF1CA30}"/>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97FB-4638-AD25-26388EF1CA30}"/>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97FB-4638-AD25-26388EF1CA30}"/>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97FB-4638-AD25-26388EF1CA30}"/>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97FB-4638-AD25-26388EF1CA30}"/>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97FB-4638-AD25-26388EF1CA30}"/>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97FB-4638-AD25-26388EF1CA30}"/>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97FB-4638-AD25-26388EF1CA30}"/>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97FB-4638-AD25-26388EF1CA30}"/>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97FB-4638-AD25-26388EF1CA30}"/>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97FB-4638-AD25-26388EF1CA30}"/>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97FB-4638-AD25-26388EF1CA30}"/>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97FB-4638-AD25-26388EF1CA30}"/>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97FB-4638-AD25-26388EF1CA30}"/>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97FB-4638-AD25-26388EF1CA30}"/>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97FB-4638-AD25-26388EF1CA30}"/>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97FB-4638-AD25-26388EF1CA30}"/>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97FB-4638-AD25-26388EF1CA30}"/>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97FB-4638-AD25-26388EF1CA30}"/>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97FB-4638-AD25-26388EF1CA3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К3!$A$2:$A$8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К3!$E$2:$E$8</c:f>
              <c:numCache>
                <c:formatCode>0</c:formatCode>
                <c:ptCount val="7"/>
                <c:pt idx="0">
                  <c:v>69.551020408163296</c:v>
                </c:pt>
                <c:pt idx="1">
                  <c:v>57.875</c:v>
                </c:pt>
                <c:pt idx="2">
                  <c:v>69.032967032967008</c:v>
                </c:pt>
                <c:pt idx="3">
                  <c:v>53.540983606557376</c:v>
                </c:pt>
                <c:pt idx="4">
                  <c:v>53.531914893617007</c:v>
                </c:pt>
                <c:pt idx="5">
                  <c:v>88.878048780487745</c:v>
                </c:pt>
                <c:pt idx="6">
                  <c:v>80</c:v>
                </c:pt>
              </c:numCache>
            </c:numRef>
          </c:val>
          <c:extLst xmlns:c16r2="http://schemas.microsoft.com/office/drawing/2015/06/chart">
            <c:ext xmlns:c16="http://schemas.microsoft.com/office/drawing/2014/chart" uri="{C3380CC4-5D6E-409C-BE32-E72D297353CC}">
              <c16:uniqueId val="{0000003F-97FB-4638-AD25-26388EF1CA30}"/>
            </c:ext>
          </c:extLst>
        </c:ser>
        <c:dLbls>
          <c:showVal val="1"/>
        </c:dLbls>
        <c:gapWidth val="70"/>
        <c:axId val="217031808"/>
        <c:axId val="217033344"/>
      </c:barChart>
      <c:catAx>
        <c:axId val="217031808"/>
        <c:scaling>
          <c:orientation val="minMax"/>
        </c:scaling>
        <c:axPos val="b"/>
        <c:numFmt formatCode="General" sourceLinked="1"/>
        <c:tickLblPos val="nextTo"/>
        <c:txPr>
          <a:bodyPr/>
          <a:lstStyle/>
          <a:p>
            <a:pPr>
              <a:defRPr sz="600"/>
            </a:pPr>
            <a:endParaRPr lang="ru-RU"/>
          </a:p>
        </c:txPr>
        <c:crossAx val="217033344"/>
        <c:crosses val="autoZero"/>
        <c:auto val="1"/>
        <c:lblAlgn val="ctr"/>
        <c:lblOffset val="100"/>
      </c:catAx>
      <c:valAx>
        <c:axId val="217033344"/>
        <c:scaling>
          <c:orientation val="minMax"/>
          <c:max val="100"/>
          <c:min val="0"/>
        </c:scaling>
        <c:axPos val="l"/>
        <c:majorGridlines>
          <c:spPr>
            <a:ln>
              <a:noFill/>
            </a:ln>
          </c:spPr>
        </c:majorGridlines>
        <c:numFmt formatCode="0" sourceLinked="1"/>
        <c:tickLblPos val="nextTo"/>
        <c:crossAx val="2170318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Уд.перв!$D$1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3826-401D-8BE2-CE11F34C26EF}"/>
              </c:ext>
            </c:extLst>
          </c:dPt>
          <c:dPt>
            <c:idx val="1"/>
            <c:spPr>
              <a:solidFill>
                <a:srgbClr val="6600CC"/>
              </a:solidFill>
            </c:spPr>
            <c:extLst xmlns:c16r2="http://schemas.microsoft.com/office/drawing/2015/06/chart">
              <c:ext xmlns:c16="http://schemas.microsoft.com/office/drawing/2014/chart" uri="{C3380CC4-5D6E-409C-BE32-E72D297353CC}">
                <c16:uniqueId val="{00000003-3826-401D-8BE2-CE11F34C26EF}"/>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3826-401D-8BE2-CE11F34C26EF}"/>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3826-401D-8BE2-CE11F34C26EF}"/>
              </c:ext>
            </c:extLst>
          </c:dPt>
          <c:dPt>
            <c:idx val="4"/>
            <c:spPr>
              <a:solidFill>
                <a:srgbClr val="FF0000"/>
              </a:solidFill>
            </c:spPr>
            <c:extLst xmlns:c16r2="http://schemas.microsoft.com/office/drawing/2015/06/chart">
              <c:ext xmlns:c16="http://schemas.microsoft.com/office/drawing/2014/chart" uri="{C3380CC4-5D6E-409C-BE32-E72D297353CC}">
                <c16:uniqueId val="{00000009-3826-401D-8BE2-CE11F34C26EF}"/>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3826-401D-8BE2-CE11F34C26EF}"/>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3826-401D-8BE2-CE11F34C26EF}"/>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3826-401D-8BE2-CE11F34C26EF}"/>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3826-401D-8BE2-CE11F34C26EF}"/>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3826-401D-8BE2-CE11F34C26EF}"/>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3826-401D-8BE2-CE11F34C26EF}"/>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3826-401D-8BE2-CE11F34C26EF}"/>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3826-401D-8BE2-CE11F34C26EF}"/>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3826-401D-8BE2-CE11F34C26EF}"/>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3826-401D-8BE2-CE11F34C26EF}"/>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3826-401D-8BE2-CE11F34C26EF}"/>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3826-401D-8BE2-CE11F34C26EF}"/>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3826-401D-8BE2-CE11F34C26EF}"/>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3826-401D-8BE2-CE11F34C26EF}"/>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3826-401D-8BE2-CE11F34C26EF}"/>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3826-401D-8BE2-CE11F34C26EF}"/>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3826-401D-8BE2-CE11F34C26EF}"/>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3826-401D-8BE2-CE11F34C26EF}"/>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3826-401D-8BE2-CE11F34C26EF}"/>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3826-401D-8BE2-CE11F34C26EF}"/>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3826-401D-8BE2-CE11F34C26EF}"/>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3826-401D-8BE2-CE11F34C26EF}"/>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3826-401D-8BE2-CE11F34C26EF}"/>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3826-401D-8BE2-CE11F34C26EF}"/>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3826-401D-8BE2-CE11F34C26EF}"/>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3826-401D-8BE2-CE11F34C26E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Уд.перв!$A$2:$A$8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Уд.перв!$D$2:$D$8</c:f>
              <c:numCache>
                <c:formatCode>0</c:formatCode>
                <c:ptCount val="7"/>
                <c:pt idx="0">
                  <c:v>88.335925349922235</c:v>
                </c:pt>
                <c:pt idx="1">
                  <c:v>91.919191919191917</c:v>
                </c:pt>
                <c:pt idx="2">
                  <c:v>89.607843137254847</c:v>
                </c:pt>
                <c:pt idx="3">
                  <c:v>98.091603053435122</c:v>
                </c:pt>
                <c:pt idx="4">
                  <c:v>96</c:v>
                </c:pt>
                <c:pt idx="5">
                  <c:v>90.476190476190482</c:v>
                </c:pt>
                <c:pt idx="6">
                  <c:v>87.936507936507908</c:v>
                </c:pt>
              </c:numCache>
            </c:numRef>
          </c:val>
          <c:extLst xmlns:c16r2="http://schemas.microsoft.com/office/drawing/2015/06/chart">
            <c:ext xmlns:c16="http://schemas.microsoft.com/office/drawing/2014/chart" uri="{C3380CC4-5D6E-409C-BE32-E72D297353CC}">
              <c16:uniqueId val="{0000003F-3826-401D-8BE2-CE11F34C26EF}"/>
            </c:ext>
          </c:extLst>
        </c:ser>
        <c:dLbls>
          <c:showVal val="1"/>
        </c:dLbls>
        <c:gapWidth val="70"/>
        <c:axId val="216452480"/>
        <c:axId val="216454272"/>
      </c:barChart>
      <c:catAx>
        <c:axId val="216452480"/>
        <c:scaling>
          <c:orientation val="minMax"/>
        </c:scaling>
        <c:axPos val="b"/>
        <c:numFmt formatCode="General" sourceLinked="1"/>
        <c:tickLblPos val="nextTo"/>
        <c:txPr>
          <a:bodyPr/>
          <a:lstStyle/>
          <a:p>
            <a:pPr>
              <a:defRPr sz="600"/>
            </a:pPr>
            <a:endParaRPr lang="ru-RU"/>
          </a:p>
        </c:txPr>
        <c:crossAx val="216454272"/>
        <c:crosses val="autoZero"/>
        <c:auto val="1"/>
        <c:lblAlgn val="ctr"/>
        <c:lblOffset val="100"/>
      </c:catAx>
      <c:valAx>
        <c:axId val="216454272"/>
        <c:scaling>
          <c:orientation val="minMax"/>
          <c:max val="100"/>
          <c:min val="0"/>
        </c:scaling>
        <c:axPos val="l"/>
        <c:majorGridlines>
          <c:spPr>
            <a:ln>
              <a:noFill/>
            </a:ln>
          </c:spPr>
        </c:majorGridlines>
        <c:numFmt formatCode="0" sourceLinked="1"/>
        <c:tickLblPos val="nextTo"/>
        <c:crossAx val="2164524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1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Уд.оказ!$D$1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EF55-4F03-B3EB-9787AFE05E72}"/>
              </c:ext>
            </c:extLst>
          </c:dPt>
          <c:dPt>
            <c:idx val="1"/>
            <c:spPr>
              <a:solidFill>
                <a:srgbClr val="6600CC"/>
              </a:solidFill>
            </c:spPr>
            <c:extLst xmlns:c16r2="http://schemas.microsoft.com/office/drawing/2015/06/chart">
              <c:ext xmlns:c16="http://schemas.microsoft.com/office/drawing/2014/chart" uri="{C3380CC4-5D6E-409C-BE32-E72D297353CC}">
                <c16:uniqueId val="{00000003-EF55-4F03-B3EB-9787AFE05E72}"/>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EF55-4F03-B3EB-9787AFE05E72}"/>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EF55-4F03-B3EB-9787AFE05E72}"/>
              </c:ext>
            </c:extLst>
          </c:dPt>
          <c:dPt>
            <c:idx val="4"/>
            <c:spPr>
              <a:solidFill>
                <a:srgbClr val="FF0000"/>
              </a:solidFill>
            </c:spPr>
            <c:extLst xmlns:c16r2="http://schemas.microsoft.com/office/drawing/2015/06/chart">
              <c:ext xmlns:c16="http://schemas.microsoft.com/office/drawing/2014/chart" uri="{C3380CC4-5D6E-409C-BE32-E72D297353CC}">
                <c16:uniqueId val="{00000009-EF55-4F03-B3EB-9787AFE05E72}"/>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EF55-4F03-B3EB-9787AFE05E72}"/>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EF55-4F03-B3EB-9787AFE05E72}"/>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EF55-4F03-B3EB-9787AFE05E72}"/>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EF55-4F03-B3EB-9787AFE05E72}"/>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EF55-4F03-B3EB-9787AFE05E72}"/>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EF55-4F03-B3EB-9787AFE05E72}"/>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EF55-4F03-B3EB-9787AFE05E72}"/>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EF55-4F03-B3EB-9787AFE05E72}"/>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EF55-4F03-B3EB-9787AFE05E72}"/>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EF55-4F03-B3EB-9787AFE05E72}"/>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EF55-4F03-B3EB-9787AFE05E72}"/>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EF55-4F03-B3EB-9787AFE05E72}"/>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EF55-4F03-B3EB-9787AFE05E72}"/>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EF55-4F03-B3EB-9787AFE05E72}"/>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EF55-4F03-B3EB-9787AFE05E72}"/>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EF55-4F03-B3EB-9787AFE05E72}"/>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EF55-4F03-B3EB-9787AFE05E72}"/>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EF55-4F03-B3EB-9787AFE05E72}"/>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EF55-4F03-B3EB-9787AFE05E72}"/>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EF55-4F03-B3EB-9787AFE05E72}"/>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EF55-4F03-B3EB-9787AFE05E72}"/>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EF55-4F03-B3EB-9787AFE05E72}"/>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EF55-4F03-B3EB-9787AFE05E72}"/>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EF55-4F03-B3EB-9787AFE05E72}"/>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EF55-4F03-B3EB-9787AFE05E72}"/>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EF55-4F03-B3EB-9787AFE05E7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Уд.оказ!$A$2:$A$8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Уд.оказ!$D$2:$D$8</c:f>
              <c:numCache>
                <c:formatCode>0</c:formatCode>
                <c:ptCount val="7"/>
                <c:pt idx="0">
                  <c:v>87.091757387247313</c:v>
                </c:pt>
                <c:pt idx="1">
                  <c:v>92.063492063492049</c:v>
                </c:pt>
                <c:pt idx="2">
                  <c:v>91.176470588235262</c:v>
                </c:pt>
                <c:pt idx="3">
                  <c:v>99.236641221374072</c:v>
                </c:pt>
                <c:pt idx="4">
                  <c:v>95.555555555555529</c:v>
                </c:pt>
                <c:pt idx="5">
                  <c:v>87.103174603174608</c:v>
                </c:pt>
                <c:pt idx="6">
                  <c:v>94.60317460317458</c:v>
                </c:pt>
              </c:numCache>
            </c:numRef>
          </c:val>
          <c:extLst xmlns:c16r2="http://schemas.microsoft.com/office/drawing/2015/06/chart">
            <c:ext xmlns:c16="http://schemas.microsoft.com/office/drawing/2014/chart" uri="{C3380CC4-5D6E-409C-BE32-E72D297353CC}">
              <c16:uniqueId val="{0000003F-EF55-4F03-B3EB-9787AFE05E72}"/>
            </c:ext>
          </c:extLst>
        </c:ser>
        <c:dLbls>
          <c:showVal val="1"/>
        </c:dLbls>
        <c:gapWidth val="70"/>
        <c:axId val="217114496"/>
        <c:axId val="217116032"/>
      </c:barChart>
      <c:catAx>
        <c:axId val="217114496"/>
        <c:scaling>
          <c:orientation val="minMax"/>
        </c:scaling>
        <c:axPos val="b"/>
        <c:numFmt formatCode="General" sourceLinked="1"/>
        <c:tickLblPos val="nextTo"/>
        <c:txPr>
          <a:bodyPr/>
          <a:lstStyle/>
          <a:p>
            <a:pPr>
              <a:defRPr sz="600"/>
            </a:pPr>
            <a:endParaRPr lang="ru-RU"/>
          </a:p>
        </c:txPr>
        <c:crossAx val="217116032"/>
        <c:crosses val="autoZero"/>
        <c:auto val="1"/>
        <c:lblAlgn val="ctr"/>
        <c:lblOffset val="100"/>
      </c:catAx>
      <c:valAx>
        <c:axId val="217116032"/>
        <c:scaling>
          <c:orientation val="minMax"/>
          <c:max val="100"/>
          <c:min val="0"/>
        </c:scaling>
        <c:axPos val="l"/>
        <c:majorGridlines>
          <c:spPr>
            <a:ln>
              <a:noFill/>
            </a:ln>
          </c:spPr>
        </c:majorGridlines>
        <c:numFmt formatCode="0" sourceLinked="1"/>
        <c:tickLblPos val="nextTo"/>
        <c:crossAx val="21711449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Уд.откр!$F$1</c:f>
              <c:strCache>
                <c:ptCount val="1"/>
                <c:pt idx="0">
                  <c:v>Удовлетворенность</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5C2F-40A7-B227-BAF309FBE594}"/>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5C2F-40A7-B227-BAF309FBE594}"/>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5C2F-40A7-B227-BAF309FBE594}"/>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5C2F-40A7-B227-BAF309FBE594}"/>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5C2F-40A7-B227-BAF309FBE594}"/>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5C2F-40A7-B227-BAF309FBE594}"/>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5C2F-40A7-B227-BAF309FBE594}"/>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5C2F-40A7-B227-BAF309FBE594}"/>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5C2F-40A7-B227-BAF309FBE594}"/>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5C2F-40A7-B227-BAF309FBE594}"/>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5C2F-40A7-B227-BAF309FBE594}"/>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5C2F-40A7-B227-BAF309FBE594}"/>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5C2F-40A7-B227-BAF309FBE594}"/>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5C2F-40A7-B227-BAF309FBE594}"/>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5C2F-40A7-B227-BAF309FBE594}"/>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5C2F-40A7-B227-BAF309FBE594}"/>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5C2F-40A7-B227-BAF309FBE594}"/>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5C2F-40A7-B227-BAF309FBE594}"/>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5C2F-40A7-B227-BAF309FBE594}"/>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5C2F-40A7-B227-BAF309FBE594}"/>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5C2F-40A7-B227-BAF309FBE594}"/>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5C2F-40A7-B227-BAF309FBE594}"/>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5C2F-40A7-B227-BAF309FBE594}"/>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5C2F-40A7-B227-BAF309FBE594}"/>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5C2F-40A7-B227-BAF309FBE594}"/>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5C2F-40A7-B227-BAF309FBE594}"/>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5C2F-40A7-B227-BAF309FBE594}"/>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5C2F-40A7-B227-BAF309FBE594}"/>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5C2F-40A7-B227-BAF309FBE594}"/>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5C2F-40A7-B227-BAF309FBE594}"/>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5C2F-40A7-B227-BAF309FBE594}"/>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5C2F-40A7-B227-BAF309FBE59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Уд.откр!$A$98:$A$128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Уд.откр!$F$98:$F$128</c:f>
              <c:numCache>
                <c:formatCode>0</c:formatCode>
                <c:ptCount val="31"/>
                <c:pt idx="0">
                  <c:v>100</c:v>
                </c:pt>
                <c:pt idx="1">
                  <c:v>98.648648648648646</c:v>
                </c:pt>
                <c:pt idx="2">
                  <c:v>100</c:v>
                </c:pt>
                <c:pt idx="3">
                  <c:v>100</c:v>
                </c:pt>
                <c:pt idx="4">
                  <c:v>94.284097340124475</c:v>
                </c:pt>
                <c:pt idx="5">
                  <c:v>100</c:v>
                </c:pt>
                <c:pt idx="6">
                  <c:v>99.137931034482705</c:v>
                </c:pt>
                <c:pt idx="7">
                  <c:v>96.752450980392183</c:v>
                </c:pt>
                <c:pt idx="8">
                  <c:v>98</c:v>
                </c:pt>
                <c:pt idx="9">
                  <c:v>97.846603250692837</c:v>
                </c:pt>
                <c:pt idx="10">
                  <c:v>98.489323034984082</c:v>
                </c:pt>
                <c:pt idx="11">
                  <c:v>97.942450495049528</c:v>
                </c:pt>
                <c:pt idx="12">
                  <c:v>96.437198067632863</c:v>
                </c:pt>
                <c:pt idx="13">
                  <c:v>99.666666666666657</c:v>
                </c:pt>
                <c:pt idx="14">
                  <c:v>99.333333333333314</c:v>
                </c:pt>
                <c:pt idx="15">
                  <c:v>95.210147671336642</c:v>
                </c:pt>
                <c:pt idx="16">
                  <c:v>97.250776954338988</c:v>
                </c:pt>
                <c:pt idx="17">
                  <c:v>94.867440841367227</c:v>
                </c:pt>
                <c:pt idx="18">
                  <c:v>100</c:v>
                </c:pt>
                <c:pt idx="19">
                  <c:v>96.60110149488591</c:v>
                </c:pt>
                <c:pt idx="20">
                  <c:v>98.093681917211313</c:v>
                </c:pt>
                <c:pt idx="21">
                  <c:v>99.354838709677409</c:v>
                </c:pt>
                <c:pt idx="22">
                  <c:v>94.117647058823508</c:v>
                </c:pt>
                <c:pt idx="23">
                  <c:v>99.632352941176478</c:v>
                </c:pt>
                <c:pt idx="24">
                  <c:v>98.333333333333314</c:v>
                </c:pt>
                <c:pt idx="25">
                  <c:v>100</c:v>
                </c:pt>
                <c:pt idx="26">
                  <c:v>100</c:v>
                </c:pt>
                <c:pt idx="27">
                  <c:v>98.100907029478449</c:v>
                </c:pt>
                <c:pt idx="28">
                  <c:v>97.368421052631518</c:v>
                </c:pt>
                <c:pt idx="29">
                  <c:v>91.153846153846104</c:v>
                </c:pt>
                <c:pt idx="30">
                  <c:v>100</c:v>
                </c:pt>
              </c:numCache>
            </c:numRef>
          </c:val>
          <c:extLst xmlns:c16r2="http://schemas.microsoft.com/office/drawing/2015/06/chart">
            <c:ext xmlns:c16="http://schemas.microsoft.com/office/drawing/2014/chart" uri="{C3380CC4-5D6E-409C-BE32-E72D297353CC}">
              <c16:uniqueId val="{00000040-5C2F-40A7-B227-BAF309FBE594}"/>
            </c:ext>
          </c:extLst>
        </c:ser>
        <c:dLbls>
          <c:showVal val="1"/>
        </c:dLbls>
        <c:gapWidth val="70"/>
        <c:axId val="85861888"/>
        <c:axId val="85863808"/>
      </c:barChart>
      <c:catAx>
        <c:axId val="85861888"/>
        <c:scaling>
          <c:orientation val="minMax"/>
        </c:scaling>
        <c:axPos val="b"/>
        <c:title>
          <c:txPr>
            <a:bodyPr/>
            <a:lstStyle/>
            <a:p>
              <a:pPr>
                <a:defRPr>
                  <a:solidFill>
                    <a:schemeClr val="bg1"/>
                  </a:solidFill>
                </a:defRPr>
              </a:pPr>
              <a:endParaRPr lang="ru-RU"/>
            </a:p>
          </c:txPr>
        </c:title>
        <c:numFmt formatCode="General" sourceLinked="1"/>
        <c:tickLblPos val="nextTo"/>
        <c:crossAx val="85863808"/>
        <c:crosses val="autoZero"/>
        <c:auto val="1"/>
        <c:lblAlgn val="ctr"/>
        <c:lblOffset val="100"/>
      </c:catAx>
      <c:valAx>
        <c:axId val="85863808"/>
        <c:scaling>
          <c:orientation val="minMax"/>
          <c:max val="100"/>
          <c:min val="0"/>
        </c:scaling>
        <c:axPos val="l"/>
        <c:majorGridlines>
          <c:spPr>
            <a:ln>
              <a:noFill/>
            </a:ln>
          </c:spPr>
        </c:majorGridlines>
        <c:numFmt formatCode="0" sourceLinked="1"/>
        <c:tickLblPos val="nextTo"/>
        <c:crossAx val="8586188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2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Уд.дист!$D$1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B1F0-492A-9A69-162502CF696D}"/>
              </c:ext>
            </c:extLst>
          </c:dPt>
          <c:dPt>
            <c:idx val="1"/>
            <c:spPr>
              <a:solidFill>
                <a:srgbClr val="6600CC"/>
              </a:solidFill>
            </c:spPr>
            <c:extLst xmlns:c16r2="http://schemas.microsoft.com/office/drawing/2015/06/chart">
              <c:ext xmlns:c16="http://schemas.microsoft.com/office/drawing/2014/chart" uri="{C3380CC4-5D6E-409C-BE32-E72D297353CC}">
                <c16:uniqueId val="{00000003-B1F0-492A-9A69-162502CF696D}"/>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B1F0-492A-9A69-162502CF696D}"/>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B1F0-492A-9A69-162502CF696D}"/>
              </c:ext>
            </c:extLst>
          </c:dPt>
          <c:dPt>
            <c:idx val="4"/>
            <c:spPr>
              <a:solidFill>
                <a:srgbClr val="FF0000"/>
              </a:solidFill>
            </c:spPr>
            <c:extLst xmlns:c16r2="http://schemas.microsoft.com/office/drawing/2015/06/chart">
              <c:ext xmlns:c16="http://schemas.microsoft.com/office/drawing/2014/chart" uri="{C3380CC4-5D6E-409C-BE32-E72D297353CC}">
                <c16:uniqueId val="{00000009-B1F0-492A-9A69-162502CF696D}"/>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B1F0-492A-9A69-162502CF696D}"/>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B1F0-492A-9A69-162502CF696D}"/>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B1F0-492A-9A69-162502CF696D}"/>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B1F0-492A-9A69-162502CF696D}"/>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B1F0-492A-9A69-162502CF696D}"/>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B1F0-492A-9A69-162502CF696D}"/>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B1F0-492A-9A69-162502CF696D}"/>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B1F0-492A-9A69-162502CF696D}"/>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B1F0-492A-9A69-162502CF696D}"/>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B1F0-492A-9A69-162502CF696D}"/>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B1F0-492A-9A69-162502CF696D}"/>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B1F0-492A-9A69-162502CF696D}"/>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B1F0-492A-9A69-162502CF696D}"/>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B1F0-492A-9A69-162502CF696D}"/>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B1F0-492A-9A69-162502CF696D}"/>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B1F0-492A-9A69-162502CF696D}"/>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B1F0-492A-9A69-162502CF696D}"/>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B1F0-492A-9A69-162502CF696D}"/>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B1F0-492A-9A69-162502CF696D}"/>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B1F0-492A-9A69-162502CF696D}"/>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B1F0-492A-9A69-162502CF696D}"/>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B1F0-492A-9A69-162502CF696D}"/>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B1F0-492A-9A69-162502CF696D}"/>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B1F0-492A-9A69-162502CF696D}"/>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B1F0-492A-9A69-162502CF696D}"/>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B1F0-492A-9A69-162502CF696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Уд.дист!$A$2:$A$8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Уд.дист!$D$2:$D$8</c:f>
              <c:numCache>
                <c:formatCode>0</c:formatCode>
                <c:ptCount val="7"/>
                <c:pt idx="0">
                  <c:v>90.354330708661365</c:v>
                </c:pt>
                <c:pt idx="1">
                  <c:v>95.721925133689808</c:v>
                </c:pt>
                <c:pt idx="2">
                  <c:v>93.50649350649347</c:v>
                </c:pt>
                <c:pt idx="3">
                  <c:v>99.009900990099013</c:v>
                </c:pt>
                <c:pt idx="4">
                  <c:v>98.314606741573058</c:v>
                </c:pt>
                <c:pt idx="5">
                  <c:v>92.572944297082202</c:v>
                </c:pt>
                <c:pt idx="6">
                  <c:v>96.126760563380259</c:v>
                </c:pt>
              </c:numCache>
            </c:numRef>
          </c:val>
          <c:extLst xmlns:c16r2="http://schemas.microsoft.com/office/drawing/2015/06/chart">
            <c:ext xmlns:c16="http://schemas.microsoft.com/office/drawing/2014/chart" uri="{C3380CC4-5D6E-409C-BE32-E72D297353CC}">
              <c16:uniqueId val="{0000003F-B1F0-492A-9A69-162502CF696D}"/>
            </c:ext>
          </c:extLst>
        </c:ser>
        <c:dLbls>
          <c:showVal val="1"/>
        </c:dLbls>
        <c:gapWidth val="70"/>
        <c:axId val="217256320"/>
        <c:axId val="217257856"/>
      </c:barChart>
      <c:catAx>
        <c:axId val="217256320"/>
        <c:scaling>
          <c:orientation val="minMax"/>
        </c:scaling>
        <c:axPos val="b"/>
        <c:numFmt formatCode="General" sourceLinked="1"/>
        <c:tickLblPos val="nextTo"/>
        <c:txPr>
          <a:bodyPr/>
          <a:lstStyle/>
          <a:p>
            <a:pPr>
              <a:defRPr sz="600"/>
            </a:pPr>
            <a:endParaRPr lang="ru-RU"/>
          </a:p>
        </c:txPr>
        <c:crossAx val="217257856"/>
        <c:crosses val="autoZero"/>
        <c:auto val="1"/>
        <c:lblAlgn val="ctr"/>
        <c:lblOffset val="100"/>
      </c:catAx>
      <c:valAx>
        <c:axId val="217257856"/>
        <c:scaling>
          <c:orientation val="minMax"/>
          <c:max val="100"/>
          <c:min val="0"/>
        </c:scaling>
        <c:axPos val="l"/>
        <c:majorGridlines>
          <c:spPr>
            <a:ln>
              <a:noFill/>
            </a:ln>
          </c:spPr>
        </c:majorGridlines>
        <c:numFmt formatCode="0" sourceLinked="1"/>
        <c:tickLblPos val="nextTo"/>
        <c:crossAx val="21725632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К4!$E$1</c:f>
              <c:strCache>
                <c:ptCount val="1"/>
                <c:pt idx="0">
                  <c:v>К4</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5B5D-44BF-91A5-7A1031277BAA}"/>
              </c:ext>
            </c:extLst>
          </c:dPt>
          <c:dPt>
            <c:idx val="1"/>
            <c:spPr>
              <a:solidFill>
                <a:srgbClr val="7030A0"/>
              </a:solidFill>
            </c:spPr>
            <c:extLst xmlns:c16r2="http://schemas.microsoft.com/office/drawing/2015/06/chart">
              <c:ext xmlns:c16="http://schemas.microsoft.com/office/drawing/2014/chart" uri="{C3380CC4-5D6E-409C-BE32-E72D297353CC}">
                <c16:uniqueId val="{00000003-5B5D-44BF-91A5-7A1031277BAA}"/>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5B5D-44BF-91A5-7A1031277BAA}"/>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5B5D-44BF-91A5-7A1031277BAA}"/>
              </c:ext>
            </c:extLst>
          </c:dPt>
          <c:dPt>
            <c:idx val="4"/>
            <c:spPr>
              <a:solidFill>
                <a:srgbClr val="FF0000"/>
              </a:solidFill>
            </c:spPr>
            <c:extLst xmlns:c16r2="http://schemas.microsoft.com/office/drawing/2015/06/chart">
              <c:ext xmlns:c16="http://schemas.microsoft.com/office/drawing/2014/chart" uri="{C3380CC4-5D6E-409C-BE32-E72D297353CC}">
                <c16:uniqueId val="{00000009-5B5D-44BF-91A5-7A1031277BAA}"/>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5B5D-44BF-91A5-7A1031277BAA}"/>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5B5D-44BF-91A5-7A1031277BAA}"/>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5B5D-44BF-91A5-7A1031277BAA}"/>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5B5D-44BF-91A5-7A1031277BAA}"/>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5B5D-44BF-91A5-7A1031277BAA}"/>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5B5D-44BF-91A5-7A1031277BAA}"/>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5B5D-44BF-91A5-7A1031277BAA}"/>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5B5D-44BF-91A5-7A1031277BAA}"/>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5B5D-44BF-91A5-7A1031277BAA}"/>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5B5D-44BF-91A5-7A1031277BAA}"/>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5B5D-44BF-91A5-7A1031277BAA}"/>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5B5D-44BF-91A5-7A1031277BAA}"/>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5B5D-44BF-91A5-7A1031277BAA}"/>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5B5D-44BF-91A5-7A1031277BAA}"/>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5B5D-44BF-91A5-7A1031277BAA}"/>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5B5D-44BF-91A5-7A1031277BAA}"/>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5B5D-44BF-91A5-7A1031277BAA}"/>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5B5D-44BF-91A5-7A1031277BAA}"/>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5B5D-44BF-91A5-7A1031277BAA}"/>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5B5D-44BF-91A5-7A1031277BAA}"/>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5B5D-44BF-91A5-7A1031277BAA}"/>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5B5D-44BF-91A5-7A1031277BAA}"/>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5B5D-44BF-91A5-7A1031277BAA}"/>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5B5D-44BF-91A5-7A1031277BAA}"/>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5B5D-44BF-91A5-7A1031277BAA}"/>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5B5D-44BF-91A5-7A1031277BA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К4!$A$2:$A$8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К4!$E$2:$E$8</c:f>
              <c:numCache>
                <c:formatCode>0</c:formatCode>
                <c:ptCount val="7"/>
                <c:pt idx="0">
                  <c:v>88.241939236600103</c:v>
                </c:pt>
                <c:pt idx="1">
                  <c:v>92.737458619811576</c:v>
                </c:pt>
                <c:pt idx="2">
                  <c:v>91.015024191494746</c:v>
                </c:pt>
                <c:pt idx="3">
                  <c:v>98.733277907943474</c:v>
                </c:pt>
                <c:pt idx="4">
                  <c:v>96.285143570536817</c:v>
                </c:pt>
                <c:pt idx="5">
                  <c:v>89.546334891162502</c:v>
                </c:pt>
                <c:pt idx="6">
                  <c:v>92.241225128549104</c:v>
                </c:pt>
              </c:numCache>
            </c:numRef>
          </c:val>
          <c:extLst xmlns:c16r2="http://schemas.microsoft.com/office/drawing/2015/06/chart">
            <c:ext xmlns:c16="http://schemas.microsoft.com/office/drawing/2014/chart" uri="{C3380CC4-5D6E-409C-BE32-E72D297353CC}">
              <c16:uniqueId val="{0000003F-5B5D-44BF-91A5-7A1031277BAA}"/>
            </c:ext>
          </c:extLst>
        </c:ser>
        <c:dLbls>
          <c:showVal val="1"/>
        </c:dLbls>
        <c:gapWidth val="70"/>
        <c:axId val="217336448"/>
        <c:axId val="217338240"/>
      </c:barChart>
      <c:catAx>
        <c:axId val="217336448"/>
        <c:scaling>
          <c:orientation val="minMax"/>
        </c:scaling>
        <c:axPos val="b"/>
        <c:numFmt formatCode="General" sourceLinked="1"/>
        <c:tickLblPos val="nextTo"/>
        <c:txPr>
          <a:bodyPr/>
          <a:lstStyle/>
          <a:p>
            <a:pPr>
              <a:defRPr sz="600"/>
            </a:pPr>
            <a:endParaRPr lang="ru-RU"/>
          </a:p>
        </c:txPr>
        <c:crossAx val="217338240"/>
        <c:crosses val="autoZero"/>
        <c:auto val="1"/>
        <c:lblAlgn val="ctr"/>
        <c:lblOffset val="100"/>
      </c:catAx>
      <c:valAx>
        <c:axId val="217338240"/>
        <c:scaling>
          <c:orientation val="minMax"/>
          <c:max val="100"/>
          <c:min val="0"/>
        </c:scaling>
        <c:axPos val="l"/>
        <c:majorGridlines>
          <c:spPr>
            <a:ln>
              <a:noFill/>
            </a:ln>
          </c:spPr>
        </c:majorGridlines>
        <c:numFmt formatCode="0" sourceLinked="1"/>
        <c:tickLblPos val="nextTo"/>
        <c:crossAx val="21733644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Уд.орг.усл!$D$1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D5C4-421E-87A7-A8EE6A9670AB}"/>
              </c:ext>
            </c:extLst>
          </c:dPt>
          <c:dPt>
            <c:idx val="1"/>
            <c:spPr>
              <a:solidFill>
                <a:srgbClr val="6600CC"/>
              </a:solidFill>
            </c:spPr>
            <c:extLst xmlns:c16r2="http://schemas.microsoft.com/office/drawing/2015/06/chart">
              <c:ext xmlns:c16="http://schemas.microsoft.com/office/drawing/2014/chart" uri="{C3380CC4-5D6E-409C-BE32-E72D297353CC}">
                <c16:uniqueId val="{00000003-D5C4-421E-87A7-A8EE6A9670AB}"/>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D5C4-421E-87A7-A8EE6A9670AB}"/>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D5C4-421E-87A7-A8EE6A9670AB}"/>
              </c:ext>
            </c:extLst>
          </c:dPt>
          <c:dPt>
            <c:idx val="4"/>
            <c:spPr>
              <a:solidFill>
                <a:srgbClr val="FF0000"/>
              </a:solidFill>
            </c:spPr>
            <c:extLst xmlns:c16r2="http://schemas.microsoft.com/office/drawing/2015/06/chart">
              <c:ext xmlns:c16="http://schemas.microsoft.com/office/drawing/2014/chart" uri="{C3380CC4-5D6E-409C-BE32-E72D297353CC}">
                <c16:uniqueId val="{00000009-D5C4-421E-87A7-A8EE6A9670AB}"/>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D5C4-421E-87A7-A8EE6A9670AB}"/>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D5C4-421E-87A7-A8EE6A9670AB}"/>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D5C4-421E-87A7-A8EE6A9670AB}"/>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D5C4-421E-87A7-A8EE6A9670AB}"/>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D5C4-421E-87A7-A8EE6A9670AB}"/>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D5C4-421E-87A7-A8EE6A9670AB}"/>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D5C4-421E-87A7-A8EE6A9670AB}"/>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D5C4-421E-87A7-A8EE6A9670AB}"/>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D5C4-421E-87A7-A8EE6A9670AB}"/>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D5C4-421E-87A7-A8EE6A9670AB}"/>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D5C4-421E-87A7-A8EE6A9670AB}"/>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D5C4-421E-87A7-A8EE6A9670AB}"/>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D5C4-421E-87A7-A8EE6A9670AB}"/>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D5C4-421E-87A7-A8EE6A9670AB}"/>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D5C4-421E-87A7-A8EE6A9670AB}"/>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D5C4-421E-87A7-A8EE6A9670AB}"/>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D5C4-421E-87A7-A8EE6A9670AB}"/>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D5C4-421E-87A7-A8EE6A9670AB}"/>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D5C4-421E-87A7-A8EE6A9670AB}"/>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D5C4-421E-87A7-A8EE6A9670AB}"/>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D5C4-421E-87A7-A8EE6A9670AB}"/>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D5C4-421E-87A7-A8EE6A9670AB}"/>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D5C4-421E-87A7-A8EE6A9670AB}"/>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D5C4-421E-87A7-A8EE6A9670AB}"/>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D5C4-421E-87A7-A8EE6A9670AB}"/>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D5C4-421E-87A7-A8EE6A9670A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Уд.орг.усл!$A$2:$A$8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Уд.орг.усл!$D$2:$D$8</c:f>
              <c:numCache>
                <c:formatCode>0</c:formatCode>
                <c:ptCount val="7"/>
                <c:pt idx="0">
                  <c:v>90.202177293934653</c:v>
                </c:pt>
                <c:pt idx="1">
                  <c:v>92.929292929292927</c:v>
                </c:pt>
                <c:pt idx="2">
                  <c:v>93.529411764705884</c:v>
                </c:pt>
                <c:pt idx="3">
                  <c:v>99.236641221374072</c:v>
                </c:pt>
                <c:pt idx="4">
                  <c:v>96.444444444444471</c:v>
                </c:pt>
                <c:pt idx="5">
                  <c:v>84.325396825396766</c:v>
                </c:pt>
                <c:pt idx="6">
                  <c:v>93.96825396825399</c:v>
                </c:pt>
              </c:numCache>
            </c:numRef>
          </c:val>
          <c:extLst xmlns:c16r2="http://schemas.microsoft.com/office/drawing/2015/06/chart">
            <c:ext xmlns:c16="http://schemas.microsoft.com/office/drawing/2014/chart" uri="{C3380CC4-5D6E-409C-BE32-E72D297353CC}">
              <c16:uniqueId val="{0000003F-D5C4-421E-87A7-A8EE6A9670AB}"/>
            </c:ext>
          </c:extLst>
        </c:ser>
        <c:dLbls>
          <c:showVal val="1"/>
        </c:dLbls>
        <c:gapWidth val="70"/>
        <c:axId val="217408640"/>
        <c:axId val="217410176"/>
      </c:barChart>
      <c:catAx>
        <c:axId val="217408640"/>
        <c:scaling>
          <c:orientation val="minMax"/>
        </c:scaling>
        <c:axPos val="b"/>
        <c:numFmt formatCode="General" sourceLinked="1"/>
        <c:tickLblPos val="nextTo"/>
        <c:txPr>
          <a:bodyPr/>
          <a:lstStyle/>
          <a:p>
            <a:pPr>
              <a:defRPr sz="600"/>
            </a:pPr>
            <a:endParaRPr lang="ru-RU"/>
          </a:p>
        </c:txPr>
        <c:crossAx val="217410176"/>
        <c:crosses val="autoZero"/>
        <c:auto val="1"/>
        <c:lblAlgn val="ctr"/>
        <c:lblOffset val="100"/>
      </c:catAx>
      <c:valAx>
        <c:axId val="217410176"/>
        <c:scaling>
          <c:orientation val="minMax"/>
          <c:max val="100"/>
          <c:min val="0"/>
        </c:scaling>
        <c:axPos val="l"/>
        <c:majorGridlines>
          <c:spPr>
            <a:ln>
              <a:noFill/>
            </a:ln>
          </c:spPr>
        </c:majorGridlines>
        <c:numFmt formatCode="0" sourceLinked="1"/>
        <c:tickLblPos val="nextTo"/>
        <c:crossAx val="21740864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Гот.рек!$D$1</c:f>
              <c:strCache>
                <c:ptCount val="1"/>
                <c:pt idx="0">
                  <c:v>Готовы рекомендовать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9382-4E82-9963-9BD048C74A11}"/>
              </c:ext>
            </c:extLst>
          </c:dPt>
          <c:dPt>
            <c:idx val="1"/>
            <c:spPr>
              <a:solidFill>
                <a:srgbClr val="6600CC"/>
              </a:solidFill>
            </c:spPr>
            <c:extLst xmlns:c16r2="http://schemas.microsoft.com/office/drawing/2015/06/chart">
              <c:ext xmlns:c16="http://schemas.microsoft.com/office/drawing/2014/chart" uri="{C3380CC4-5D6E-409C-BE32-E72D297353CC}">
                <c16:uniqueId val="{00000003-9382-4E82-9963-9BD048C74A11}"/>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9382-4E82-9963-9BD048C74A11}"/>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9382-4E82-9963-9BD048C74A11}"/>
              </c:ext>
            </c:extLst>
          </c:dPt>
          <c:dPt>
            <c:idx val="4"/>
            <c:spPr>
              <a:solidFill>
                <a:srgbClr val="FF0000"/>
              </a:solidFill>
            </c:spPr>
            <c:extLst xmlns:c16r2="http://schemas.microsoft.com/office/drawing/2015/06/chart">
              <c:ext xmlns:c16="http://schemas.microsoft.com/office/drawing/2014/chart" uri="{C3380CC4-5D6E-409C-BE32-E72D297353CC}">
                <c16:uniqueId val="{00000009-9382-4E82-9963-9BD048C74A11}"/>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9382-4E82-9963-9BD048C74A11}"/>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9382-4E82-9963-9BD048C74A11}"/>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9382-4E82-9963-9BD048C74A11}"/>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9382-4E82-9963-9BD048C74A11}"/>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9382-4E82-9963-9BD048C74A11}"/>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9382-4E82-9963-9BD048C74A11}"/>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9382-4E82-9963-9BD048C74A11}"/>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9382-4E82-9963-9BD048C74A11}"/>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9382-4E82-9963-9BD048C74A11}"/>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9382-4E82-9963-9BD048C74A11}"/>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9382-4E82-9963-9BD048C74A11}"/>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9382-4E82-9963-9BD048C74A11}"/>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9382-4E82-9963-9BD048C74A11}"/>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9382-4E82-9963-9BD048C74A11}"/>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9382-4E82-9963-9BD048C74A11}"/>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9382-4E82-9963-9BD048C74A11}"/>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9382-4E82-9963-9BD048C74A11}"/>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9382-4E82-9963-9BD048C74A11}"/>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9382-4E82-9963-9BD048C74A11}"/>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9382-4E82-9963-9BD048C74A11}"/>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9382-4E82-9963-9BD048C74A11}"/>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9382-4E82-9963-9BD048C74A11}"/>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9382-4E82-9963-9BD048C74A11}"/>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9382-4E82-9963-9BD048C74A11}"/>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9382-4E82-9963-9BD048C74A11}"/>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9382-4E82-9963-9BD048C74A1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Гот.рек!$A$2:$A$8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Гот.рек!$D$2:$D$8</c:f>
              <c:numCache>
                <c:formatCode>0</c:formatCode>
                <c:ptCount val="7"/>
                <c:pt idx="0">
                  <c:v>84.758942457231669</c:v>
                </c:pt>
                <c:pt idx="1">
                  <c:v>90.476190476190482</c:v>
                </c:pt>
                <c:pt idx="2">
                  <c:v>91.764705882352942</c:v>
                </c:pt>
                <c:pt idx="3">
                  <c:v>99.236641221374072</c:v>
                </c:pt>
                <c:pt idx="4">
                  <c:v>92.888888888888829</c:v>
                </c:pt>
                <c:pt idx="5">
                  <c:v>87.698412698412682</c:v>
                </c:pt>
                <c:pt idx="6">
                  <c:v>97.142857142857096</c:v>
                </c:pt>
              </c:numCache>
            </c:numRef>
          </c:val>
          <c:extLst xmlns:c16r2="http://schemas.microsoft.com/office/drawing/2015/06/chart">
            <c:ext xmlns:c16="http://schemas.microsoft.com/office/drawing/2014/chart" uri="{C3380CC4-5D6E-409C-BE32-E72D297353CC}">
              <c16:uniqueId val="{0000003F-9382-4E82-9963-9BD048C74A11}"/>
            </c:ext>
          </c:extLst>
        </c:ser>
        <c:dLbls>
          <c:showVal val="1"/>
        </c:dLbls>
        <c:gapWidth val="70"/>
        <c:axId val="217234816"/>
        <c:axId val="217244800"/>
      </c:barChart>
      <c:catAx>
        <c:axId val="217234816"/>
        <c:scaling>
          <c:orientation val="minMax"/>
        </c:scaling>
        <c:axPos val="b"/>
        <c:numFmt formatCode="General" sourceLinked="1"/>
        <c:tickLblPos val="nextTo"/>
        <c:txPr>
          <a:bodyPr/>
          <a:lstStyle/>
          <a:p>
            <a:pPr>
              <a:defRPr sz="600"/>
            </a:pPr>
            <a:endParaRPr lang="ru-RU"/>
          </a:p>
        </c:txPr>
        <c:crossAx val="217244800"/>
        <c:crosses val="autoZero"/>
        <c:auto val="1"/>
        <c:lblAlgn val="ctr"/>
        <c:lblOffset val="100"/>
      </c:catAx>
      <c:valAx>
        <c:axId val="217244800"/>
        <c:scaling>
          <c:orientation val="minMax"/>
          <c:max val="100"/>
          <c:min val="0"/>
        </c:scaling>
        <c:axPos val="l"/>
        <c:majorGridlines>
          <c:spPr>
            <a:ln>
              <a:noFill/>
            </a:ln>
          </c:spPr>
        </c:majorGridlines>
        <c:numFmt formatCode="0" sourceLinked="1"/>
        <c:tickLblPos val="nextTo"/>
        <c:crossAx val="2172348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Уд.вцелом!$D$1</c:f>
              <c:strCache>
                <c:ptCount val="1"/>
                <c:pt idx="0">
                  <c:v>Вцелом</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D5DC-4619-A15C-E2AB34727F76}"/>
              </c:ext>
            </c:extLst>
          </c:dPt>
          <c:dPt>
            <c:idx val="1"/>
            <c:spPr>
              <a:solidFill>
                <a:srgbClr val="6600CC"/>
              </a:solidFill>
            </c:spPr>
            <c:extLst xmlns:c16r2="http://schemas.microsoft.com/office/drawing/2015/06/chart">
              <c:ext xmlns:c16="http://schemas.microsoft.com/office/drawing/2014/chart" uri="{C3380CC4-5D6E-409C-BE32-E72D297353CC}">
                <c16:uniqueId val="{00000003-D5DC-4619-A15C-E2AB34727F76}"/>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D5DC-4619-A15C-E2AB34727F76}"/>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D5DC-4619-A15C-E2AB34727F76}"/>
              </c:ext>
            </c:extLst>
          </c:dPt>
          <c:dPt>
            <c:idx val="4"/>
            <c:spPr>
              <a:solidFill>
                <a:srgbClr val="FF0000"/>
              </a:solidFill>
            </c:spPr>
            <c:extLst xmlns:c16r2="http://schemas.microsoft.com/office/drawing/2015/06/chart">
              <c:ext xmlns:c16="http://schemas.microsoft.com/office/drawing/2014/chart" uri="{C3380CC4-5D6E-409C-BE32-E72D297353CC}">
                <c16:uniqueId val="{00000009-D5DC-4619-A15C-E2AB34727F76}"/>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D5DC-4619-A15C-E2AB34727F76}"/>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D5DC-4619-A15C-E2AB34727F76}"/>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D5DC-4619-A15C-E2AB34727F76}"/>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D5DC-4619-A15C-E2AB34727F76}"/>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D5DC-4619-A15C-E2AB34727F76}"/>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D5DC-4619-A15C-E2AB34727F76}"/>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D5DC-4619-A15C-E2AB34727F76}"/>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D5DC-4619-A15C-E2AB34727F76}"/>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D5DC-4619-A15C-E2AB34727F76}"/>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D5DC-4619-A15C-E2AB34727F76}"/>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D5DC-4619-A15C-E2AB34727F76}"/>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D5DC-4619-A15C-E2AB34727F76}"/>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D5DC-4619-A15C-E2AB34727F76}"/>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D5DC-4619-A15C-E2AB34727F76}"/>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D5DC-4619-A15C-E2AB34727F76}"/>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D5DC-4619-A15C-E2AB34727F76}"/>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D5DC-4619-A15C-E2AB34727F76}"/>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D5DC-4619-A15C-E2AB34727F76}"/>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D5DC-4619-A15C-E2AB34727F76}"/>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D5DC-4619-A15C-E2AB34727F76}"/>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D5DC-4619-A15C-E2AB34727F76}"/>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D5DC-4619-A15C-E2AB34727F76}"/>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D5DC-4619-A15C-E2AB34727F76}"/>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D5DC-4619-A15C-E2AB34727F76}"/>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D5DC-4619-A15C-E2AB34727F76}"/>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D5DC-4619-A15C-E2AB34727F7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Уд.вцелом!$A$2:$A$8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Уд.вцелом!$D$2:$D$8</c:f>
              <c:numCache>
                <c:formatCode>0</c:formatCode>
                <c:ptCount val="7"/>
                <c:pt idx="0">
                  <c:v>92.690513219284583</c:v>
                </c:pt>
                <c:pt idx="1">
                  <c:v>93.362193362193352</c:v>
                </c:pt>
                <c:pt idx="2">
                  <c:v>93.529411764705884</c:v>
                </c:pt>
                <c:pt idx="3">
                  <c:v>99.236641221374072</c:v>
                </c:pt>
                <c:pt idx="4">
                  <c:v>95.555555555555529</c:v>
                </c:pt>
                <c:pt idx="5">
                  <c:v>92.261904761904816</c:v>
                </c:pt>
                <c:pt idx="6">
                  <c:v>97.777777777777743</c:v>
                </c:pt>
              </c:numCache>
            </c:numRef>
          </c:val>
          <c:extLst xmlns:c16r2="http://schemas.microsoft.com/office/drawing/2015/06/chart">
            <c:ext xmlns:c16="http://schemas.microsoft.com/office/drawing/2014/chart" uri="{C3380CC4-5D6E-409C-BE32-E72D297353CC}">
              <c16:uniqueId val="{0000003F-D5DC-4619-A15C-E2AB34727F76}"/>
            </c:ext>
          </c:extLst>
        </c:ser>
        <c:dLbls>
          <c:showVal val="1"/>
        </c:dLbls>
        <c:gapWidth val="70"/>
        <c:axId val="217454464"/>
        <c:axId val="217456000"/>
      </c:barChart>
      <c:catAx>
        <c:axId val="217454464"/>
        <c:scaling>
          <c:orientation val="minMax"/>
        </c:scaling>
        <c:axPos val="b"/>
        <c:numFmt formatCode="General" sourceLinked="1"/>
        <c:tickLblPos val="nextTo"/>
        <c:txPr>
          <a:bodyPr/>
          <a:lstStyle/>
          <a:p>
            <a:pPr>
              <a:defRPr sz="600"/>
            </a:pPr>
            <a:endParaRPr lang="ru-RU"/>
          </a:p>
        </c:txPr>
        <c:crossAx val="217456000"/>
        <c:crosses val="autoZero"/>
        <c:auto val="1"/>
        <c:lblAlgn val="ctr"/>
        <c:lblOffset val="100"/>
      </c:catAx>
      <c:valAx>
        <c:axId val="217456000"/>
        <c:scaling>
          <c:orientation val="minMax"/>
          <c:max val="100"/>
          <c:min val="0"/>
        </c:scaling>
        <c:axPos val="l"/>
        <c:majorGridlines>
          <c:spPr>
            <a:ln>
              <a:noFill/>
            </a:ln>
          </c:spPr>
        </c:majorGridlines>
        <c:numFmt formatCode="0" sourceLinked="1"/>
        <c:tickLblPos val="nextTo"/>
        <c:crossAx val="21745446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К5!$E$1</c:f>
              <c:strCache>
                <c:ptCount val="1"/>
                <c:pt idx="0">
                  <c:v>К5</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9927-41D4-8EEC-6809E37283E2}"/>
              </c:ext>
            </c:extLst>
          </c:dPt>
          <c:dPt>
            <c:idx val="1"/>
            <c:spPr>
              <a:solidFill>
                <a:srgbClr val="7030A0"/>
              </a:solidFill>
            </c:spPr>
            <c:extLst xmlns:c16r2="http://schemas.microsoft.com/office/drawing/2015/06/chart">
              <c:ext xmlns:c16="http://schemas.microsoft.com/office/drawing/2014/chart" uri="{C3380CC4-5D6E-409C-BE32-E72D297353CC}">
                <c16:uniqueId val="{00000003-9927-41D4-8EEC-6809E37283E2}"/>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9927-41D4-8EEC-6809E37283E2}"/>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9927-41D4-8EEC-6809E37283E2}"/>
              </c:ext>
            </c:extLst>
          </c:dPt>
          <c:dPt>
            <c:idx val="4"/>
            <c:spPr>
              <a:solidFill>
                <a:srgbClr val="FF0000"/>
              </a:solidFill>
            </c:spPr>
            <c:extLst xmlns:c16r2="http://schemas.microsoft.com/office/drawing/2015/06/chart">
              <c:ext xmlns:c16="http://schemas.microsoft.com/office/drawing/2014/chart" uri="{C3380CC4-5D6E-409C-BE32-E72D297353CC}">
                <c16:uniqueId val="{00000009-9927-41D4-8EEC-6809E37283E2}"/>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9927-41D4-8EEC-6809E37283E2}"/>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9927-41D4-8EEC-6809E37283E2}"/>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9927-41D4-8EEC-6809E37283E2}"/>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9927-41D4-8EEC-6809E37283E2}"/>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9927-41D4-8EEC-6809E37283E2}"/>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9927-41D4-8EEC-6809E37283E2}"/>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9927-41D4-8EEC-6809E37283E2}"/>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9927-41D4-8EEC-6809E37283E2}"/>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9927-41D4-8EEC-6809E37283E2}"/>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9927-41D4-8EEC-6809E37283E2}"/>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9927-41D4-8EEC-6809E37283E2}"/>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9927-41D4-8EEC-6809E37283E2}"/>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9927-41D4-8EEC-6809E37283E2}"/>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9927-41D4-8EEC-6809E37283E2}"/>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9927-41D4-8EEC-6809E37283E2}"/>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9927-41D4-8EEC-6809E37283E2}"/>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9927-41D4-8EEC-6809E37283E2}"/>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9927-41D4-8EEC-6809E37283E2}"/>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9927-41D4-8EEC-6809E37283E2}"/>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9927-41D4-8EEC-6809E37283E2}"/>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9927-41D4-8EEC-6809E37283E2}"/>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9927-41D4-8EEC-6809E37283E2}"/>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9927-41D4-8EEC-6809E37283E2}"/>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9927-41D4-8EEC-6809E37283E2}"/>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9927-41D4-8EEC-6809E37283E2}"/>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9927-41D4-8EEC-6809E37283E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К5!$A$2:$A$8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К5!$E$2:$E$8</c:f>
              <c:numCache>
                <c:formatCode>0</c:formatCode>
                <c:ptCount val="7"/>
                <c:pt idx="0">
                  <c:v>89.813374805598727</c:v>
                </c:pt>
                <c:pt idx="1">
                  <c:v>92.409812409812432</c:v>
                </c:pt>
                <c:pt idx="2">
                  <c:v>93</c:v>
                </c:pt>
                <c:pt idx="3">
                  <c:v>99.236641221374072</c:v>
                </c:pt>
                <c:pt idx="4">
                  <c:v>94.933333333333309</c:v>
                </c:pt>
                <c:pt idx="5">
                  <c:v>89.305555555555529</c:v>
                </c:pt>
                <c:pt idx="6">
                  <c:v>96.825396825396766</c:v>
                </c:pt>
              </c:numCache>
            </c:numRef>
          </c:val>
          <c:extLst xmlns:c16r2="http://schemas.microsoft.com/office/drawing/2015/06/chart">
            <c:ext xmlns:c16="http://schemas.microsoft.com/office/drawing/2014/chart" uri="{C3380CC4-5D6E-409C-BE32-E72D297353CC}">
              <c16:uniqueId val="{0000003F-9927-41D4-8EEC-6809E37283E2}"/>
            </c:ext>
          </c:extLst>
        </c:ser>
        <c:dLbls>
          <c:showVal val="1"/>
        </c:dLbls>
        <c:gapWidth val="70"/>
        <c:axId val="217723264"/>
        <c:axId val="217724800"/>
      </c:barChart>
      <c:catAx>
        <c:axId val="217723264"/>
        <c:scaling>
          <c:orientation val="minMax"/>
        </c:scaling>
        <c:axPos val="b"/>
        <c:numFmt formatCode="General" sourceLinked="1"/>
        <c:tickLblPos val="nextTo"/>
        <c:txPr>
          <a:bodyPr/>
          <a:lstStyle/>
          <a:p>
            <a:pPr>
              <a:defRPr sz="600"/>
            </a:pPr>
            <a:endParaRPr lang="ru-RU"/>
          </a:p>
        </c:txPr>
        <c:crossAx val="217724800"/>
        <c:crosses val="autoZero"/>
        <c:auto val="1"/>
        <c:lblAlgn val="ctr"/>
        <c:lblOffset val="100"/>
      </c:catAx>
      <c:valAx>
        <c:axId val="217724800"/>
        <c:scaling>
          <c:orientation val="minMax"/>
          <c:max val="100"/>
          <c:min val="0"/>
        </c:scaling>
        <c:axPos val="l"/>
        <c:majorGridlines>
          <c:spPr>
            <a:ln>
              <a:noFill/>
            </a:ln>
          </c:spPr>
        </c:majorGridlines>
        <c:numFmt formatCode="0" sourceLinked="1"/>
        <c:tickLblPos val="nextTo"/>
        <c:crossAx val="21772326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2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Оценка!$G$1</c:f>
              <c:strCache>
                <c:ptCount val="1"/>
                <c:pt idx="0">
                  <c:v>Итог</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9FF3-4FDA-9D12-AE799A0F4358}"/>
              </c:ext>
            </c:extLst>
          </c:dPt>
          <c:dPt>
            <c:idx val="1"/>
            <c:spPr>
              <a:solidFill>
                <a:srgbClr val="7030A0"/>
              </a:solidFill>
            </c:spPr>
            <c:extLst xmlns:c16r2="http://schemas.microsoft.com/office/drawing/2015/06/chart">
              <c:ext xmlns:c16="http://schemas.microsoft.com/office/drawing/2014/chart" uri="{C3380CC4-5D6E-409C-BE32-E72D297353CC}">
                <c16:uniqueId val="{00000003-9FF3-4FDA-9D12-AE799A0F4358}"/>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9FF3-4FDA-9D12-AE799A0F4358}"/>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9FF3-4FDA-9D12-AE799A0F4358}"/>
              </c:ext>
            </c:extLst>
          </c:dPt>
          <c:dPt>
            <c:idx val="4"/>
            <c:spPr>
              <a:solidFill>
                <a:srgbClr val="FF0000"/>
              </a:solidFill>
            </c:spPr>
            <c:extLst xmlns:c16r2="http://schemas.microsoft.com/office/drawing/2015/06/chart">
              <c:ext xmlns:c16="http://schemas.microsoft.com/office/drawing/2014/chart" uri="{C3380CC4-5D6E-409C-BE32-E72D297353CC}">
                <c16:uniqueId val="{00000009-9FF3-4FDA-9D12-AE799A0F4358}"/>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9FF3-4FDA-9D12-AE799A0F4358}"/>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9FF3-4FDA-9D12-AE799A0F4358}"/>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9FF3-4FDA-9D12-AE799A0F4358}"/>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9FF3-4FDA-9D12-AE799A0F4358}"/>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9FF3-4FDA-9D12-AE799A0F4358}"/>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9FF3-4FDA-9D12-AE799A0F4358}"/>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9FF3-4FDA-9D12-AE799A0F4358}"/>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9FF3-4FDA-9D12-AE799A0F4358}"/>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9FF3-4FDA-9D12-AE799A0F4358}"/>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9FF3-4FDA-9D12-AE799A0F4358}"/>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9FF3-4FDA-9D12-AE799A0F4358}"/>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9FF3-4FDA-9D12-AE799A0F4358}"/>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9FF3-4FDA-9D12-AE799A0F4358}"/>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9FF3-4FDA-9D12-AE799A0F4358}"/>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9FF3-4FDA-9D12-AE799A0F4358}"/>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9FF3-4FDA-9D12-AE799A0F4358}"/>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9FF3-4FDA-9D12-AE799A0F4358}"/>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9FF3-4FDA-9D12-AE799A0F4358}"/>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9FF3-4FDA-9D12-AE799A0F4358}"/>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9FF3-4FDA-9D12-AE799A0F4358}"/>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9FF3-4FDA-9D12-AE799A0F4358}"/>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9FF3-4FDA-9D12-AE799A0F4358}"/>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9FF3-4FDA-9D12-AE799A0F4358}"/>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9FF3-4FDA-9D12-AE799A0F4358}"/>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9FF3-4FDA-9D12-AE799A0F4358}"/>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E-9FF3-4FDA-9D12-AE799A0F4358}"/>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Оценка!$A$2:$A$8</c:f>
              <c:strCache>
                <c:ptCount val="7"/>
                <c:pt idx="0">
                  <c:v>Педагогический
колледж</c:v>
                </c:pt>
                <c:pt idx="1">
                  <c:v>Политехнический
техникум</c:v>
                </c:pt>
                <c:pt idx="2">
                  <c:v>Индустриальный
техникум</c:v>
                </c:pt>
                <c:pt idx="3">
                  <c:v>Сельскохозяйственный
техникум</c:v>
                </c:pt>
                <c:pt idx="4">
                  <c:v>Аграрно-
промышленный
техникум</c:v>
                </c:pt>
                <c:pt idx="5">
                  <c:v>Медицинский
колледж</c:v>
                </c:pt>
                <c:pt idx="6">
                  <c:v>Колледж
искусств</c:v>
                </c:pt>
              </c:strCache>
            </c:strRef>
          </c:cat>
          <c:val>
            <c:numRef>
              <c:f>Оценка!$G$2:$G$8</c:f>
              <c:numCache>
                <c:formatCode>0</c:formatCode>
                <c:ptCount val="7"/>
                <c:pt idx="0">
                  <c:v>83.653620675874762</c:v>
                </c:pt>
                <c:pt idx="1">
                  <c:v>84.764278430955216</c:v>
                </c:pt>
                <c:pt idx="2">
                  <c:v>85.476934066107987</c:v>
                </c:pt>
                <c:pt idx="3">
                  <c:v>88.400319436854559</c:v>
                </c:pt>
                <c:pt idx="4">
                  <c:v>85.537548982294155</c:v>
                </c:pt>
                <c:pt idx="5">
                  <c:v>88.470486332039542</c:v>
                </c:pt>
                <c:pt idx="6">
                  <c:v>91.911004463231578</c:v>
                </c:pt>
              </c:numCache>
            </c:numRef>
          </c:val>
          <c:extLst xmlns:c16r2="http://schemas.microsoft.com/office/drawing/2015/06/chart">
            <c:ext xmlns:c16="http://schemas.microsoft.com/office/drawing/2014/chart" uri="{C3380CC4-5D6E-409C-BE32-E72D297353CC}">
              <c16:uniqueId val="{0000003F-9FF3-4FDA-9D12-AE799A0F4358}"/>
            </c:ext>
          </c:extLst>
        </c:ser>
        <c:dLbls>
          <c:showVal val="1"/>
        </c:dLbls>
        <c:gapWidth val="70"/>
        <c:axId val="217803392"/>
        <c:axId val="217805184"/>
      </c:barChart>
      <c:catAx>
        <c:axId val="217803392"/>
        <c:scaling>
          <c:orientation val="minMax"/>
        </c:scaling>
        <c:axPos val="b"/>
        <c:numFmt formatCode="General" sourceLinked="1"/>
        <c:tickLblPos val="nextTo"/>
        <c:txPr>
          <a:bodyPr/>
          <a:lstStyle/>
          <a:p>
            <a:pPr>
              <a:defRPr sz="600"/>
            </a:pPr>
            <a:endParaRPr lang="ru-RU"/>
          </a:p>
        </c:txPr>
        <c:crossAx val="217805184"/>
        <c:crosses val="autoZero"/>
        <c:auto val="1"/>
        <c:lblAlgn val="ctr"/>
        <c:lblOffset val="100"/>
      </c:catAx>
      <c:valAx>
        <c:axId val="217805184"/>
        <c:scaling>
          <c:orientation val="minMax"/>
          <c:max val="100"/>
          <c:min val="0"/>
        </c:scaling>
        <c:axPos val="l"/>
        <c:majorGridlines>
          <c:spPr>
            <a:ln>
              <a:noFill/>
            </a:ln>
          </c:spPr>
        </c:majorGridlines>
        <c:numFmt formatCode="0" sourceLinked="1"/>
        <c:tickLblPos val="nextTo"/>
        <c:crossAx val="21780339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 (2)'!$E$1</c:f>
              <c:strCache>
                <c:ptCount val="1"/>
                <c:pt idx="0">
                  <c:v>К1.открыт</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FE21-4102-A173-4EF3C35764DB}"/>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FE21-4102-A173-4EF3C35764DB}"/>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FE21-4102-A173-4EF3C35764DB}"/>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FE21-4102-A173-4EF3C35764DB}"/>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FE21-4102-A173-4EF3C35764DB}"/>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FE21-4102-A173-4EF3C35764DB}"/>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FE21-4102-A173-4EF3C35764DB}"/>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FE21-4102-A173-4EF3C35764DB}"/>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FE21-4102-A173-4EF3C35764DB}"/>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FE21-4102-A173-4EF3C35764DB}"/>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FE21-4102-A173-4EF3C35764DB}"/>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FE21-4102-A173-4EF3C35764DB}"/>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FE21-4102-A173-4EF3C35764DB}"/>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FE21-4102-A173-4EF3C35764DB}"/>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FE21-4102-A173-4EF3C35764DB}"/>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FE21-4102-A173-4EF3C35764DB}"/>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FE21-4102-A173-4EF3C35764DB}"/>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FE21-4102-A173-4EF3C35764DB}"/>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FE21-4102-A173-4EF3C35764DB}"/>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FE21-4102-A173-4EF3C35764DB}"/>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FE21-4102-A173-4EF3C35764DB}"/>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FE21-4102-A173-4EF3C35764DB}"/>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FE21-4102-A173-4EF3C35764DB}"/>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FE21-4102-A173-4EF3C35764DB}"/>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FE21-4102-A173-4EF3C35764DB}"/>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FE21-4102-A173-4EF3C35764DB}"/>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FE21-4102-A173-4EF3C35764DB}"/>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FE21-4102-A173-4EF3C35764D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 (2)'!$A$2:$A$33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'Уд.комф (2)'!$E$2:$E$33</c:f>
              <c:numCache>
                <c:formatCode>0</c:formatCode>
                <c:ptCount val="32"/>
                <c:pt idx="0">
                  <c:v>99.519671504965629</c:v>
                </c:pt>
                <c:pt idx="1">
                  <c:v>97.346256684491991</c:v>
                </c:pt>
                <c:pt idx="2">
                  <c:v>95.930047694753569</c:v>
                </c:pt>
                <c:pt idx="3">
                  <c:v>96.739853388163795</c:v>
                </c:pt>
                <c:pt idx="4">
                  <c:v>96.456831119544546</c:v>
                </c:pt>
                <c:pt idx="5">
                  <c:v>98.280037546933642</c:v>
                </c:pt>
                <c:pt idx="6">
                  <c:v>95.078976034858329</c:v>
                </c:pt>
                <c:pt idx="7">
                  <c:v>88.446706887883352</c:v>
                </c:pt>
                <c:pt idx="8">
                  <c:v>93.88235294117645</c:v>
                </c:pt>
                <c:pt idx="9">
                  <c:v>96.558823529411768</c:v>
                </c:pt>
                <c:pt idx="10">
                  <c:v>95.712736158293055</c:v>
                </c:pt>
                <c:pt idx="11">
                  <c:v>95.499694553959174</c:v>
                </c:pt>
                <c:pt idx="12">
                  <c:v>84.575540472599243</c:v>
                </c:pt>
                <c:pt idx="13">
                  <c:v>86.223401300818807</c:v>
                </c:pt>
                <c:pt idx="14">
                  <c:v>84.79738562091508</c:v>
                </c:pt>
                <c:pt idx="15">
                  <c:v>93.911764705882391</c:v>
                </c:pt>
                <c:pt idx="16">
                  <c:v>98.897058823529363</c:v>
                </c:pt>
                <c:pt idx="17">
                  <c:v>94.441079080638914</c:v>
                </c:pt>
                <c:pt idx="18">
                  <c:v>93.370028685766883</c:v>
                </c:pt>
                <c:pt idx="19">
                  <c:v>99.338235294117666</c:v>
                </c:pt>
                <c:pt idx="20">
                  <c:v>95.643894266567401</c:v>
                </c:pt>
                <c:pt idx="21">
                  <c:v>86.193978846581132</c:v>
                </c:pt>
                <c:pt idx="22">
                  <c:v>78.659614723082214</c:v>
                </c:pt>
                <c:pt idx="23">
                  <c:v>86.70837957824638</c:v>
                </c:pt>
                <c:pt idx="24">
                  <c:v>88</c:v>
                </c:pt>
                <c:pt idx="25">
                  <c:v>94.990766073871413</c:v>
                </c:pt>
                <c:pt idx="26">
                  <c:v>86.318230984094356</c:v>
                </c:pt>
                <c:pt idx="27">
                  <c:v>95.746194840324605</c:v>
                </c:pt>
                <c:pt idx="28">
                  <c:v>94.892156862745082</c:v>
                </c:pt>
                <c:pt idx="29">
                  <c:v>76.262143155134382</c:v>
                </c:pt>
                <c:pt idx="30">
                  <c:v>96.255394297456917</c:v>
                </c:pt>
                <c:pt idx="31">
                  <c:v>98.256815786578855</c:v>
                </c:pt>
              </c:numCache>
            </c:numRef>
          </c:val>
          <c:extLst xmlns:c16r2="http://schemas.microsoft.com/office/drawing/2015/06/chart">
            <c:ext xmlns:c16="http://schemas.microsoft.com/office/drawing/2014/chart" uri="{C3380CC4-5D6E-409C-BE32-E72D297353CC}">
              <c16:uniqueId val="{0000003C-FE21-4102-A173-4EF3C35764DB}"/>
            </c:ext>
          </c:extLst>
        </c:ser>
        <c:dLbls>
          <c:showVal val="1"/>
        </c:dLbls>
        <c:gapWidth val="70"/>
        <c:axId val="86035456"/>
        <c:axId val="86041728"/>
      </c:barChart>
      <c:catAx>
        <c:axId val="86035456"/>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6041728"/>
        <c:crosses val="autoZero"/>
        <c:auto val="1"/>
        <c:lblAlgn val="ctr"/>
        <c:lblOffset val="100"/>
      </c:catAx>
      <c:valAx>
        <c:axId val="86041728"/>
        <c:scaling>
          <c:orientation val="minMax"/>
          <c:max val="100"/>
          <c:min val="0"/>
        </c:scaling>
        <c:axPos val="l"/>
        <c:majorGridlines>
          <c:spPr>
            <a:ln>
              <a:noFill/>
            </a:ln>
          </c:spPr>
        </c:majorGridlines>
        <c:numFmt formatCode="0" sourceLinked="1"/>
        <c:tickLblPos val="nextTo"/>
        <c:crossAx val="8603545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'Уд.комф (2)'!$E$1</c:f>
              <c:strCache>
                <c:ptCount val="1"/>
                <c:pt idx="0">
                  <c:v>К1.открыт</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5E52-4C65-875B-7EB988FDF6AE}"/>
              </c:ext>
            </c:extLst>
          </c:dPt>
          <c:dPt>
            <c:idx val="15"/>
            <c:spPr>
              <a:solidFill>
                <a:srgbClr val="FFCCFF"/>
              </a:solidFill>
            </c:spPr>
            <c:extLst xmlns:c16r2="http://schemas.microsoft.com/office/drawing/2015/06/chart">
              <c:ext xmlns:c16="http://schemas.microsoft.com/office/drawing/2014/chart" uri="{C3380CC4-5D6E-409C-BE32-E72D297353CC}">
                <c16:uniqueId val="{00000011-5E52-4C65-875B-7EB988FDF6AE}"/>
              </c:ext>
            </c:extLst>
          </c:dPt>
          <c:dPt>
            <c:idx val="16"/>
            <c:spPr>
              <a:solidFill>
                <a:srgbClr val="FFCCFF"/>
              </a:solidFill>
            </c:spPr>
            <c:extLst xmlns:c16r2="http://schemas.microsoft.com/office/drawing/2015/06/chart">
              <c:ext xmlns:c16="http://schemas.microsoft.com/office/drawing/2014/chart" uri="{C3380CC4-5D6E-409C-BE32-E72D297353CC}">
                <c16:uniqueId val="{00000013-5E52-4C65-875B-7EB988FDF6AE}"/>
              </c:ext>
            </c:extLst>
          </c:dPt>
          <c:dPt>
            <c:idx val="17"/>
            <c:spPr>
              <a:solidFill>
                <a:srgbClr val="FFCCFF"/>
              </a:solidFill>
            </c:spPr>
            <c:extLst xmlns:c16r2="http://schemas.microsoft.com/office/drawing/2015/06/chart">
              <c:ext xmlns:c16="http://schemas.microsoft.com/office/drawing/2014/chart" uri="{C3380CC4-5D6E-409C-BE32-E72D297353CC}">
                <c16:uniqueId val="{00000015-5E52-4C65-875B-7EB988FDF6AE}"/>
              </c:ext>
            </c:extLst>
          </c:dPt>
          <c:dPt>
            <c:idx val="18"/>
            <c:spPr>
              <a:solidFill>
                <a:srgbClr val="FFCCFF"/>
              </a:solidFill>
            </c:spPr>
            <c:extLst xmlns:c16r2="http://schemas.microsoft.com/office/drawing/2015/06/chart">
              <c:ext xmlns:c16="http://schemas.microsoft.com/office/drawing/2014/chart" uri="{C3380CC4-5D6E-409C-BE32-E72D297353CC}">
                <c16:uniqueId val="{00000017-5E52-4C65-875B-7EB988FDF6AE}"/>
              </c:ext>
            </c:extLst>
          </c:dPt>
          <c:dPt>
            <c:idx val="19"/>
            <c:spPr>
              <a:solidFill>
                <a:srgbClr val="FFCCFF"/>
              </a:solidFill>
            </c:spPr>
            <c:extLst xmlns:c16r2="http://schemas.microsoft.com/office/drawing/2015/06/chart">
              <c:ext xmlns:c16="http://schemas.microsoft.com/office/drawing/2014/chart" uri="{C3380CC4-5D6E-409C-BE32-E72D297353CC}">
                <c16:uniqueId val="{00000019-5E52-4C65-875B-7EB988FDF6AE}"/>
              </c:ext>
            </c:extLst>
          </c:dPt>
          <c:dPt>
            <c:idx val="20"/>
            <c:spPr>
              <a:solidFill>
                <a:srgbClr val="FFCCFF"/>
              </a:solidFill>
            </c:spPr>
            <c:extLst xmlns:c16r2="http://schemas.microsoft.com/office/drawing/2015/06/chart">
              <c:ext xmlns:c16="http://schemas.microsoft.com/office/drawing/2014/chart" uri="{C3380CC4-5D6E-409C-BE32-E72D297353CC}">
                <c16:uniqueId val="{0000001B-5E52-4C65-875B-7EB988FDF6AE}"/>
              </c:ext>
            </c:extLst>
          </c:dPt>
          <c:dPt>
            <c:idx val="21"/>
            <c:spPr>
              <a:solidFill>
                <a:srgbClr val="FFCCFF"/>
              </a:solidFill>
            </c:spPr>
            <c:extLst xmlns:c16r2="http://schemas.microsoft.com/office/drawing/2015/06/chart">
              <c:ext xmlns:c16="http://schemas.microsoft.com/office/drawing/2014/chart" uri="{C3380CC4-5D6E-409C-BE32-E72D297353CC}">
                <c16:uniqueId val="{0000001D-5E52-4C65-875B-7EB988FDF6AE}"/>
              </c:ext>
            </c:extLst>
          </c:dPt>
          <c:dPt>
            <c:idx val="22"/>
            <c:spPr>
              <a:solidFill>
                <a:srgbClr val="FFCCFF"/>
              </a:solidFill>
            </c:spPr>
            <c:extLst xmlns:c16r2="http://schemas.microsoft.com/office/drawing/2015/06/chart">
              <c:ext xmlns:c16="http://schemas.microsoft.com/office/drawing/2014/chart" uri="{C3380CC4-5D6E-409C-BE32-E72D297353CC}">
                <c16:uniqueId val="{0000001F-5E52-4C65-875B-7EB988FDF6AE}"/>
              </c:ext>
            </c:extLst>
          </c:dPt>
          <c:dPt>
            <c:idx val="23"/>
            <c:spPr>
              <a:solidFill>
                <a:srgbClr val="FFCCFF"/>
              </a:solidFill>
            </c:spPr>
            <c:extLst xmlns:c16r2="http://schemas.microsoft.com/office/drawing/2015/06/chart">
              <c:ext xmlns:c16="http://schemas.microsoft.com/office/drawing/2014/chart" uri="{C3380CC4-5D6E-409C-BE32-E72D297353CC}">
                <c16:uniqueId val="{00000021-5E52-4C65-875B-7EB988FDF6AE}"/>
              </c:ext>
            </c:extLst>
          </c:dPt>
          <c:dPt>
            <c:idx val="24"/>
            <c:spPr>
              <a:solidFill>
                <a:srgbClr val="FFCCFF"/>
              </a:solidFill>
            </c:spPr>
            <c:extLst xmlns:c16r2="http://schemas.microsoft.com/office/drawing/2015/06/chart">
              <c:ext xmlns:c16="http://schemas.microsoft.com/office/drawing/2014/chart" uri="{C3380CC4-5D6E-409C-BE32-E72D297353CC}">
                <c16:uniqueId val="{00000023-5E52-4C65-875B-7EB988FDF6AE}"/>
              </c:ext>
            </c:extLst>
          </c:dPt>
          <c:dPt>
            <c:idx val="25"/>
            <c:spPr>
              <a:solidFill>
                <a:srgbClr val="FFCCFF"/>
              </a:solidFill>
            </c:spPr>
            <c:extLst xmlns:c16r2="http://schemas.microsoft.com/office/drawing/2015/06/chart">
              <c:ext xmlns:c16="http://schemas.microsoft.com/office/drawing/2014/chart" uri="{C3380CC4-5D6E-409C-BE32-E72D297353CC}">
                <c16:uniqueId val="{00000025-5E52-4C65-875B-7EB988FDF6AE}"/>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5E52-4C65-875B-7EB988FDF6AE}"/>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5E52-4C65-875B-7EB988FDF6AE}"/>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5E52-4C65-875B-7EB988FDF6AE}"/>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5E52-4C65-875B-7EB988FDF6AE}"/>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5E52-4C65-875B-7EB988FDF6AE}"/>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5E52-4C65-875B-7EB988FDF6A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 (2)'!$A$34:$A$65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'Уд.комф (2)'!$E$34:$E$65</c:f>
              <c:numCache>
                <c:formatCode>0</c:formatCode>
                <c:ptCount val="32"/>
                <c:pt idx="0">
                  <c:v>95.92522712277318</c:v>
                </c:pt>
                <c:pt idx="1">
                  <c:v>52.534883720930225</c:v>
                </c:pt>
                <c:pt idx="2">
                  <c:v>54.024390243902452</c:v>
                </c:pt>
                <c:pt idx="3">
                  <c:v>96.586350669299975</c:v>
                </c:pt>
                <c:pt idx="4">
                  <c:v>95.27570217276093</c:v>
                </c:pt>
                <c:pt idx="5">
                  <c:v>79.138591800356465</c:v>
                </c:pt>
                <c:pt idx="6">
                  <c:v>85.001633986928127</c:v>
                </c:pt>
                <c:pt idx="7">
                  <c:v>87.022733999260083</c:v>
                </c:pt>
                <c:pt idx="8">
                  <c:v>93.647254191531687</c:v>
                </c:pt>
                <c:pt idx="9">
                  <c:v>55</c:v>
                </c:pt>
                <c:pt idx="10">
                  <c:v>84.181545470949132</c:v>
                </c:pt>
                <c:pt idx="11">
                  <c:v>91.479091636654616</c:v>
                </c:pt>
                <c:pt idx="12">
                  <c:v>95.897058823529363</c:v>
                </c:pt>
                <c:pt idx="13">
                  <c:v>100</c:v>
                </c:pt>
                <c:pt idx="14">
                  <c:v>99.779411764705884</c:v>
                </c:pt>
                <c:pt idx="15">
                  <c:v>85.177261429539811</c:v>
                </c:pt>
                <c:pt idx="16">
                  <c:v>96.338235294117666</c:v>
                </c:pt>
                <c:pt idx="17">
                  <c:v>84.140819964349404</c:v>
                </c:pt>
                <c:pt idx="18">
                  <c:v>85.352941176470523</c:v>
                </c:pt>
                <c:pt idx="19">
                  <c:v>85.952762923351159</c:v>
                </c:pt>
                <c:pt idx="20">
                  <c:v>99.156559531028876</c:v>
                </c:pt>
                <c:pt idx="21">
                  <c:v>53.095238095238102</c:v>
                </c:pt>
                <c:pt idx="22">
                  <c:v>96.338235294117666</c:v>
                </c:pt>
                <c:pt idx="23">
                  <c:v>79.150145243282509</c:v>
                </c:pt>
                <c:pt idx="24">
                  <c:v>81.930672268907585</c:v>
                </c:pt>
                <c:pt idx="25">
                  <c:v>86.014705882352942</c:v>
                </c:pt>
                <c:pt idx="26">
                  <c:v>94.561703241069068</c:v>
                </c:pt>
                <c:pt idx="27">
                  <c:v>91.044117647058826</c:v>
                </c:pt>
                <c:pt idx="28">
                  <c:v>90.018716577540076</c:v>
                </c:pt>
                <c:pt idx="29">
                  <c:v>80.549019607843178</c:v>
                </c:pt>
                <c:pt idx="30">
                  <c:v>83.294117647058826</c:v>
                </c:pt>
                <c:pt idx="31">
                  <c:v>92</c:v>
                </c:pt>
              </c:numCache>
            </c:numRef>
          </c:val>
          <c:extLst xmlns:c16r2="http://schemas.microsoft.com/office/drawing/2015/06/chart">
            <c:ext xmlns:c16="http://schemas.microsoft.com/office/drawing/2014/chart" uri="{C3380CC4-5D6E-409C-BE32-E72D297353CC}">
              <c16:uniqueId val="{00000032-5E52-4C65-875B-7EB988FDF6AE}"/>
            </c:ext>
          </c:extLst>
        </c:ser>
        <c:dLbls>
          <c:showVal val="1"/>
        </c:dLbls>
        <c:gapWidth val="70"/>
        <c:axId val="85975808"/>
        <c:axId val="85977728"/>
      </c:barChart>
      <c:catAx>
        <c:axId val="85975808"/>
        <c:scaling>
          <c:orientation val="minMax"/>
        </c:scaling>
        <c:axPos val="b"/>
        <c:title>
          <c:txPr>
            <a:bodyPr/>
            <a:lstStyle/>
            <a:p>
              <a:pPr>
                <a:defRPr>
                  <a:solidFill>
                    <a:schemeClr val="bg1"/>
                  </a:solidFill>
                </a:defRPr>
              </a:pPr>
              <a:endParaRPr lang="ru-RU"/>
            </a:p>
          </c:txPr>
        </c:title>
        <c:numFmt formatCode="General" sourceLinked="1"/>
        <c:tickLblPos val="nextTo"/>
        <c:crossAx val="85977728"/>
        <c:crosses val="autoZero"/>
        <c:auto val="1"/>
        <c:lblAlgn val="ctr"/>
        <c:lblOffset val="100"/>
      </c:catAx>
      <c:valAx>
        <c:axId val="85977728"/>
        <c:scaling>
          <c:orientation val="minMax"/>
          <c:max val="100"/>
          <c:min val="0"/>
        </c:scaling>
        <c:axPos val="l"/>
        <c:majorGridlines>
          <c:spPr>
            <a:ln>
              <a:noFill/>
            </a:ln>
          </c:spPr>
        </c:majorGridlines>
        <c:numFmt formatCode="0" sourceLinked="1"/>
        <c:tickLblPos val="nextTo"/>
        <c:crossAx val="859758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5A2A-4C96-BE8A-3629CC50543B}"/>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5A2A-4C96-BE8A-3629CC50543B}"/>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5A2A-4C96-BE8A-3629CC50543B}"/>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5A2A-4C96-BE8A-3629CC50543B}"/>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5A2A-4C96-BE8A-3629CC50543B}"/>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5A2A-4C96-BE8A-3629CC50543B}"/>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5A2A-4C96-BE8A-3629CC50543B}"/>
              </c:ext>
            </c:extLst>
          </c:dPt>
          <c:dPt>
            <c:idx val="7"/>
            <c:spPr>
              <a:solidFill>
                <a:srgbClr val="FFFF00"/>
              </a:solidFill>
            </c:spPr>
            <c:extLst xmlns:c16r2="http://schemas.microsoft.com/office/drawing/2015/06/chart">
              <c:ext xmlns:c16="http://schemas.microsoft.com/office/drawing/2014/chart" uri="{C3380CC4-5D6E-409C-BE32-E72D297353CC}">
                <c16:uniqueId val="{0000000F-5A2A-4C96-BE8A-3629CC50543B}"/>
              </c:ext>
            </c:extLst>
          </c:dPt>
          <c:dPt>
            <c:idx val="8"/>
            <c:spPr>
              <a:solidFill>
                <a:srgbClr val="FFFF00"/>
              </a:solidFill>
            </c:spPr>
            <c:extLst xmlns:c16r2="http://schemas.microsoft.com/office/drawing/2015/06/chart">
              <c:ext xmlns:c16="http://schemas.microsoft.com/office/drawing/2014/chart" uri="{C3380CC4-5D6E-409C-BE32-E72D297353CC}">
                <c16:uniqueId val="{00000011-5A2A-4C96-BE8A-3629CC50543B}"/>
              </c:ext>
            </c:extLst>
          </c:dPt>
          <c:dPt>
            <c:idx val="9"/>
            <c:spPr>
              <a:solidFill>
                <a:srgbClr val="FFFF00"/>
              </a:solidFill>
            </c:spPr>
            <c:extLst xmlns:c16r2="http://schemas.microsoft.com/office/drawing/2015/06/chart">
              <c:ext xmlns:c16="http://schemas.microsoft.com/office/drawing/2014/chart" uri="{C3380CC4-5D6E-409C-BE32-E72D297353CC}">
                <c16:uniqueId val="{00000013-5A2A-4C96-BE8A-3629CC50543B}"/>
              </c:ext>
            </c:extLst>
          </c:dPt>
          <c:dPt>
            <c:idx val="10"/>
            <c:spPr>
              <a:solidFill>
                <a:srgbClr val="FFFF00"/>
              </a:solidFill>
            </c:spPr>
            <c:extLst xmlns:c16r2="http://schemas.microsoft.com/office/drawing/2015/06/chart">
              <c:ext xmlns:c16="http://schemas.microsoft.com/office/drawing/2014/chart" uri="{C3380CC4-5D6E-409C-BE32-E72D297353CC}">
                <c16:uniqueId val="{00000015-5A2A-4C96-BE8A-3629CC50543B}"/>
              </c:ext>
            </c:extLst>
          </c:dPt>
          <c:dPt>
            <c:idx val="11"/>
            <c:spPr>
              <a:solidFill>
                <a:srgbClr val="FFFF00"/>
              </a:solidFill>
            </c:spPr>
            <c:extLst xmlns:c16r2="http://schemas.microsoft.com/office/drawing/2015/06/chart">
              <c:ext xmlns:c16="http://schemas.microsoft.com/office/drawing/2014/chart" uri="{C3380CC4-5D6E-409C-BE32-E72D297353CC}">
                <c16:uniqueId val="{00000017-5A2A-4C96-BE8A-3629CC50543B}"/>
              </c:ext>
            </c:extLst>
          </c:dPt>
          <c:dPt>
            <c:idx val="12"/>
            <c:spPr>
              <a:solidFill>
                <a:srgbClr val="FFFF00"/>
              </a:solidFill>
            </c:spPr>
            <c:extLst xmlns:c16r2="http://schemas.microsoft.com/office/drawing/2015/06/chart">
              <c:ext xmlns:c16="http://schemas.microsoft.com/office/drawing/2014/chart" uri="{C3380CC4-5D6E-409C-BE32-E72D297353CC}">
                <c16:uniqueId val="{00000019-5A2A-4C96-BE8A-3629CC50543B}"/>
              </c:ext>
            </c:extLst>
          </c:dPt>
          <c:dPt>
            <c:idx val="13"/>
            <c:spPr>
              <a:solidFill>
                <a:srgbClr val="FFFF00"/>
              </a:solidFill>
            </c:spPr>
            <c:extLst xmlns:c16r2="http://schemas.microsoft.com/office/drawing/2015/06/chart">
              <c:ext xmlns:c16="http://schemas.microsoft.com/office/drawing/2014/chart" uri="{C3380CC4-5D6E-409C-BE32-E72D297353CC}">
                <c16:uniqueId val="{0000001B-5A2A-4C96-BE8A-3629CC50543B}"/>
              </c:ext>
            </c:extLst>
          </c:dPt>
          <c:dPt>
            <c:idx val="14"/>
            <c:spPr>
              <a:solidFill>
                <a:srgbClr val="FFFF00"/>
              </a:solidFill>
            </c:spPr>
            <c:extLst xmlns:c16r2="http://schemas.microsoft.com/office/drawing/2015/06/chart">
              <c:ext xmlns:c16="http://schemas.microsoft.com/office/drawing/2014/chart" uri="{C3380CC4-5D6E-409C-BE32-E72D297353CC}">
                <c16:uniqueId val="{0000001D-5A2A-4C96-BE8A-3629CC50543B}"/>
              </c:ext>
            </c:extLst>
          </c:dPt>
          <c:dPt>
            <c:idx val="15"/>
            <c:spPr>
              <a:solidFill>
                <a:srgbClr val="FFFF00"/>
              </a:solidFill>
            </c:spPr>
            <c:extLst xmlns:c16r2="http://schemas.microsoft.com/office/drawing/2015/06/chart">
              <c:ext xmlns:c16="http://schemas.microsoft.com/office/drawing/2014/chart" uri="{C3380CC4-5D6E-409C-BE32-E72D297353CC}">
                <c16:uniqueId val="{0000001F-5A2A-4C96-BE8A-3629CC50543B}"/>
              </c:ext>
            </c:extLst>
          </c:dPt>
          <c:dPt>
            <c:idx val="16"/>
            <c:spPr>
              <a:solidFill>
                <a:srgbClr val="FFFF00"/>
              </a:solidFill>
            </c:spPr>
            <c:extLst xmlns:c16r2="http://schemas.microsoft.com/office/drawing/2015/06/chart">
              <c:ext xmlns:c16="http://schemas.microsoft.com/office/drawing/2014/chart" uri="{C3380CC4-5D6E-409C-BE32-E72D297353CC}">
                <c16:uniqueId val="{00000021-5A2A-4C96-BE8A-3629CC50543B}"/>
              </c:ext>
            </c:extLst>
          </c:dPt>
          <c:dPt>
            <c:idx val="17"/>
            <c:spPr>
              <a:solidFill>
                <a:srgbClr val="FFFF00"/>
              </a:solidFill>
            </c:spPr>
            <c:extLst xmlns:c16r2="http://schemas.microsoft.com/office/drawing/2015/06/chart">
              <c:ext xmlns:c16="http://schemas.microsoft.com/office/drawing/2014/chart" uri="{C3380CC4-5D6E-409C-BE32-E72D297353CC}">
                <c16:uniqueId val="{00000023-5A2A-4C96-BE8A-3629CC50543B}"/>
              </c:ext>
            </c:extLst>
          </c:dPt>
          <c:dPt>
            <c:idx val="18"/>
            <c:spPr>
              <a:solidFill>
                <a:srgbClr val="FFFF00"/>
              </a:solidFill>
            </c:spPr>
            <c:extLst xmlns:c16r2="http://schemas.microsoft.com/office/drawing/2015/06/chart">
              <c:ext xmlns:c16="http://schemas.microsoft.com/office/drawing/2014/chart" uri="{C3380CC4-5D6E-409C-BE32-E72D297353CC}">
                <c16:uniqueId val="{00000025-5A2A-4C96-BE8A-3629CC50543B}"/>
              </c:ext>
            </c:extLst>
          </c:dPt>
          <c:dPt>
            <c:idx val="19"/>
            <c:spPr>
              <a:solidFill>
                <a:srgbClr val="FFFF00"/>
              </a:solidFill>
            </c:spPr>
            <c:extLst xmlns:c16r2="http://schemas.microsoft.com/office/drawing/2015/06/chart">
              <c:ext xmlns:c16="http://schemas.microsoft.com/office/drawing/2014/chart" uri="{C3380CC4-5D6E-409C-BE32-E72D297353CC}">
                <c16:uniqueId val="{00000027-5A2A-4C96-BE8A-3629CC50543B}"/>
              </c:ext>
            </c:extLst>
          </c:dPt>
          <c:dPt>
            <c:idx val="20"/>
            <c:spPr>
              <a:solidFill>
                <a:srgbClr val="FFFF00"/>
              </a:solidFill>
            </c:spPr>
            <c:extLst xmlns:c16r2="http://schemas.microsoft.com/office/drawing/2015/06/chart">
              <c:ext xmlns:c16="http://schemas.microsoft.com/office/drawing/2014/chart" uri="{C3380CC4-5D6E-409C-BE32-E72D297353CC}">
                <c16:uniqueId val="{00000029-5A2A-4C96-BE8A-3629CC50543B}"/>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5A2A-4C96-BE8A-3629CC50543B}"/>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5A2A-4C96-BE8A-3629CC50543B}"/>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5A2A-4C96-BE8A-3629CC50543B}"/>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5A2A-4C96-BE8A-3629CC50543B}"/>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5A2A-4C96-BE8A-3629CC50543B}"/>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5A2A-4C96-BE8A-3629CC50543B}"/>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5A2A-4C96-BE8A-3629CC50543B}"/>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5A2A-4C96-BE8A-3629CC50543B}"/>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5A2A-4C96-BE8A-3629CC50543B}"/>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5A2A-4C96-BE8A-3629CC50543B}"/>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5A2A-4C96-BE8A-3629CC50543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 (2)'!$A$66:$A$97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'Уд.комф (2)'!$E$66:$E$97</c:f>
              <c:numCache>
                <c:formatCode>0</c:formatCode>
                <c:ptCount val="32"/>
                <c:pt idx="0">
                  <c:v>85.03462397617281</c:v>
                </c:pt>
                <c:pt idx="1">
                  <c:v>87.333333333333314</c:v>
                </c:pt>
                <c:pt idx="2">
                  <c:v>91.264705882352942</c:v>
                </c:pt>
                <c:pt idx="3">
                  <c:v>77.9019607843138</c:v>
                </c:pt>
                <c:pt idx="4">
                  <c:v>82.754901960784309</c:v>
                </c:pt>
                <c:pt idx="5">
                  <c:v>86.676470588235262</c:v>
                </c:pt>
                <c:pt idx="6">
                  <c:v>94.228991596638608</c:v>
                </c:pt>
                <c:pt idx="7">
                  <c:v>88.00619195046437</c:v>
                </c:pt>
                <c:pt idx="8">
                  <c:v>94.872994652406376</c:v>
                </c:pt>
                <c:pt idx="9">
                  <c:v>92.808823529411768</c:v>
                </c:pt>
                <c:pt idx="10">
                  <c:v>79.970288115246078</c:v>
                </c:pt>
                <c:pt idx="11">
                  <c:v>95.235294117647072</c:v>
                </c:pt>
                <c:pt idx="12">
                  <c:v>93.053921568627473</c:v>
                </c:pt>
                <c:pt idx="13">
                  <c:v>86.014705882352942</c:v>
                </c:pt>
                <c:pt idx="14">
                  <c:v>89.558123249299726</c:v>
                </c:pt>
                <c:pt idx="15">
                  <c:v>100</c:v>
                </c:pt>
                <c:pt idx="16">
                  <c:v>96.117647058823508</c:v>
                </c:pt>
                <c:pt idx="17">
                  <c:v>94.352941176470523</c:v>
                </c:pt>
                <c:pt idx="18">
                  <c:v>91.705882352941117</c:v>
                </c:pt>
                <c:pt idx="19">
                  <c:v>82.92647058823529</c:v>
                </c:pt>
                <c:pt idx="20">
                  <c:v>85.13235294117645</c:v>
                </c:pt>
                <c:pt idx="21">
                  <c:v>54.323573017049654</c:v>
                </c:pt>
                <c:pt idx="22">
                  <c:v>77.607843137254847</c:v>
                </c:pt>
                <c:pt idx="23">
                  <c:v>81.192250872951874</c:v>
                </c:pt>
                <c:pt idx="24">
                  <c:v>93.768716577540076</c:v>
                </c:pt>
                <c:pt idx="25">
                  <c:v>82.485294117647072</c:v>
                </c:pt>
                <c:pt idx="26">
                  <c:v>77.589496785788356</c:v>
                </c:pt>
                <c:pt idx="27">
                  <c:v>86.898573250438346</c:v>
                </c:pt>
                <c:pt idx="28">
                  <c:v>83.637254901960802</c:v>
                </c:pt>
                <c:pt idx="29">
                  <c:v>51.799145299145316</c:v>
                </c:pt>
                <c:pt idx="30">
                  <c:v>83.637254901960802</c:v>
                </c:pt>
                <c:pt idx="31">
                  <c:v>53.333333333333329</c:v>
                </c:pt>
              </c:numCache>
            </c:numRef>
          </c:val>
          <c:extLst xmlns:c16r2="http://schemas.microsoft.com/office/drawing/2015/06/chart">
            <c:ext xmlns:c16="http://schemas.microsoft.com/office/drawing/2014/chart" uri="{C3380CC4-5D6E-409C-BE32-E72D297353CC}">
              <c16:uniqueId val="{00000040-5A2A-4C96-BE8A-3629CC50543B}"/>
            </c:ext>
          </c:extLst>
        </c:ser>
        <c:dLbls>
          <c:showVal val="1"/>
        </c:dLbls>
        <c:gapWidth val="70"/>
        <c:axId val="86212608"/>
        <c:axId val="86214528"/>
      </c:barChart>
      <c:catAx>
        <c:axId val="86212608"/>
        <c:scaling>
          <c:orientation val="minMax"/>
        </c:scaling>
        <c:axPos val="b"/>
        <c:title>
          <c:txPr>
            <a:bodyPr/>
            <a:lstStyle/>
            <a:p>
              <a:pPr>
                <a:defRPr>
                  <a:solidFill>
                    <a:schemeClr val="bg1"/>
                  </a:solidFill>
                </a:defRPr>
              </a:pPr>
              <a:endParaRPr lang="ru-RU"/>
            </a:p>
          </c:txPr>
        </c:title>
        <c:numFmt formatCode="General" sourceLinked="1"/>
        <c:tickLblPos val="nextTo"/>
        <c:crossAx val="86214528"/>
        <c:crosses val="autoZero"/>
        <c:auto val="1"/>
        <c:lblAlgn val="ctr"/>
        <c:lblOffset val="100"/>
      </c:catAx>
      <c:valAx>
        <c:axId val="86214528"/>
        <c:scaling>
          <c:orientation val="minMax"/>
          <c:max val="100"/>
          <c:min val="0"/>
        </c:scaling>
        <c:axPos val="l"/>
        <c:majorGridlines>
          <c:spPr>
            <a:ln>
              <a:noFill/>
            </a:ln>
          </c:spPr>
        </c:majorGridlines>
        <c:numFmt formatCode="0" sourceLinked="1"/>
        <c:tickLblPos val="nextTo"/>
        <c:crossAx val="862126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3D8B-4919-AE6D-1AF0678D3C44}"/>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3D8B-4919-AE6D-1AF0678D3C44}"/>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3D8B-4919-AE6D-1AF0678D3C44}"/>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3D8B-4919-AE6D-1AF0678D3C44}"/>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3D8B-4919-AE6D-1AF0678D3C44}"/>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3D8B-4919-AE6D-1AF0678D3C44}"/>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3D8B-4919-AE6D-1AF0678D3C44}"/>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3D8B-4919-AE6D-1AF0678D3C44}"/>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3D8B-4919-AE6D-1AF0678D3C44}"/>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3D8B-4919-AE6D-1AF0678D3C44}"/>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3D8B-4919-AE6D-1AF0678D3C44}"/>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3D8B-4919-AE6D-1AF0678D3C44}"/>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3D8B-4919-AE6D-1AF0678D3C44}"/>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3D8B-4919-AE6D-1AF0678D3C44}"/>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3D8B-4919-AE6D-1AF0678D3C44}"/>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3D8B-4919-AE6D-1AF0678D3C44}"/>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3D8B-4919-AE6D-1AF0678D3C44}"/>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3D8B-4919-AE6D-1AF0678D3C44}"/>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3D8B-4919-AE6D-1AF0678D3C44}"/>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3D8B-4919-AE6D-1AF0678D3C44}"/>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3D8B-4919-AE6D-1AF0678D3C44}"/>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3D8B-4919-AE6D-1AF0678D3C44}"/>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3D8B-4919-AE6D-1AF0678D3C44}"/>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3D8B-4919-AE6D-1AF0678D3C44}"/>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3D8B-4919-AE6D-1AF0678D3C44}"/>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3D8B-4919-AE6D-1AF0678D3C44}"/>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3D8B-4919-AE6D-1AF0678D3C44}"/>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3D8B-4919-AE6D-1AF0678D3C44}"/>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3D8B-4919-AE6D-1AF0678D3C44}"/>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3D8B-4919-AE6D-1AF0678D3C44}"/>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3D8B-4919-AE6D-1AF0678D3C44}"/>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3D8B-4919-AE6D-1AF0678D3C4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 (2)'!$A$98:$A$128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'Уд.комф (2)'!$E$98:$E$128</c:f>
              <c:numCache>
                <c:formatCode>0</c:formatCode>
                <c:ptCount val="31"/>
                <c:pt idx="0">
                  <c:v>80.941176470588232</c:v>
                </c:pt>
                <c:pt idx="1">
                  <c:v>87.072204557498637</c:v>
                </c:pt>
                <c:pt idx="2">
                  <c:v>84.470588235294088</c:v>
                </c:pt>
                <c:pt idx="3">
                  <c:v>80.720588235294088</c:v>
                </c:pt>
                <c:pt idx="4">
                  <c:v>77.208736975265481</c:v>
                </c:pt>
                <c:pt idx="5">
                  <c:v>69.318627450980387</c:v>
                </c:pt>
                <c:pt idx="6">
                  <c:v>78.611054766734284</c:v>
                </c:pt>
                <c:pt idx="7">
                  <c:v>83.392156862745082</c:v>
                </c:pt>
                <c:pt idx="8">
                  <c:v>84.111764705882365</c:v>
                </c:pt>
                <c:pt idx="9">
                  <c:v>92.829817770865333</c:v>
                </c:pt>
                <c:pt idx="10">
                  <c:v>94.851611566934793</c:v>
                </c:pt>
                <c:pt idx="11">
                  <c:v>90.882862550960937</c:v>
                </c:pt>
                <c:pt idx="12">
                  <c:v>91.383702756464828</c:v>
                </c:pt>
                <c:pt idx="13">
                  <c:v>93.778431372548951</c:v>
                </c:pt>
                <c:pt idx="14">
                  <c:v>91.65980392156861</c:v>
                </c:pt>
                <c:pt idx="15">
                  <c:v>91.554647303828759</c:v>
                </c:pt>
                <c:pt idx="16">
                  <c:v>91.48854607585325</c:v>
                </c:pt>
                <c:pt idx="17">
                  <c:v>92.96168221889981</c:v>
                </c:pt>
                <c:pt idx="18">
                  <c:v>92.367647058823508</c:v>
                </c:pt>
                <c:pt idx="19">
                  <c:v>93.434558245013221</c:v>
                </c:pt>
                <c:pt idx="20">
                  <c:v>93.590413943355145</c:v>
                </c:pt>
                <c:pt idx="21">
                  <c:v>82.545857052498363</c:v>
                </c:pt>
                <c:pt idx="22">
                  <c:v>75.009803921568633</c:v>
                </c:pt>
                <c:pt idx="23">
                  <c:v>93.102941176470523</c:v>
                </c:pt>
                <c:pt idx="24">
                  <c:v>81.377450980392197</c:v>
                </c:pt>
                <c:pt idx="25">
                  <c:v>82.142156862745082</c:v>
                </c:pt>
                <c:pt idx="26">
                  <c:v>84.25</c:v>
                </c:pt>
                <c:pt idx="27">
                  <c:v>96.593303988261965</c:v>
                </c:pt>
                <c:pt idx="28">
                  <c:v>82.094427244582064</c:v>
                </c:pt>
                <c:pt idx="29">
                  <c:v>75.196832579185468</c:v>
                </c:pt>
                <c:pt idx="30">
                  <c:v>95.367647058823508</c:v>
                </c:pt>
              </c:numCache>
            </c:numRef>
          </c:val>
          <c:extLst xmlns:c16r2="http://schemas.microsoft.com/office/drawing/2015/06/chart">
            <c:ext xmlns:c16="http://schemas.microsoft.com/office/drawing/2014/chart" uri="{C3380CC4-5D6E-409C-BE32-E72D297353CC}">
              <c16:uniqueId val="{00000040-3D8B-4919-AE6D-1AF0678D3C44}"/>
            </c:ext>
          </c:extLst>
        </c:ser>
        <c:dLbls>
          <c:showVal val="1"/>
        </c:dLbls>
        <c:gapWidth val="70"/>
        <c:axId val="86227968"/>
        <c:axId val="86250624"/>
      </c:barChart>
      <c:catAx>
        <c:axId val="86227968"/>
        <c:scaling>
          <c:orientation val="minMax"/>
        </c:scaling>
        <c:axPos val="b"/>
        <c:title>
          <c:txPr>
            <a:bodyPr/>
            <a:lstStyle/>
            <a:p>
              <a:pPr>
                <a:defRPr>
                  <a:solidFill>
                    <a:schemeClr val="bg1"/>
                  </a:solidFill>
                </a:defRPr>
              </a:pPr>
              <a:endParaRPr lang="ru-RU"/>
            </a:p>
          </c:txPr>
        </c:title>
        <c:numFmt formatCode="General" sourceLinked="1"/>
        <c:tickLblPos val="nextTo"/>
        <c:crossAx val="86250624"/>
        <c:crosses val="autoZero"/>
        <c:auto val="1"/>
        <c:lblAlgn val="ctr"/>
        <c:lblOffset val="100"/>
      </c:catAx>
      <c:valAx>
        <c:axId val="86250624"/>
        <c:scaling>
          <c:orientation val="minMax"/>
          <c:max val="100"/>
          <c:min val="0"/>
        </c:scaling>
        <c:axPos val="l"/>
        <c:majorGridlines>
          <c:spPr>
            <a:ln>
              <a:noFill/>
            </a:ln>
          </c:spPr>
        </c:majorGridlines>
        <c:numFmt formatCode="0" sourceLinked="1"/>
        <c:tickLblPos val="nextTo"/>
        <c:crossAx val="8622796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Обесп.комфорт!$D$1</c:f>
              <c:strCache>
                <c:ptCount val="1"/>
                <c:pt idx="0">
                  <c:v>Комфортность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26F6-411B-B9A6-91984B2A61F7}"/>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26F6-411B-B9A6-91984B2A61F7}"/>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26F6-411B-B9A6-91984B2A61F7}"/>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26F6-411B-B9A6-91984B2A61F7}"/>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26F6-411B-B9A6-91984B2A61F7}"/>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26F6-411B-B9A6-91984B2A61F7}"/>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26F6-411B-B9A6-91984B2A61F7}"/>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26F6-411B-B9A6-91984B2A61F7}"/>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26F6-411B-B9A6-91984B2A61F7}"/>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26F6-411B-B9A6-91984B2A61F7}"/>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26F6-411B-B9A6-91984B2A61F7}"/>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26F6-411B-B9A6-91984B2A61F7}"/>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26F6-411B-B9A6-91984B2A61F7}"/>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26F6-411B-B9A6-91984B2A61F7}"/>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26F6-411B-B9A6-91984B2A61F7}"/>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26F6-411B-B9A6-91984B2A61F7}"/>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26F6-411B-B9A6-91984B2A61F7}"/>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26F6-411B-B9A6-91984B2A61F7}"/>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26F6-411B-B9A6-91984B2A61F7}"/>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26F6-411B-B9A6-91984B2A61F7}"/>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26F6-411B-B9A6-91984B2A61F7}"/>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26F6-411B-B9A6-91984B2A61F7}"/>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26F6-411B-B9A6-91984B2A61F7}"/>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26F6-411B-B9A6-91984B2A61F7}"/>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26F6-411B-B9A6-91984B2A61F7}"/>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26F6-411B-B9A6-91984B2A61F7}"/>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26F6-411B-B9A6-91984B2A61F7}"/>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26F6-411B-B9A6-91984B2A61F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Обесп.комфорт!$A$2:$A$33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Обесп.комфорт!$D$2:$D$33</c:f>
              <c:numCache>
                <c:formatCode>0</c:formatCode>
                <c:ptCount val="32"/>
                <c:pt idx="0">
                  <c:v>100</c:v>
                </c:pt>
                <c:pt idx="1">
                  <c:v>100</c:v>
                </c:pt>
                <c:pt idx="2">
                  <c:v>100</c:v>
                </c:pt>
                <c:pt idx="3">
                  <c:v>100</c:v>
                </c:pt>
                <c:pt idx="4">
                  <c:v>100</c:v>
                </c:pt>
                <c:pt idx="5">
                  <c:v>100</c:v>
                </c:pt>
                <c:pt idx="6">
                  <c:v>80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numCache>
            </c:numRef>
          </c:val>
          <c:extLst xmlns:c16r2="http://schemas.microsoft.com/office/drawing/2015/06/chart">
            <c:ext xmlns:c16="http://schemas.microsoft.com/office/drawing/2014/chart" uri="{C3380CC4-5D6E-409C-BE32-E72D297353CC}">
              <c16:uniqueId val="{0000003C-26F6-411B-B9A6-91984B2A61F7}"/>
            </c:ext>
          </c:extLst>
        </c:ser>
        <c:dLbls>
          <c:showVal val="1"/>
        </c:dLbls>
        <c:gapWidth val="70"/>
        <c:axId val="86336256"/>
        <c:axId val="86338176"/>
      </c:barChart>
      <c:catAx>
        <c:axId val="86336256"/>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6338176"/>
        <c:crosses val="autoZero"/>
        <c:auto val="1"/>
        <c:lblAlgn val="ctr"/>
        <c:lblOffset val="100"/>
      </c:catAx>
      <c:valAx>
        <c:axId val="86338176"/>
        <c:scaling>
          <c:orientation val="minMax"/>
          <c:max val="100"/>
          <c:min val="0"/>
        </c:scaling>
        <c:axPos val="l"/>
        <c:majorGridlines>
          <c:spPr>
            <a:ln>
              <a:noFill/>
            </a:ln>
          </c:spPr>
        </c:majorGridlines>
        <c:numFmt formatCode="0" sourceLinked="1"/>
        <c:tickLblPos val="nextTo"/>
        <c:crossAx val="8633625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Обесп.комфорт!$D$1</c:f>
              <c:strCache>
                <c:ptCount val="1"/>
                <c:pt idx="0">
                  <c:v>Комфортность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9F73-4BB6-871F-2816172130DF}"/>
              </c:ext>
            </c:extLst>
          </c:dPt>
          <c:dPt>
            <c:idx val="15"/>
            <c:spPr>
              <a:solidFill>
                <a:srgbClr val="FFCCFF"/>
              </a:solidFill>
            </c:spPr>
            <c:extLst xmlns:c16r2="http://schemas.microsoft.com/office/drawing/2015/06/chart">
              <c:ext xmlns:c16="http://schemas.microsoft.com/office/drawing/2014/chart" uri="{C3380CC4-5D6E-409C-BE32-E72D297353CC}">
                <c16:uniqueId val="{00000011-9F73-4BB6-871F-2816172130DF}"/>
              </c:ext>
            </c:extLst>
          </c:dPt>
          <c:dPt>
            <c:idx val="16"/>
            <c:spPr>
              <a:solidFill>
                <a:srgbClr val="FFCCFF"/>
              </a:solidFill>
            </c:spPr>
            <c:extLst xmlns:c16r2="http://schemas.microsoft.com/office/drawing/2015/06/chart">
              <c:ext xmlns:c16="http://schemas.microsoft.com/office/drawing/2014/chart" uri="{C3380CC4-5D6E-409C-BE32-E72D297353CC}">
                <c16:uniqueId val="{00000013-9F73-4BB6-871F-2816172130DF}"/>
              </c:ext>
            </c:extLst>
          </c:dPt>
          <c:dPt>
            <c:idx val="17"/>
            <c:spPr>
              <a:solidFill>
                <a:srgbClr val="FFCCFF"/>
              </a:solidFill>
            </c:spPr>
            <c:extLst xmlns:c16r2="http://schemas.microsoft.com/office/drawing/2015/06/chart">
              <c:ext xmlns:c16="http://schemas.microsoft.com/office/drawing/2014/chart" uri="{C3380CC4-5D6E-409C-BE32-E72D297353CC}">
                <c16:uniqueId val="{00000015-9F73-4BB6-871F-2816172130DF}"/>
              </c:ext>
            </c:extLst>
          </c:dPt>
          <c:dPt>
            <c:idx val="18"/>
            <c:spPr>
              <a:solidFill>
                <a:srgbClr val="FFCCFF"/>
              </a:solidFill>
            </c:spPr>
            <c:extLst xmlns:c16r2="http://schemas.microsoft.com/office/drawing/2015/06/chart">
              <c:ext xmlns:c16="http://schemas.microsoft.com/office/drawing/2014/chart" uri="{C3380CC4-5D6E-409C-BE32-E72D297353CC}">
                <c16:uniqueId val="{00000017-9F73-4BB6-871F-2816172130DF}"/>
              </c:ext>
            </c:extLst>
          </c:dPt>
          <c:dPt>
            <c:idx val="19"/>
            <c:spPr>
              <a:solidFill>
                <a:srgbClr val="FFCCFF"/>
              </a:solidFill>
            </c:spPr>
            <c:extLst xmlns:c16r2="http://schemas.microsoft.com/office/drawing/2015/06/chart">
              <c:ext xmlns:c16="http://schemas.microsoft.com/office/drawing/2014/chart" uri="{C3380CC4-5D6E-409C-BE32-E72D297353CC}">
                <c16:uniqueId val="{00000019-9F73-4BB6-871F-2816172130DF}"/>
              </c:ext>
            </c:extLst>
          </c:dPt>
          <c:dPt>
            <c:idx val="20"/>
            <c:spPr>
              <a:solidFill>
                <a:srgbClr val="FFCCFF"/>
              </a:solidFill>
            </c:spPr>
            <c:extLst xmlns:c16r2="http://schemas.microsoft.com/office/drawing/2015/06/chart">
              <c:ext xmlns:c16="http://schemas.microsoft.com/office/drawing/2014/chart" uri="{C3380CC4-5D6E-409C-BE32-E72D297353CC}">
                <c16:uniqueId val="{0000001B-9F73-4BB6-871F-2816172130DF}"/>
              </c:ext>
            </c:extLst>
          </c:dPt>
          <c:dPt>
            <c:idx val="21"/>
            <c:spPr>
              <a:solidFill>
                <a:srgbClr val="FFCCFF"/>
              </a:solidFill>
            </c:spPr>
            <c:extLst xmlns:c16r2="http://schemas.microsoft.com/office/drawing/2015/06/chart">
              <c:ext xmlns:c16="http://schemas.microsoft.com/office/drawing/2014/chart" uri="{C3380CC4-5D6E-409C-BE32-E72D297353CC}">
                <c16:uniqueId val="{0000001D-9F73-4BB6-871F-2816172130DF}"/>
              </c:ext>
            </c:extLst>
          </c:dPt>
          <c:dPt>
            <c:idx val="22"/>
            <c:spPr>
              <a:solidFill>
                <a:srgbClr val="FFCCFF"/>
              </a:solidFill>
            </c:spPr>
            <c:extLst xmlns:c16r2="http://schemas.microsoft.com/office/drawing/2015/06/chart">
              <c:ext xmlns:c16="http://schemas.microsoft.com/office/drawing/2014/chart" uri="{C3380CC4-5D6E-409C-BE32-E72D297353CC}">
                <c16:uniqueId val="{0000001F-9F73-4BB6-871F-2816172130DF}"/>
              </c:ext>
            </c:extLst>
          </c:dPt>
          <c:dPt>
            <c:idx val="23"/>
            <c:spPr>
              <a:solidFill>
                <a:srgbClr val="FFCCFF"/>
              </a:solidFill>
            </c:spPr>
            <c:extLst xmlns:c16r2="http://schemas.microsoft.com/office/drawing/2015/06/chart">
              <c:ext xmlns:c16="http://schemas.microsoft.com/office/drawing/2014/chart" uri="{C3380CC4-5D6E-409C-BE32-E72D297353CC}">
                <c16:uniqueId val="{00000021-9F73-4BB6-871F-2816172130DF}"/>
              </c:ext>
            </c:extLst>
          </c:dPt>
          <c:dPt>
            <c:idx val="24"/>
            <c:spPr>
              <a:solidFill>
                <a:srgbClr val="FFCCFF"/>
              </a:solidFill>
            </c:spPr>
            <c:extLst xmlns:c16r2="http://schemas.microsoft.com/office/drawing/2015/06/chart">
              <c:ext xmlns:c16="http://schemas.microsoft.com/office/drawing/2014/chart" uri="{C3380CC4-5D6E-409C-BE32-E72D297353CC}">
                <c16:uniqueId val="{00000023-9F73-4BB6-871F-2816172130DF}"/>
              </c:ext>
            </c:extLst>
          </c:dPt>
          <c:dPt>
            <c:idx val="25"/>
            <c:spPr>
              <a:solidFill>
                <a:srgbClr val="FFCCFF"/>
              </a:solidFill>
            </c:spPr>
            <c:extLst xmlns:c16r2="http://schemas.microsoft.com/office/drawing/2015/06/chart">
              <c:ext xmlns:c16="http://schemas.microsoft.com/office/drawing/2014/chart" uri="{C3380CC4-5D6E-409C-BE32-E72D297353CC}">
                <c16:uniqueId val="{00000025-9F73-4BB6-871F-2816172130DF}"/>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9F73-4BB6-871F-2816172130DF}"/>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9F73-4BB6-871F-2816172130DF}"/>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9F73-4BB6-871F-2816172130DF}"/>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9F73-4BB6-871F-2816172130DF}"/>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9F73-4BB6-871F-2816172130DF}"/>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9F73-4BB6-871F-2816172130D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Обесп.комфорт!$A$34:$A$65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Обесп.комфорт!$D$34:$D$65</c:f>
              <c:numCache>
                <c:formatCode>0</c:formatCode>
                <c:ptCount val="32"/>
                <c:pt idx="0">
                  <c:v>100</c:v>
                </c:pt>
                <c:pt idx="1">
                  <c:v>100</c:v>
                </c:pt>
                <c:pt idx="2">
                  <c:v>100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pt idx="31">
                  <c:v>100</c:v>
                </c:pt>
              </c:numCache>
            </c:numRef>
          </c:val>
          <c:extLst xmlns:c16r2="http://schemas.microsoft.com/office/drawing/2015/06/chart">
            <c:ext xmlns:c16="http://schemas.microsoft.com/office/drawing/2014/chart" uri="{C3380CC4-5D6E-409C-BE32-E72D297353CC}">
              <c16:uniqueId val="{00000032-9F73-4BB6-871F-2816172130DF}"/>
            </c:ext>
          </c:extLst>
        </c:ser>
        <c:dLbls>
          <c:showVal val="1"/>
        </c:dLbls>
        <c:gapWidth val="70"/>
        <c:axId val="86460672"/>
        <c:axId val="86466944"/>
      </c:barChart>
      <c:catAx>
        <c:axId val="86460672"/>
        <c:scaling>
          <c:orientation val="minMax"/>
        </c:scaling>
        <c:axPos val="b"/>
        <c:title>
          <c:txPr>
            <a:bodyPr/>
            <a:lstStyle/>
            <a:p>
              <a:pPr>
                <a:defRPr>
                  <a:solidFill>
                    <a:schemeClr val="bg1"/>
                  </a:solidFill>
                </a:defRPr>
              </a:pPr>
              <a:endParaRPr lang="ru-RU"/>
            </a:p>
          </c:txPr>
        </c:title>
        <c:numFmt formatCode="General" sourceLinked="1"/>
        <c:tickLblPos val="nextTo"/>
        <c:crossAx val="86466944"/>
        <c:crosses val="autoZero"/>
        <c:auto val="1"/>
        <c:lblAlgn val="ctr"/>
        <c:lblOffset val="100"/>
      </c:catAx>
      <c:valAx>
        <c:axId val="86466944"/>
        <c:scaling>
          <c:orientation val="minMax"/>
          <c:max val="100"/>
          <c:min val="0"/>
        </c:scaling>
        <c:axPos val="l"/>
        <c:majorGridlines>
          <c:spPr>
            <a:ln>
              <a:noFill/>
            </a:ln>
          </c:spPr>
        </c:majorGridlines>
        <c:numFmt formatCode="0" sourceLinked="1"/>
        <c:tickLblPos val="nextTo"/>
        <c:crossAx val="8646067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0276-4CD4-979C-B4A24A6158F6}"/>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0276-4CD4-979C-B4A24A6158F6}"/>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0276-4CD4-979C-B4A24A6158F6}"/>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0276-4CD4-979C-B4A24A6158F6}"/>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0276-4CD4-979C-B4A24A6158F6}"/>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0276-4CD4-979C-B4A24A6158F6}"/>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0276-4CD4-979C-B4A24A6158F6}"/>
              </c:ext>
            </c:extLst>
          </c:dPt>
          <c:dPt>
            <c:idx val="7"/>
            <c:spPr>
              <a:solidFill>
                <a:srgbClr val="FFFF00"/>
              </a:solidFill>
            </c:spPr>
            <c:extLst xmlns:c16r2="http://schemas.microsoft.com/office/drawing/2015/06/chart">
              <c:ext xmlns:c16="http://schemas.microsoft.com/office/drawing/2014/chart" uri="{C3380CC4-5D6E-409C-BE32-E72D297353CC}">
                <c16:uniqueId val="{0000000F-0276-4CD4-979C-B4A24A6158F6}"/>
              </c:ext>
            </c:extLst>
          </c:dPt>
          <c:dPt>
            <c:idx val="8"/>
            <c:spPr>
              <a:solidFill>
                <a:srgbClr val="FFFF00"/>
              </a:solidFill>
            </c:spPr>
            <c:extLst xmlns:c16r2="http://schemas.microsoft.com/office/drawing/2015/06/chart">
              <c:ext xmlns:c16="http://schemas.microsoft.com/office/drawing/2014/chart" uri="{C3380CC4-5D6E-409C-BE32-E72D297353CC}">
                <c16:uniqueId val="{00000011-0276-4CD4-979C-B4A24A6158F6}"/>
              </c:ext>
            </c:extLst>
          </c:dPt>
          <c:dPt>
            <c:idx val="9"/>
            <c:spPr>
              <a:solidFill>
                <a:srgbClr val="FFFF00"/>
              </a:solidFill>
            </c:spPr>
            <c:extLst xmlns:c16r2="http://schemas.microsoft.com/office/drawing/2015/06/chart">
              <c:ext xmlns:c16="http://schemas.microsoft.com/office/drawing/2014/chart" uri="{C3380CC4-5D6E-409C-BE32-E72D297353CC}">
                <c16:uniqueId val="{00000013-0276-4CD4-979C-B4A24A6158F6}"/>
              </c:ext>
            </c:extLst>
          </c:dPt>
          <c:dPt>
            <c:idx val="10"/>
            <c:spPr>
              <a:solidFill>
                <a:srgbClr val="FFFF00"/>
              </a:solidFill>
            </c:spPr>
            <c:extLst xmlns:c16r2="http://schemas.microsoft.com/office/drawing/2015/06/chart">
              <c:ext xmlns:c16="http://schemas.microsoft.com/office/drawing/2014/chart" uri="{C3380CC4-5D6E-409C-BE32-E72D297353CC}">
                <c16:uniqueId val="{00000015-0276-4CD4-979C-B4A24A6158F6}"/>
              </c:ext>
            </c:extLst>
          </c:dPt>
          <c:dPt>
            <c:idx val="11"/>
            <c:spPr>
              <a:solidFill>
                <a:srgbClr val="FFFF00"/>
              </a:solidFill>
            </c:spPr>
            <c:extLst xmlns:c16r2="http://schemas.microsoft.com/office/drawing/2015/06/chart">
              <c:ext xmlns:c16="http://schemas.microsoft.com/office/drawing/2014/chart" uri="{C3380CC4-5D6E-409C-BE32-E72D297353CC}">
                <c16:uniqueId val="{00000017-0276-4CD4-979C-B4A24A6158F6}"/>
              </c:ext>
            </c:extLst>
          </c:dPt>
          <c:dPt>
            <c:idx val="12"/>
            <c:spPr>
              <a:solidFill>
                <a:srgbClr val="FFFF00"/>
              </a:solidFill>
            </c:spPr>
            <c:extLst xmlns:c16r2="http://schemas.microsoft.com/office/drawing/2015/06/chart">
              <c:ext xmlns:c16="http://schemas.microsoft.com/office/drawing/2014/chart" uri="{C3380CC4-5D6E-409C-BE32-E72D297353CC}">
                <c16:uniqueId val="{00000019-0276-4CD4-979C-B4A24A6158F6}"/>
              </c:ext>
            </c:extLst>
          </c:dPt>
          <c:dPt>
            <c:idx val="13"/>
            <c:spPr>
              <a:solidFill>
                <a:srgbClr val="FFFF00"/>
              </a:solidFill>
            </c:spPr>
            <c:extLst xmlns:c16r2="http://schemas.microsoft.com/office/drawing/2015/06/chart">
              <c:ext xmlns:c16="http://schemas.microsoft.com/office/drawing/2014/chart" uri="{C3380CC4-5D6E-409C-BE32-E72D297353CC}">
                <c16:uniqueId val="{0000001B-0276-4CD4-979C-B4A24A6158F6}"/>
              </c:ext>
            </c:extLst>
          </c:dPt>
          <c:dPt>
            <c:idx val="14"/>
            <c:spPr>
              <a:solidFill>
                <a:srgbClr val="FFFF00"/>
              </a:solidFill>
            </c:spPr>
            <c:extLst xmlns:c16r2="http://schemas.microsoft.com/office/drawing/2015/06/chart">
              <c:ext xmlns:c16="http://schemas.microsoft.com/office/drawing/2014/chart" uri="{C3380CC4-5D6E-409C-BE32-E72D297353CC}">
                <c16:uniqueId val="{0000001D-0276-4CD4-979C-B4A24A6158F6}"/>
              </c:ext>
            </c:extLst>
          </c:dPt>
          <c:dPt>
            <c:idx val="15"/>
            <c:spPr>
              <a:solidFill>
                <a:srgbClr val="FFFF00"/>
              </a:solidFill>
            </c:spPr>
            <c:extLst xmlns:c16r2="http://schemas.microsoft.com/office/drawing/2015/06/chart">
              <c:ext xmlns:c16="http://schemas.microsoft.com/office/drawing/2014/chart" uri="{C3380CC4-5D6E-409C-BE32-E72D297353CC}">
                <c16:uniqueId val="{0000001F-0276-4CD4-979C-B4A24A6158F6}"/>
              </c:ext>
            </c:extLst>
          </c:dPt>
          <c:dPt>
            <c:idx val="16"/>
            <c:spPr>
              <a:solidFill>
                <a:srgbClr val="FFFF00"/>
              </a:solidFill>
            </c:spPr>
            <c:extLst xmlns:c16r2="http://schemas.microsoft.com/office/drawing/2015/06/chart">
              <c:ext xmlns:c16="http://schemas.microsoft.com/office/drawing/2014/chart" uri="{C3380CC4-5D6E-409C-BE32-E72D297353CC}">
                <c16:uniqueId val="{00000021-0276-4CD4-979C-B4A24A6158F6}"/>
              </c:ext>
            </c:extLst>
          </c:dPt>
          <c:dPt>
            <c:idx val="17"/>
            <c:spPr>
              <a:solidFill>
                <a:srgbClr val="FFFF00"/>
              </a:solidFill>
            </c:spPr>
            <c:extLst xmlns:c16r2="http://schemas.microsoft.com/office/drawing/2015/06/chart">
              <c:ext xmlns:c16="http://schemas.microsoft.com/office/drawing/2014/chart" uri="{C3380CC4-5D6E-409C-BE32-E72D297353CC}">
                <c16:uniqueId val="{00000023-0276-4CD4-979C-B4A24A6158F6}"/>
              </c:ext>
            </c:extLst>
          </c:dPt>
          <c:dPt>
            <c:idx val="18"/>
            <c:spPr>
              <a:solidFill>
                <a:srgbClr val="FFFF00"/>
              </a:solidFill>
            </c:spPr>
            <c:extLst xmlns:c16r2="http://schemas.microsoft.com/office/drawing/2015/06/chart">
              <c:ext xmlns:c16="http://schemas.microsoft.com/office/drawing/2014/chart" uri="{C3380CC4-5D6E-409C-BE32-E72D297353CC}">
                <c16:uniqueId val="{00000025-0276-4CD4-979C-B4A24A6158F6}"/>
              </c:ext>
            </c:extLst>
          </c:dPt>
          <c:dPt>
            <c:idx val="19"/>
            <c:spPr>
              <a:solidFill>
                <a:srgbClr val="FFFF00"/>
              </a:solidFill>
            </c:spPr>
            <c:extLst xmlns:c16r2="http://schemas.microsoft.com/office/drawing/2015/06/chart">
              <c:ext xmlns:c16="http://schemas.microsoft.com/office/drawing/2014/chart" uri="{C3380CC4-5D6E-409C-BE32-E72D297353CC}">
                <c16:uniqueId val="{00000027-0276-4CD4-979C-B4A24A6158F6}"/>
              </c:ext>
            </c:extLst>
          </c:dPt>
          <c:dPt>
            <c:idx val="20"/>
            <c:spPr>
              <a:solidFill>
                <a:srgbClr val="FFFF00"/>
              </a:solidFill>
            </c:spPr>
            <c:extLst xmlns:c16r2="http://schemas.microsoft.com/office/drawing/2015/06/chart">
              <c:ext xmlns:c16="http://schemas.microsoft.com/office/drawing/2014/chart" uri="{C3380CC4-5D6E-409C-BE32-E72D297353CC}">
                <c16:uniqueId val="{00000029-0276-4CD4-979C-B4A24A6158F6}"/>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0276-4CD4-979C-B4A24A6158F6}"/>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0276-4CD4-979C-B4A24A6158F6}"/>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0276-4CD4-979C-B4A24A6158F6}"/>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0276-4CD4-979C-B4A24A6158F6}"/>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0276-4CD4-979C-B4A24A6158F6}"/>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0276-4CD4-979C-B4A24A6158F6}"/>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0276-4CD4-979C-B4A24A6158F6}"/>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0276-4CD4-979C-B4A24A6158F6}"/>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0276-4CD4-979C-B4A24A6158F6}"/>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0276-4CD4-979C-B4A24A6158F6}"/>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0276-4CD4-979C-B4A24A6158F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Обесп.комфорт!$A$66:$A$97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Обесп.комфорт!$D$66:$D$97</c:f>
              <c:numCache>
                <c:formatCode>0</c:formatCode>
                <c:ptCount val="32"/>
                <c:pt idx="0">
                  <c:v>100</c:v>
                </c:pt>
                <c:pt idx="1">
                  <c:v>100</c:v>
                </c:pt>
                <c:pt idx="2">
                  <c:v>80</c:v>
                </c:pt>
                <c:pt idx="3">
                  <c:v>100</c:v>
                </c:pt>
                <c:pt idx="4">
                  <c:v>100</c:v>
                </c:pt>
                <c:pt idx="5">
                  <c:v>100</c:v>
                </c:pt>
                <c:pt idx="6">
                  <c:v>100</c:v>
                </c:pt>
                <c:pt idx="7">
                  <c:v>100</c:v>
                </c:pt>
                <c:pt idx="8">
                  <c:v>100</c:v>
                </c:pt>
                <c:pt idx="9">
                  <c:v>100</c:v>
                </c:pt>
                <c:pt idx="10">
                  <c:v>100</c:v>
                </c:pt>
                <c:pt idx="11">
                  <c:v>100</c:v>
                </c:pt>
                <c:pt idx="12">
                  <c:v>100</c:v>
                </c:pt>
                <c:pt idx="13">
                  <c:v>100</c:v>
                </c:pt>
                <c:pt idx="14">
                  <c:v>100</c:v>
                </c:pt>
                <c:pt idx="15">
                  <c:v>100</c:v>
                </c:pt>
                <c:pt idx="16">
                  <c:v>100</c:v>
                </c:pt>
                <c:pt idx="17">
                  <c:v>100</c:v>
                </c:pt>
                <c:pt idx="18">
                  <c:v>100</c:v>
                </c:pt>
                <c:pt idx="19">
                  <c:v>100</c:v>
                </c:pt>
                <c:pt idx="20">
                  <c:v>100</c:v>
                </c:pt>
                <c:pt idx="21">
                  <c:v>100</c:v>
                </c:pt>
                <c:pt idx="22">
                  <c:v>100</c:v>
                </c:pt>
                <c:pt idx="23">
                  <c:v>100</c:v>
                </c:pt>
                <c:pt idx="24">
                  <c:v>40</c:v>
                </c:pt>
                <c:pt idx="25">
                  <c:v>100</c:v>
                </c:pt>
                <c:pt idx="26">
                  <c:v>100</c:v>
                </c:pt>
                <c:pt idx="27">
                  <c:v>100</c:v>
                </c:pt>
                <c:pt idx="28">
                  <c:v>100</c:v>
                </c:pt>
                <c:pt idx="29">
                  <c:v>100</c:v>
                </c:pt>
                <c:pt idx="30">
                  <c:v>100</c:v>
                </c:pt>
                <c:pt idx="31">
                  <c:v>100</c:v>
                </c:pt>
              </c:numCache>
            </c:numRef>
          </c:val>
          <c:extLst xmlns:c16r2="http://schemas.microsoft.com/office/drawing/2015/06/chart">
            <c:ext xmlns:c16="http://schemas.microsoft.com/office/drawing/2014/chart" uri="{C3380CC4-5D6E-409C-BE32-E72D297353CC}">
              <c16:uniqueId val="{00000040-0276-4CD4-979C-B4A24A6158F6}"/>
            </c:ext>
          </c:extLst>
        </c:ser>
        <c:dLbls>
          <c:showVal val="1"/>
        </c:dLbls>
        <c:gapWidth val="70"/>
        <c:axId val="86566400"/>
        <c:axId val="86568320"/>
      </c:barChart>
      <c:catAx>
        <c:axId val="86566400"/>
        <c:scaling>
          <c:orientation val="minMax"/>
        </c:scaling>
        <c:axPos val="b"/>
        <c:title>
          <c:txPr>
            <a:bodyPr/>
            <a:lstStyle/>
            <a:p>
              <a:pPr>
                <a:defRPr>
                  <a:solidFill>
                    <a:schemeClr val="bg1"/>
                  </a:solidFill>
                </a:defRPr>
              </a:pPr>
              <a:endParaRPr lang="ru-RU"/>
            </a:p>
          </c:txPr>
        </c:title>
        <c:numFmt formatCode="General" sourceLinked="1"/>
        <c:tickLblPos val="nextTo"/>
        <c:crossAx val="86568320"/>
        <c:crosses val="autoZero"/>
        <c:auto val="1"/>
        <c:lblAlgn val="ctr"/>
        <c:lblOffset val="100"/>
      </c:catAx>
      <c:valAx>
        <c:axId val="86568320"/>
        <c:scaling>
          <c:orientation val="minMax"/>
          <c:max val="100"/>
          <c:min val="0"/>
        </c:scaling>
        <c:axPos val="l"/>
        <c:majorGridlines>
          <c:spPr>
            <a:ln>
              <a:noFill/>
            </a:ln>
          </c:spPr>
        </c:majorGridlines>
        <c:numFmt formatCode="0" sourceLinked="1"/>
        <c:tickLblPos val="nextTo"/>
        <c:crossAx val="8656640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Соотв.инф!$F$1</c:f>
              <c:strCache>
                <c:ptCount val="1"/>
                <c:pt idx="0">
                  <c:v>Соответствие</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6066-4003-9B62-F4CE9BEDA852}"/>
              </c:ext>
            </c:extLst>
          </c:dPt>
          <c:dPt>
            <c:idx val="15"/>
            <c:spPr>
              <a:solidFill>
                <a:srgbClr val="FFCCFF"/>
              </a:solidFill>
            </c:spPr>
            <c:extLst xmlns:c16r2="http://schemas.microsoft.com/office/drawing/2015/06/chart">
              <c:ext xmlns:c16="http://schemas.microsoft.com/office/drawing/2014/chart" uri="{C3380CC4-5D6E-409C-BE32-E72D297353CC}">
                <c16:uniqueId val="{00000011-6066-4003-9B62-F4CE9BEDA852}"/>
              </c:ext>
            </c:extLst>
          </c:dPt>
          <c:dPt>
            <c:idx val="16"/>
            <c:spPr>
              <a:solidFill>
                <a:srgbClr val="FFCCFF"/>
              </a:solidFill>
            </c:spPr>
            <c:extLst xmlns:c16r2="http://schemas.microsoft.com/office/drawing/2015/06/chart">
              <c:ext xmlns:c16="http://schemas.microsoft.com/office/drawing/2014/chart" uri="{C3380CC4-5D6E-409C-BE32-E72D297353CC}">
                <c16:uniqueId val="{00000013-6066-4003-9B62-F4CE9BEDA852}"/>
              </c:ext>
            </c:extLst>
          </c:dPt>
          <c:dPt>
            <c:idx val="17"/>
            <c:spPr>
              <a:solidFill>
                <a:srgbClr val="FFCCFF"/>
              </a:solidFill>
            </c:spPr>
            <c:extLst xmlns:c16r2="http://schemas.microsoft.com/office/drawing/2015/06/chart">
              <c:ext xmlns:c16="http://schemas.microsoft.com/office/drawing/2014/chart" uri="{C3380CC4-5D6E-409C-BE32-E72D297353CC}">
                <c16:uniqueId val="{00000015-6066-4003-9B62-F4CE9BEDA852}"/>
              </c:ext>
            </c:extLst>
          </c:dPt>
          <c:dPt>
            <c:idx val="18"/>
            <c:spPr>
              <a:solidFill>
                <a:srgbClr val="FFCCFF"/>
              </a:solidFill>
            </c:spPr>
            <c:extLst xmlns:c16r2="http://schemas.microsoft.com/office/drawing/2015/06/chart">
              <c:ext xmlns:c16="http://schemas.microsoft.com/office/drawing/2014/chart" uri="{C3380CC4-5D6E-409C-BE32-E72D297353CC}">
                <c16:uniqueId val="{00000017-6066-4003-9B62-F4CE9BEDA852}"/>
              </c:ext>
            </c:extLst>
          </c:dPt>
          <c:dPt>
            <c:idx val="19"/>
            <c:spPr>
              <a:solidFill>
                <a:srgbClr val="FFCCFF"/>
              </a:solidFill>
            </c:spPr>
            <c:extLst xmlns:c16r2="http://schemas.microsoft.com/office/drawing/2015/06/chart">
              <c:ext xmlns:c16="http://schemas.microsoft.com/office/drawing/2014/chart" uri="{C3380CC4-5D6E-409C-BE32-E72D297353CC}">
                <c16:uniqueId val="{00000019-6066-4003-9B62-F4CE9BEDA852}"/>
              </c:ext>
            </c:extLst>
          </c:dPt>
          <c:dPt>
            <c:idx val="20"/>
            <c:spPr>
              <a:solidFill>
                <a:srgbClr val="FFCCFF"/>
              </a:solidFill>
            </c:spPr>
            <c:extLst xmlns:c16r2="http://schemas.microsoft.com/office/drawing/2015/06/chart">
              <c:ext xmlns:c16="http://schemas.microsoft.com/office/drawing/2014/chart" uri="{C3380CC4-5D6E-409C-BE32-E72D297353CC}">
                <c16:uniqueId val="{0000001B-6066-4003-9B62-F4CE9BEDA852}"/>
              </c:ext>
            </c:extLst>
          </c:dPt>
          <c:dPt>
            <c:idx val="21"/>
            <c:spPr>
              <a:solidFill>
                <a:srgbClr val="FFCCFF"/>
              </a:solidFill>
            </c:spPr>
            <c:extLst xmlns:c16r2="http://schemas.microsoft.com/office/drawing/2015/06/chart">
              <c:ext xmlns:c16="http://schemas.microsoft.com/office/drawing/2014/chart" uri="{C3380CC4-5D6E-409C-BE32-E72D297353CC}">
                <c16:uniqueId val="{0000001D-6066-4003-9B62-F4CE9BEDA852}"/>
              </c:ext>
            </c:extLst>
          </c:dPt>
          <c:dPt>
            <c:idx val="22"/>
            <c:spPr>
              <a:solidFill>
                <a:srgbClr val="FFCCFF"/>
              </a:solidFill>
            </c:spPr>
            <c:extLst xmlns:c16r2="http://schemas.microsoft.com/office/drawing/2015/06/chart">
              <c:ext xmlns:c16="http://schemas.microsoft.com/office/drawing/2014/chart" uri="{C3380CC4-5D6E-409C-BE32-E72D297353CC}">
                <c16:uniqueId val="{0000001F-6066-4003-9B62-F4CE9BEDA852}"/>
              </c:ext>
            </c:extLst>
          </c:dPt>
          <c:dPt>
            <c:idx val="23"/>
            <c:spPr>
              <a:solidFill>
                <a:srgbClr val="FFCCFF"/>
              </a:solidFill>
            </c:spPr>
            <c:extLst xmlns:c16r2="http://schemas.microsoft.com/office/drawing/2015/06/chart">
              <c:ext xmlns:c16="http://schemas.microsoft.com/office/drawing/2014/chart" uri="{C3380CC4-5D6E-409C-BE32-E72D297353CC}">
                <c16:uniqueId val="{00000021-6066-4003-9B62-F4CE9BEDA852}"/>
              </c:ext>
            </c:extLst>
          </c:dPt>
          <c:dPt>
            <c:idx val="24"/>
            <c:spPr>
              <a:solidFill>
                <a:srgbClr val="FFCCFF"/>
              </a:solidFill>
            </c:spPr>
            <c:extLst xmlns:c16r2="http://schemas.microsoft.com/office/drawing/2015/06/chart">
              <c:ext xmlns:c16="http://schemas.microsoft.com/office/drawing/2014/chart" uri="{C3380CC4-5D6E-409C-BE32-E72D297353CC}">
                <c16:uniqueId val="{00000023-6066-4003-9B62-F4CE9BEDA852}"/>
              </c:ext>
            </c:extLst>
          </c:dPt>
          <c:dPt>
            <c:idx val="25"/>
            <c:spPr>
              <a:solidFill>
                <a:srgbClr val="FFCCFF"/>
              </a:solidFill>
            </c:spPr>
            <c:extLst xmlns:c16r2="http://schemas.microsoft.com/office/drawing/2015/06/chart">
              <c:ext xmlns:c16="http://schemas.microsoft.com/office/drawing/2014/chart" uri="{C3380CC4-5D6E-409C-BE32-E72D297353CC}">
                <c16:uniqueId val="{00000025-6066-4003-9B62-F4CE9BEDA852}"/>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6066-4003-9B62-F4CE9BEDA852}"/>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6066-4003-9B62-F4CE9BEDA852}"/>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6066-4003-9B62-F4CE9BEDA852}"/>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6066-4003-9B62-F4CE9BEDA852}"/>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6066-4003-9B62-F4CE9BEDA852}"/>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6066-4003-9B62-F4CE9BEDA85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Соотв.инф!$A$34:$A$65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Соотв.инф!$F$34:$F$65</c:f>
              <c:numCache>
                <c:formatCode>0</c:formatCode>
                <c:ptCount val="32"/>
                <c:pt idx="0">
                  <c:v>99.264705882352942</c:v>
                </c:pt>
                <c:pt idx="1">
                  <c:v>50</c:v>
                </c:pt>
                <c:pt idx="2">
                  <c:v>50</c:v>
                </c:pt>
                <c:pt idx="3">
                  <c:v>100</c:v>
                </c:pt>
                <c:pt idx="4">
                  <c:v>94.852941176470523</c:v>
                </c:pt>
                <c:pt idx="5">
                  <c:v>71.977124183006566</c:v>
                </c:pt>
                <c:pt idx="6">
                  <c:v>93.709150326797385</c:v>
                </c:pt>
                <c:pt idx="7">
                  <c:v>74.591503267973891</c:v>
                </c:pt>
                <c:pt idx="8">
                  <c:v>80.882352941176478</c:v>
                </c:pt>
                <c:pt idx="9">
                  <c:v>50</c:v>
                </c:pt>
                <c:pt idx="10">
                  <c:v>91.176470588235262</c:v>
                </c:pt>
                <c:pt idx="11">
                  <c:v>74.264705882352942</c:v>
                </c:pt>
                <c:pt idx="12">
                  <c:v>96.32352941176471</c:v>
                </c:pt>
                <c:pt idx="13">
                  <c:v>100</c:v>
                </c:pt>
                <c:pt idx="14">
                  <c:v>99.264705882352942</c:v>
                </c:pt>
                <c:pt idx="15">
                  <c:v>98.529411764705884</c:v>
                </c:pt>
                <c:pt idx="16">
                  <c:v>97.794117647058826</c:v>
                </c:pt>
                <c:pt idx="17">
                  <c:v>91.176470588235262</c:v>
                </c:pt>
                <c:pt idx="18">
                  <c:v>91.176470588235262</c:v>
                </c:pt>
                <c:pt idx="19">
                  <c:v>98.529411764705884</c:v>
                </c:pt>
                <c:pt idx="20">
                  <c:v>98.529411764705884</c:v>
                </c:pt>
                <c:pt idx="21">
                  <c:v>50</c:v>
                </c:pt>
                <c:pt idx="22">
                  <c:v>97.794117647058826</c:v>
                </c:pt>
                <c:pt idx="23">
                  <c:v>71.32352941176471</c:v>
                </c:pt>
                <c:pt idx="24">
                  <c:v>87.5</c:v>
                </c:pt>
                <c:pt idx="25">
                  <c:v>93.382352941176478</c:v>
                </c:pt>
                <c:pt idx="26">
                  <c:v>83.82352941176471</c:v>
                </c:pt>
                <c:pt idx="27">
                  <c:v>80.147058823529363</c:v>
                </c:pt>
                <c:pt idx="28">
                  <c:v>77.941176470588232</c:v>
                </c:pt>
                <c:pt idx="29">
                  <c:v>75.163398692810432</c:v>
                </c:pt>
                <c:pt idx="30">
                  <c:v>84.313725490196077</c:v>
                </c:pt>
                <c:pt idx="31">
                  <c:v>85.294117647058826</c:v>
                </c:pt>
              </c:numCache>
            </c:numRef>
          </c:val>
          <c:extLst xmlns:c16r2="http://schemas.microsoft.com/office/drawing/2015/06/chart">
            <c:ext xmlns:c16="http://schemas.microsoft.com/office/drawing/2014/chart" uri="{C3380CC4-5D6E-409C-BE32-E72D297353CC}">
              <c16:uniqueId val="{00000032-6066-4003-9B62-F4CE9BEDA852}"/>
            </c:ext>
          </c:extLst>
        </c:ser>
        <c:dLbls>
          <c:showVal val="1"/>
        </c:dLbls>
        <c:gapWidth val="70"/>
        <c:axId val="165834752"/>
        <c:axId val="165836672"/>
      </c:barChart>
      <c:catAx>
        <c:axId val="165834752"/>
        <c:scaling>
          <c:orientation val="minMax"/>
        </c:scaling>
        <c:axPos val="b"/>
        <c:title>
          <c:txPr>
            <a:bodyPr/>
            <a:lstStyle/>
            <a:p>
              <a:pPr>
                <a:defRPr>
                  <a:solidFill>
                    <a:schemeClr val="bg1"/>
                  </a:solidFill>
                </a:defRPr>
              </a:pPr>
              <a:endParaRPr lang="ru-RU"/>
            </a:p>
          </c:txPr>
        </c:title>
        <c:numFmt formatCode="General" sourceLinked="1"/>
        <c:tickLblPos val="nextTo"/>
        <c:crossAx val="165836672"/>
        <c:crosses val="autoZero"/>
        <c:auto val="1"/>
        <c:lblAlgn val="ctr"/>
        <c:lblOffset val="100"/>
      </c:catAx>
      <c:valAx>
        <c:axId val="165836672"/>
        <c:scaling>
          <c:orientation val="minMax"/>
          <c:max val="100"/>
          <c:min val="0"/>
        </c:scaling>
        <c:axPos val="l"/>
        <c:majorGridlines>
          <c:spPr>
            <a:ln>
              <a:noFill/>
            </a:ln>
          </c:spPr>
        </c:majorGridlines>
        <c:numFmt formatCode="0" sourceLinked="1"/>
        <c:tickLblPos val="nextTo"/>
        <c:crossAx val="16583475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8DC3-4B2F-8F4A-0349F6CC464A}"/>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8DC3-4B2F-8F4A-0349F6CC464A}"/>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8DC3-4B2F-8F4A-0349F6CC464A}"/>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8DC3-4B2F-8F4A-0349F6CC464A}"/>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8DC3-4B2F-8F4A-0349F6CC464A}"/>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8DC3-4B2F-8F4A-0349F6CC464A}"/>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8DC3-4B2F-8F4A-0349F6CC464A}"/>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8DC3-4B2F-8F4A-0349F6CC464A}"/>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8DC3-4B2F-8F4A-0349F6CC464A}"/>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8DC3-4B2F-8F4A-0349F6CC464A}"/>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8DC3-4B2F-8F4A-0349F6CC464A}"/>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8DC3-4B2F-8F4A-0349F6CC464A}"/>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8DC3-4B2F-8F4A-0349F6CC464A}"/>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8DC3-4B2F-8F4A-0349F6CC464A}"/>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8DC3-4B2F-8F4A-0349F6CC464A}"/>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8DC3-4B2F-8F4A-0349F6CC464A}"/>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8DC3-4B2F-8F4A-0349F6CC464A}"/>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8DC3-4B2F-8F4A-0349F6CC464A}"/>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8DC3-4B2F-8F4A-0349F6CC464A}"/>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8DC3-4B2F-8F4A-0349F6CC464A}"/>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8DC3-4B2F-8F4A-0349F6CC464A}"/>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8DC3-4B2F-8F4A-0349F6CC464A}"/>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8DC3-4B2F-8F4A-0349F6CC464A}"/>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8DC3-4B2F-8F4A-0349F6CC464A}"/>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8DC3-4B2F-8F4A-0349F6CC464A}"/>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8DC3-4B2F-8F4A-0349F6CC464A}"/>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8DC3-4B2F-8F4A-0349F6CC464A}"/>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8DC3-4B2F-8F4A-0349F6CC464A}"/>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8DC3-4B2F-8F4A-0349F6CC464A}"/>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8DC3-4B2F-8F4A-0349F6CC464A}"/>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8DC3-4B2F-8F4A-0349F6CC464A}"/>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8DC3-4B2F-8F4A-0349F6CC464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Обесп.комфорт!$A$98:$A$128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Обесп.комфорт!$D$98:$D$128</c:f>
              <c:numCache>
                <c:formatCode>0</c:formatCode>
                <c:ptCount val="31"/>
                <c:pt idx="0">
                  <c:v>100</c:v>
                </c:pt>
                <c:pt idx="1">
                  <c:v>60</c:v>
                </c:pt>
                <c:pt idx="2">
                  <c:v>100</c:v>
                </c:pt>
                <c:pt idx="3">
                  <c:v>100</c:v>
                </c:pt>
                <c:pt idx="4">
                  <c:v>80</c:v>
                </c:pt>
                <c:pt idx="5">
                  <c:v>100</c:v>
                </c:pt>
                <c:pt idx="6">
                  <c:v>100</c:v>
                </c:pt>
                <c:pt idx="7">
                  <c:v>100</c:v>
                </c:pt>
                <c:pt idx="8">
                  <c:v>100</c:v>
                </c:pt>
                <c:pt idx="9">
                  <c:v>100</c:v>
                </c:pt>
                <c:pt idx="10">
                  <c:v>100</c:v>
                </c:pt>
                <c:pt idx="11">
                  <c:v>100</c:v>
                </c:pt>
                <c:pt idx="12">
                  <c:v>80</c:v>
                </c:pt>
                <c:pt idx="13">
                  <c:v>100</c:v>
                </c:pt>
                <c:pt idx="14">
                  <c:v>100</c:v>
                </c:pt>
                <c:pt idx="15">
                  <c:v>100</c:v>
                </c:pt>
                <c:pt idx="16">
                  <c:v>100</c:v>
                </c:pt>
                <c:pt idx="17">
                  <c:v>100</c:v>
                </c:pt>
                <c:pt idx="18">
                  <c:v>100</c:v>
                </c:pt>
                <c:pt idx="19">
                  <c:v>100</c:v>
                </c:pt>
                <c:pt idx="20">
                  <c:v>100</c:v>
                </c:pt>
                <c:pt idx="21">
                  <c:v>100</c:v>
                </c:pt>
                <c:pt idx="22">
                  <c:v>100</c:v>
                </c:pt>
                <c:pt idx="23">
                  <c:v>100</c:v>
                </c:pt>
                <c:pt idx="24">
                  <c:v>100</c:v>
                </c:pt>
                <c:pt idx="25">
                  <c:v>100</c:v>
                </c:pt>
                <c:pt idx="26">
                  <c:v>100</c:v>
                </c:pt>
                <c:pt idx="27">
                  <c:v>100</c:v>
                </c:pt>
                <c:pt idx="28">
                  <c:v>100</c:v>
                </c:pt>
                <c:pt idx="29">
                  <c:v>100</c:v>
                </c:pt>
                <c:pt idx="30">
                  <c:v>100</c:v>
                </c:pt>
              </c:numCache>
            </c:numRef>
          </c:val>
          <c:extLst xmlns:c16r2="http://schemas.microsoft.com/office/drawing/2015/06/chart">
            <c:ext xmlns:c16="http://schemas.microsoft.com/office/drawing/2014/chart" uri="{C3380CC4-5D6E-409C-BE32-E72D297353CC}">
              <c16:uniqueId val="{00000040-8DC3-4B2F-8F4A-0349F6CC464A}"/>
            </c:ext>
          </c:extLst>
        </c:ser>
        <c:dLbls>
          <c:showVal val="1"/>
        </c:dLbls>
        <c:gapWidth val="70"/>
        <c:axId val="86598400"/>
        <c:axId val="86600320"/>
      </c:barChart>
      <c:catAx>
        <c:axId val="86598400"/>
        <c:scaling>
          <c:orientation val="minMax"/>
        </c:scaling>
        <c:axPos val="b"/>
        <c:title>
          <c:txPr>
            <a:bodyPr/>
            <a:lstStyle/>
            <a:p>
              <a:pPr>
                <a:defRPr>
                  <a:solidFill>
                    <a:schemeClr val="bg1"/>
                  </a:solidFill>
                </a:defRPr>
              </a:pPr>
              <a:endParaRPr lang="ru-RU"/>
            </a:p>
          </c:txPr>
        </c:title>
        <c:numFmt formatCode="General" sourceLinked="1"/>
        <c:tickLblPos val="nextTo"/>
        <c:crossAx val="86600320"/>
        <c:crosses val="autoZero"/>
        <c:auto val="1"/>
        <c:lblAlgn val="ctr"/>
        <c:lblOffset val="100"/>
      </c:catAx>
      <c:valAx>
        <c:axId val="86600320"/>
        <c:scaling>
          <c:orientation val="minMax"/>
          <c:max val="100"/>
          <c:min val="0"/>
        </c:scaling>
        <c:axPos val="l"/>
        <c:majorGridlines>
          <c:spPr>
            <a:ln>
              <a:noFill/>
            </a:ln>
          </c:spPr>
        </c:majorGridlines>
        <c:numFmt formatCode="0" sourceLinked="1"/>
        <c:tickLblPos val="nextTo"/>
        <c:crossAx val="8659840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Время.ожид!$D$1</c:f>
              <c:strCache>
                <c:ptCount val="1"/>
                <c:pt idx="0">
                  <c:v>Время ожид</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3D23-49BC-B1F8-1B58915BB844}"/>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3D23-49BC-B1F8-1B58915BB844}"/>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3D23-49BC-B1F8-1B58915BB844}"/>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3D23-49BC-B1F8-1B58915BB844}"/>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3D23-49BC-B1F8-1B58915BB844}"/>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3D23-49BC-B1F8-1B58915BB844}"/>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3D23-49BC-B1F8-1B58915BB844}"/>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3D23-49BC-B1F8-1B58915BB844}"/>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3D23-49BC-B1F8-1B58915BB844}"/>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3D23-49BC-B1F8-1B58915BB844}"/>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3D23-49BC-B1F8-1B58915BB844}"/>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3D23-49BC-B1F8-1B58915BB844}"/>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3D23-49BC-B1F8-1B58915BB844}"/>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3D23-49BC-B1F8-1B58915BB844}"/>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3D23-49BC-B1F8-1B58915BB844}"/>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3D23-49BC-B1F8-1B58915BB844}"/>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3D23-49BC-B1F8-1B58915BB844}"/>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3D23-49BC-B1F8-1B58915BB844}"/>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3D23-49BC-B1F8-1B58915BB844}"/>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3D23-49BC-B1F8-1B58915BB844}"/>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3D23-49BC-B1F8-1B58915BB844}"/>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3D23-49BC-B1F8-1B58915BB844}"/>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3D23-49BC-B1F8-1B58915BB844}"/>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3D23-49BC-B1F8-1B58915BB844}"/>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3D23-49BC-B1F8-1B58915BB844}"/>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3D23-49BC-B1F8-1B58915BB844}"/>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3D23-49BC-B1F8-1B58915BB844}"/>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3D23-49BC-B1F8-1B58915BB84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Время.ожид!$A$2:$A$33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Время.ожид!$D$2:$D$33</c:f>
              <c:numCache>
                <c:formatCode>0</c:formatCode>
                <c:ptCount val="32"/>
                <c:pt idx="0">
                  <c:v>98.837209302325576</c:v>
                </c:pt>
                <c:pt idx="1">
                  <c:v>97.959183673469383</c:v>
                </c:pt>
                <c:pt idx="2">
                  <c:v>95.07042253521125</c:v>
                </c:pt>
                <c:pt idx="3">
                  <c:v>96.402877697841689</c:v>
                </c:pt>
                <c:pt idx="4">
                  <c:v>95.273631840795986</c:v>
                </c:pt>
                <c:pt idx="5">
                  <c:v>98.726114649681534</c:v>
                </c:pt>
                <c:pt idx="6">
                  <c:v>86.874999999999986</c:v>
                </c:pt>
                <c:pt idx="7">
                  <c:v>92.063492063492049</c:v>
                </c:pt>
                <c:pt idx="8">
                  <c:v>99.386503067484625</c:v>
                </c:pt>
                <c:pt idx="9">
                  <c:v>84.21052631578948</c:v>
                </c:pt>
                <c:pt idx="10">
                  <c:v>96.256684491978646</c:v>
                </c:pt>
                <c:pt idx="11">
                  <c:v>96.779661016949149</c:v>
                </c:pt>
                <c:pt idx="12">
                  <c:v>90.168539325842687</c:v>
                </c:pt>
                <c:pt idx="13">
                  <c:v>92.307692307692278</c:v>
                </c:pt>
                <c:pt idx="14">
                  <c:v>96.71052631578948</c:v>
                </c:pt>
                <c:pt idx="15">
                  <c:v>98.181818181818187</c:v>
                </c:pt>
                <c:pt idx="16">
                  <c:v>96</c:v>
                </c:pt>
                <c:pt idx="17">
                  <c:v>100</c:v>
                </c:pt>
                <c:pt idx="18">
                  <c:v>98.578199052132689</c:v>
                </c:pt>
                <c:pt idx="19">
                  <c:v>100</c:v>
                </c:pt>
                <c:pt idx="20">
                  <c:v>98.305084745762713</c:v>
                </c:pt>
                <c:pt idx="21">
                  <c:v>97.115384615384585</c:v>
                </c:pt>
                <c:pt idx="22">
                  <c:v>99.264705882352942</c:v>
                </c:pt>
                <c:pt idx="23">
                  <c:v>98.230088495575217</c:v>
                </c:pt>
                <c:pt idx="24">
                  <c:v>99.53051643192488</c:v>
                </c:pt>
                <c:pt idx="25">
                  <c:v>96.874999999999986</c:v>
                </c:pt>
                <c:pt idx="26">
                  <c:v>93.181818181818187</c:v>
                </c:pt>
                <c:pt idx="27">
                  <c:v>93.349753694581281</c:v>
                </c:pt>
                <c:pt idx="28">
                  <c:v>99.484536082474193</c:v>
                </c:pt>
                <c:pt idx="29">
                  <c:v>94.117647058823508</c:v>
                </c:pt>
                <c:pt idx="30">
                  <c:v>94.767441860465112</c:v>
                </c:pt>
                <c:pt idx="31">
                  <c:v>98.360655737704889</c:v>
                </c:pt>
              </c:numCache>
            </c:numRef>
          </c:val>
          <c:extLst xmlns:c16r2="http://schemas.microsoft.com/office/drawing/2015/06/chart">
            <c:ext xmlns:c16="http://schemas.microsoft.com/office/drawing/2014/chart" uri="{C3380CC4-5D6E-409C-BE32-E72D297353CC}">
              <c16:uniqueId val="{0000003C-3D23-49BC-B1F8-1B58915BB844}"/>
            </c:ext>
          </c:extLst>
        </c:ser>
        <c:dLbls>
          <c:showVal val="1"/>
        </c:dLbls>
        <c:gapWidth val="70"/>
        <c:axId val="86825216"/>
        <c:axId val="86831488"/>
      </c:barChart>
      <c:catAx>
        <c:axId val="86825216"/>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6831488"/>
        <c:crosses val="autoZero"/>
        <c:auto val="1"/>
        <c:lblAlgn val="ctr"/>
        <c:lblOffset val="100"/>
      </c:catAx>
      <c:valAx>
        <c:axId val="86831488"/>
        <c:scaling>
          <c:orientation val="minMax"/>
          <c:max val="100"/>
          <c:min val="0"/>
        </c:scaling>
        <c:axPos val="l"/>
        <c:majorGridlines>
          <c:spPr>
            <a:ln>
              <a:noFill/>
            </a:ln>
          </c:spPr>
        </c:majorGridlines>
        <c:numFmt formatCode="0" sourceLinked="1"/>
        <c:tickLblPos val="nextTo"/>
        <c:crossAx val="868252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Время.ожид!$D$1</c:f>
              <c:strCache>
                <c:ptCount val="1"/>
                <c:pt idx="0">
                  <c:v>Время ожид</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D661-4C99-A341-4C357690D419}"/>
              </c:ext>
            </c:extLst>
          </c:dPt>
          <c:dPt>
            <c:idx val="15"/>
            <c:spPr>
              <a:solidFill>
                <a:srgbClr val="FFCCFF"/>
              </a:solidFill>
            </c:spPr>
            <c:extLst xmlns:c16r2="http://schemas.microsoft.com/office/drawing/2015/06/chart">
              <c:ext xmlns:c16="http://schemas.microsoft.com/office/drawing/2014/chart" uri="{C3380CC4-5D6E-409C-BE32-E72D297353CC}">
                <c16:uniqueId val="{00000011-D661-4C99-A341-4C357690D419}"/>
              </c:ext>
            </c:extLst>
          </c:dPt>
          <c:dPt>
            <c:idx val="16"/>
            <c:spPr>
              <a:solidFill>
                <a:srgbClr val="FFCCFF"/>
              </a:solidFill>
            </c:spPr>
            <c:extLst xmlns:c16r2="http://schemas.microsoft.com/office/drawing/2015/06/chart">
              <c:ext xmlns:c16="http://schemas.microsoft.com/office/drawing/2014/chart" uri="{C3380CC4-5D6E-409C-BE32-E72D297353CC}">
                <c16:uniqueId val="{00000013-D661-4C99-A341-4C357690D419}"/>
              </c:ext>
            </c:extLst>
          </c:dPt>
          <c:dPt>
            <c:idx val="17"/>
            <c:spPr>
              <a:solidFill>
                <a:srgbClr val="FFCCFF"/>
              </a:solidFill>
            </c:spPr>
            <c:extLst xmlns:c16r2="http://schemas.microsoft.com/office/drawing/2015/06/chart">
              <c:ext xmlns:c16="http://schemas.microsoft.com/office/drawing/2014/chart" uri="{C3380CC4-5D6E-409C-BE32-E72D297353CC}">
                <c16:uniqueId val="{00000015-D661-4C99-A341-4C357690D419}"/>
              </c:ext>
            </c:extLst>
          </c:dPt>
          <c:dPt>
            <c:idx val="18"/>
            <c:spPr>
              <a:solidFill>
                <a:srgbClr val="FFCCFF"/>
              </a:solidFill>
            </c:spPr>
            <c:extLst xmlns:c16r2="http://schemas.microsoft.com/office/drawing/2015/06/chart">
              <c:ext xmlns:c16="http://schemas.microsoft.com/office/drawing/2014/chart" uri="{C3380CC4-5D6E-409C-BE32-E72D297353CC}">
                <c16:uniqueId val="{00000017-D661-4C99-A341-4C357690D419}"/>
              </c:ext>
            </c:extLst>
          </c:dPt>
          <c:dPt>
            <c:idx val="19"/>
            <c:spPr>
              <a:solidFill>
                <a:srgbClr val="FFCCFF"/>
              </a:solidFill>
            </c:spPr>
            <c:extLst xmlns:c16r2="http://schemas.microsoft.com/office/drawing/2015/06/chart">
              <c:ext xmlns:c16="http://schemas.microsoft.com/office/drawing/2014/chart" uri="{C3380CC4-5D6E-409C-BE32-E72D297353CC}">
                <c16:uniqueId val="{00000019-D661-4C99-A341-4C357690D419}"/>
              </c:ext>
            </c:extLst>
          </c:dPt>
          <c:dPt>
            <c:idx val="20"/>
            <c:spPr>
              <a:solidFill>
                <a:srgbClr val="FFCCFF"/>
              </a:solidFill>
            </c:spPr>
            <c:extLst xmlns:c16r2="http://schemas.microsoft.com/office/drawing/2015/06/chart">
              <c:ext xmlns:c16="http://schemas.microsoft.com/office/drawing/2014/chart" uri="{C3380CC4-5D6E-409C-BE32-E72D297353CC}">
                <c16:uniqueId val="{0000001B-D661-4C99-A341-4C357690D419}"/>
              </c:ext>
            </c:extLst>
          </c:dPt>
          <c:dPt>
            <c:idx val="21"/>
            <c:spPr>
              <a:solidFill>
                <a:srgbClr val="FFCCFF"/>
              </a:solidFill>
            </c:spPr>
            <c:extLst xmlns:c16r2="http://schemas.microsoft.com/office/drawing/2015/06/chart">
              <c:ext xmlns:c16="http://schemas.microsoft.com/office/drawing/2014/chart" uri="{C3380CC4-5D6E-409C-BE32-E72D297353CC}">
                <c16:uniqueId val="{0000001D-D661-4C99-A341-4C357690D419}"/>
              </c:ext>
            </c:extLst>
          </c:dPt>
          <c:dPt>
            <c:idx val="22"/>
            <c:spPr>
              <a:solidFill>
                <a:srgbClr val="FFCCFF"/>
              </a:solidFill>
            </c:spPr>
            <c:extLst xmlns:c16r2="http://schemas.microsoft.com/office/drawing/2015/06/chart">
              <c:ext xmlns:c16="http://schemas.microsoft.com/office/drawing/2014/chart" uri="{C3380CC4-5D6E-409C-BE32-E72D297353CC}">
                <c16:uniqueId val="{0000001F-D661-4C99-A341-4C357690D419}"/>
              </c:ext>
            </c:extLst>
          </c:dPt>
          <c:dPt>
            <c:idx val="23"/>
            <c:spPr>
              <a:solidFill>
                <a:srgbClr val="FFCCFF"/>
              </a:solidFill>
            </c:spPr>
            <c:extLst xmlns:c16r2="http://schemas.microsoft.com/office/drawing/2015/06/chart">
              <c:ext xmlns:c16="http://schemas.microsoft.com/office/drawing/2014/chart" uri="{C3380CC4-5D6E-409C-BE32-E72D297353CC}">
                <c16:uniqueId val="{00000021-D661-4C99-A341-4C357690D419}"/>
              </c:ext>
            </c:extLst>
          </c:dPt>
          <c:dPt>
            <c:idx val="24"/>
            <c:spPr>
              <a:solidFill>
                <a:srgbClr val="FFCCFF"/>
              </a:solidFill>
            </c:spPr>
            <c:extLst xmlns:c16r2="http://schemas.microsoft.com/office/drawing/2015/06/chart">
              <c:ext xmlns:c16="http://schemas.microsoft.com/office/drawing/2014/chart" uri="{C3380CC4-5D6E-409C-BE32-E72D297353CC}">
                <c16:uniqueId val="{00000023-D661-4C99-A341-4C357690D419}"/>
              </c:ext>
            </c:extLst>
          </c:dPt>
          <c:dPt>
            <c:idx val="25"/>
            <c:spPr>
              <a:solidFill>
                <a:srgbClr val="FFCCFF"/>
              </a:solidFill>
            </c:spPr>
            <c:extLst xmlns:c16r2="http://schemas.microsoft.com/office/drawing/2015/06/chart">
              <c:ext xmlns:c16="http://schemas.microsoft.com/office/drawing/2014/chart" uri="{C3380CC4-5D6E-409C-BE32-E72D297353CC}">
                <c16:uniqueId val="{00000025-D661-4C99-A341-4C357690D419}"/>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D661-4C99-A341-4C357690D419}"/>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D661-4C99-A341-4C357690D419}"/>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D661-4C99-A341-4C357690D419}"/>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D661-4C99-A341-4C357690D419}"/>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D661-4C99-A341-4C357690D419}"/>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D661-4C99-A341-4C357690D419}"/>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Время.ожид!$A$34:$A$65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Время.ожид!$D$34:$D$65</c:f>
              <c:numCache>
                <c:formatCode>0</c:formatCode>
                <c:ptCount val="32"/>
                <c:pt idx="0">
                  <c:v>97.857142857142833</c:v>
                </c:pt>
                <c:pt idx="1">
                  <c:v>96.296296296296305</c:v>
                </c:pt>
                <c:pt idx="2">
                  <c:v>95.394736842105232</c:v>
                </c:pt>
                <c:pt idx="3">
                  <c:v>99.75</c:v>
                </c:pt>
                <c:pt idx="4">
                  <c:v>96.09375</c:v>
                </c:pt>
                <c:pt idx="5">
                  <c:v>95.535714285714292</c:v>
                </c:pt>
                <c:pt idx="6">
                  <c:v>100</c:v>
                </c:pt>
                <c:pt idx="7">
                  <c:v>92.741935483871018</c:v>
                </c:pt>
                <c:pt idx="8">
                  <c:v>99.111111111111114</c:v>
                </c:pt>
                <c:pt idx="9">
                  <c:v>95</c:v>
                </c:pt>
                <c:pt idx="10">
                  <c:v>96.462264150943426</c:v>
                </c:pt>
                <c:pt idx="11">
                  <c:v>98.484848484848513</c:v>
                </c:pt>
                <c:pt idx="12">
                  <c:v>100</c:v>
                </c:pt>
                <c:pt idx="13">
                  <c:v>97.058823529411768</c:v>
                </c:pt>
                <c:pt idx="14">
                  <c:v>97.938144329896915</c:v>
                </c:pt>
                <c:pt idx="15">
                  <c:v>95.061728395061692</c:v>
                </c:pt>
                <c:pt idx="16">
                  <c:v>99.509803921568633</c:v>
                </c:pt>
                <c:pt idx="17">
                  <c:v>91.25</c:v>
                </c:pt>
                <c:pt idx="18">
                  <c:v>100</c:v>
                </c:pt>
                <c:pt idx="19">
                  <c:v>85.714285714285722</c:v>
                </c:pt>
                <c:pt idx="20">
                  <c:v>97.641509433962284</c:v>
                </c:pt>
                <c:pt idx="21">
                  <c:v>98.148148148148152</c:v>
                </c:pt>
                <c:pt idx="22">
                  <c:v>99.152542372881271</c:v>
                </c:pt>
                <c:pt idx="23">
                  <c:v>97.24409448818902</c:v>
                </c:pt>
                <c:pt idx="24">
                  <c:v>97.560975609756099</c:v>
                </c:pt>
                <c:pt idx="25">
                  <c:v>100</c:v>
                </c:pt>
                <c:pt idx="26">
                  <c:v>96.990740740740733</c:v>
                </c:pt>
                <c:pt idx="27">
                  <c:v>97.222222222222229</c:v>
                </c:pt>
                <c:pt idx="28">
                  <c:v>100</c:v>
                </c:pt>
                <c:pt idx="29">
                  <c:v>100</c:v>
                </c:pt>
                <c:pt idx="30">
                  <c:v>93.902439024390247</c:v>
                </c:pt>
                <c:pt idx="31">
                  <c:v>97.260273972602732</c:v>
                </c:pt>
              </c:numCache>
            </c:numRef>
          </c:val>
          <c:extLst xmlns:c16r2="http://schemas.microsoft.com/office/drawing/2015/06/chart">
            <c:ext xmlns:c16="http://schemas.microsoft.com/office/drawing/2014/chart" uri="{C3380CC4-5D6E-409C-BE32-E72D297353CC}">
              <c16:uniqueId val="{00000032-D661-4C99-A341-4C357690D419}"/>
            </c:ext>
          </c:extLst>
        </c:ser>
        <c:dLbls>
          <c:showVal val="1"/>
        </c:dLbls>
        <c:gapWidth val="70"/>
        <c:axId val="86753280"/>
        <c:axId val="86755200"/>
      </c:barChart>
      <c:catAx>
        <c:axId val="86753280"/>
        <c:scaling>
          <c:orientation val="minMax"/>
        </c:scaling>
        <c:axPos val="b"/>
        <c:title>
          <c:txPr>
            <a:bodyPr/>
            <a:lstStyle/>
            <a:p>
              <a:pPr>
                <a:defRPr>
                  <a:solidFill>
                    <a:schemeClr val="bg1"/>
                  </a:solidFill>
                </a:defRPr>
              </a:pPr>
              <a:endParaRPr lang="ru-RU"/>
            </a:p>
          </c:txPr>
        </c:title>
        <c:numFmt formatCode="General" sourceLinked="1"/>
        <c:tickLblPos val="nextTo"/>
        <c:crossAx val="86755200"/>
        <c:crosses val="autoZero"/>
        <c:auto val="1"/>
        <c:lblAlgn val="ctr"/>
        <c:lblOffset val="100"/>
      </c:catAx>
      <c:valAx>
        <c:axId val="86755200"/>
        <c:scaling>
          <c:orientation val="minMax"/>
          <c:max val="100"/>
          <c:min val="0"/>
        </c:scaling>
        <c:axPos val="l"/>
        <c:majorGridlines>
          <c:spPr>
            <a:ln>
              <a:noFill/>
            </a:ln>
          </c:spPr>
        </c:majorGridlines>
        <c:numFmt formatCode="0" sourceLinked="1"/>
        <c:tickLblPos val="nextTo"/>
        <c:crossAx val="867532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AABB-453D-BCC9-0711A6A94C6A}"/>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AABB-453D-BCC9-0711A6A94C6A}"/>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AABB-453D-BCC9-0711A6A94C6A}"/>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AABB-453D-BCC9-0711A6A94C6A}"/>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AABB-453D-BCC9-0711A6A94C6A}"/>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AABB-453D-BCC9-0711A6A94C6A}"/>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AABB-453D-BCC9-0711A6A94C6A}"/>
              </c:ext>
            </c:extLst>
          </c:dPt>
          <c:dPt>
            <c:idx val="7"/>
            <c:spPr>
              <a:solidFill>
                <a:srgbClr val="FFFF00"/>
              </a:solidFill>
            </c:spPr>
            <c:extLst xmlns:c16r2="http://schemas.microsoft.com/office/drawing/2015/06/chart">
              <c:ext xmlns:c16="http://schemas.microsoft.com/office/drawing/2014/chart" uri="{C3380CC4-5D6E-409C-BE32-E72D297353CC}">
                <c16:uniqueId val="{0000000F-AABB-453D-BCC9-0711A6A94C6A}"/>
              </c:ext>
            </c:extLst>
          </c:dPt>
          <c:dPt>
            <c:idx val="8"/>
            <c:spPr>
              <a:solidFill>
                <a:srgbClr val="FFFF00"/>
              </a:solidFill>
            </c:spPr>
            <c:extLst xmlns:c16r2="http://schemas.microsoft.com/office/drawing/2015/06/chart">
              <c:ext xmlns:c16="http://schemas.microsoft.com/office/drawing/2014/chart" uri="{C3380CC4-5D6E-409C-BE32-E72D297353CC}">
                <c16:uniqueId val="{00000011-AABB-453D-BCC9-0711A6A94C6A}"/>
              </c:ext>
            </c:extLst>
          </c:dPt>
          <c:dPt>
            <c:idx val="9"/>
            <c:spPr>
              <a:solidFill>
                <a:srgbClr val="FFFF00"/>
              </a:solidFill>
            </c:spPr>
            <c:extLst xmlns:c16r2="http://schemas.microsoft.com/office/drawing/2015/06/chart">
              <c:ext xmlns:c16="http://schemas.microsoft.com/office/drawing/2014/chart" uri="{C3380CC4-5D6E-409C-BE32-E72D297353CC}">
                <c16:uniqueId val="{00000013-AABB-453D-BCC9-0711A6A94C6A}"/>
              </c:ext>
            </c:extLst>
          </c:dPt>
          <c:dPt>
            <c:idx val="10"/>
            <c:spPr>
              <a:solidFill>
                <a:srgbClr val="FFFF00"/>
              </a:solidFill>
            </c:spPr>
            <c:extLst xmlns:c16r2="http://schemas.microsoft.com/office/drawing/2015/06/chart">
              <c:ext xmlns:c16="http://schemas.microsoft.com/office/drawing/2014/chart" uri="{C3380CC4-5D6E-409C-BE32-E72D297353CC}">
                <c16:uniqueId val="{00000015-AABB-453D-BCC9-0711A6A94C6A}"/>
              </c:ext>
            </c:extLst>
          </c:dPt>
          <c:dPt>
            <c:idx val="11"/>
            <c:spPr>
              <a:solidFill>
                <a:srgbClr val="FFFF00"/>
              </a:solidFill>
            </c:spPr>
            <c:extLst xmlns:c16r2="http://schemas.microsoft.com/office/drawing/2015/06/chart">
              <c:ext xmlns:c16="http://schemas.microsoft.com/office/drawing/2014/chart" uri="{C3380CC4-5D6E-409C-BE32-E72D297353CC}">
                <c16:uniqueId val="{00000017-AABB-453D-BCC9-0711A6A94C6A}"/>
              </c:ext>
            </c:extLst>
          </c:dPt>
          <c:dPt>
            <c:idx val="12"/>
            <c:spPr>
              <a:solidFill>
                <a:srgbClr val="FFFF00"/>
              </a:solidFill>
            </c:spPr>
            <c:extLst xmlns:c16r2="http://schemas.microsoft.com/office/drawing/2015/06/chart">
              <c:ext xmlns:c16="http://schemas.microsoft.com/office/drawing/2014/chart" uri="{C3380CC4-5D6E-409C-BE32-E72D297353CC}">
                <c16:uniqueId val="{00000019-AABB-453D-BCC9-0711A6A94C6A}"/>
              </c:ext>
            </c:extLst>
          </c:dPt>
          <c:dPt>
            <c:idx val="13"/>
            <c:spPr>
              <a:solidFill>
                <a:srgbClr val="FFFF00"/>
              </a:solidFill>
            </c:spPr>
            <c:extLst xmlns:c16r2="http://schemas.microsoft.com/office/drawing/2015/06/chart">
              <c:ext xmlns:c16="http://schemas.microsoft.com/office/drawing/2014/chart" uri="{C3380CC4-5D6E-409C-BE32-E72D297353CC}">
                <c16:uniqueId val="{0000001B-AABB-453D-BCC9-0711A6A94C6A}"/>
              </c:ext>
            </c:extLst>
          </c:dPt>
          <c:dPt>
            <c:idx val="14"/>
            <c:spPr>
              <a:solidFill>
                <a:srgbClr val="FFFF00"/>
              </a:solidFill>
            </c:spPr>
            <c:extLst xmlns:c16r2="http://schemas.microsoft.com/office/drawing/2015/06/chart">
              <c:ext xmlns:c16="http://schemas.microsoft.com/office/drawing/2014/chart" uri="{C3380CC4-5D6E-409C-BE32-E72D297353CC}">
                <c16:uniqueId val="{0000001D-AABB-453D-BCC9-0711A6A94C6A}"/>
              </c:ext>
            </c:extLst>
          </c:dPt>
          <c:dPt>
            <c:idx val="15"/>
            <c:spPr>
              <a:solidFill>
                <a:srgbClr val="FFFF00"/>
              </a:solidFill>
            </c:spPr>
            <c:extLst xmlns:c16r2="http://schemas.microsoft.com/office/drawing/2015/06/chart">
              <c:ext xmlns:c16="http://schemas.microsoft.com/office/drawing/2014/chart" uri="{C3380CC4-5D6E-409C-BE32-E72D297353CC}">
                <c16:uniqueId val="{0000001F-AABB-453D-BCC9-0711A6A94C6A}"/>
              </c:ext>
            </c:extLst>
          </c:dPt>
          <c:dPt>
            <c:idx val="16"/>
            <c:spPr>
              <a:solidFill>
                <a:srgbClr val="FFFF00"/>
              </a:solidFill>
            </c:spPr>
            <c:extLst xmlns:c16r2="http://schemas.microsoft.com/office/drawing/2015/06/chart">
              <c:ext xmlns:c16="http://schemas.microsoft.com/office/drawing/2014/chart" uri="{C3380CC4-5D6E-409C-BE32-E72D297353CC}">
                <c16:uniqueId val="{00000021-AABB-453D-BCC9-0711A6A94C6A}"/>
              </c:ext>
            </c:extLst>
          </c:dPt>
          <c:dPt>
            <c:idx val="17"/>
            <c:spPr>
              <a:solidFill>
                <a:srgbClr val="FFFF00"/>
              </a:solidFill>
            </c:spPr>
            <c:extLst xmlns:c16r2="http://schemas.microsoft.com/office/drawing/2015/06/chart">
              <c:ext xmlns:c16="http://schemas.microsoft.com/office/drawing/2014/chart" uri="{C3380CC4-5D6E-409C-BE32-E72D297353CC}">
                <c16:uniqueId val="{00000023-AABB-453D-BCC9-0711A6A94C6A}"/>
              </c:ext>
            </c:extLst>
          </c:dPt>
          <c:dPt>
            <c:idx val="18"/>
            <c:spPr>
              <a:solidFill>
                <a:srgbClr val="FFFF00"/>
              </a:solidFill>
            </c:spPr>
            <c:extLst xmlns:c16r2="http://schemas.microsoft.com/office/drawing/2015/06/chart">
              <c:ext xmlns:c16="http://schemas.microsoft.com/office/drawing/2014/chart" uri="{C3380CC4-5D6E-409C-BE32-E72D297353CC}">
                <c16:uniqueId val="{00000025-AABB-453D-BCC9-0711A6A94C6A}"/>
              </c:ext>
            </c:extLst>
          </c:dPt>
          <c:dPt>
            <c:idx val="19"/>
            <c:spPr>
              <a:solidFill>
                <a:srgbClr val="FFFF00"/>
              </a:solidFill>
            </c:spPr>
            <c:extLst xmlns:c16r2="http://schemas.microsoft.com/office/drawing/2015/06/chart">
              <c:ext xmlns:c16="http://schemas.microsoft.com/office/drawing/2014/chart" uri="{C3380CC4-5D6E-409C-BE32-E72D297353CC}">
                <c16:uniqueId val="{00000027-AABB-453D-BCC9-0711A6A94C6A}"/>
              </c:ext>
            </c:extLst>
          </c:dPt>
          <c:dPt>
            <c:idx val="20"/>
            <c:spPr>
              <a:solidFill>
                <a:srgbClr val="FFFF00"/>
              </a:solidFill>
            </c:spPr>
            <c:extLst xmlns:c16r2="http://schemas.microsoft.com/office/drawing/2015/06/chart">
              <c:ext xmlns:c16="http://schemas.microsoft.com/office/drawing/2014/chart" uri="{C3380CC4-5D6E-409C-BE32-E72D297353CC}">
                <c16:uniqueId val="{00000029-AABB-453D-BCC9-0711A6A94C6A}"/>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AABB-453D-BCC9-0711A6A94C6A}"/>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AABB-453D-BCC9-0711A6A94C6A}"/>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AABB-453D-BCC9-0711A6A94C6A}"/>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AABB-453D-BCC9-0711A6A94C6A}"/>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AABB-453D-BCC9-0711A6A94C6A}"/>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AABB-453D-BCC9-0711A6A94C6A}"/>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AABB-453D-BCC9-0711A6A94C6A}"/>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AABB-453D-BCC9-0711A6A94C6A}"/>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AABB-453D-BCC9-0711A6A94C6A}"/>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AABB-453D-BCC9-0711A6A94C6A}"/>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AABB-453D-BCC9-0711A6A94C6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Время.ожид!$A$66:$A$97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Время.ожид!$D$66:$D$97</c:f>
              <c:numCache>
                <c:formatCode>0</c:formatCode>
                <c:ptCount val="32"/>
                <c:pt idx="0">
                  <c:v>98.571428571428541</c:v>
                </c:pt>
                <c:pt idx="1">
                  <c:v>96.153846153846104</c:v>
                </c:pt>
                <c:pt idx="2">
                  <c:v>84.444444444444471</c:v>
                </c:pt>
                <c:pt idx="3">
                  <c:v>96.551724137931018</c:v>
                </c:pt>
                <c:pt idx="4">
                  <c:v>100</c:v>
                </c:pt>
                <c:pt idx="5">
                  <c:v>100</c:v>
                </c:pt>
                <c:pt idx="6">
                  <c:v>96.71052631578948</c:v>
                </c:pt>
                <c:pt idx="7">
                  <c:v>88.15789473684211</c:v>
                </c:pt>
                <c:pt idx="8">
                  <c:v>91.666666666666671</c:v>
                </c:pt>
                <c:pt idx="9">
                  <c:v>98.148148148148152</c:v>
                </c:pt>
                <c:pt idx="10">
                  <c:v>96.913580246913597</c:v>
                </c:pt>
                <c:pt idx="11">
                  <c:v>100</c:v>
                </c:pt>
                <c:pt idx="12">
                  <c:v>92.452830188679215</c:v>
                </c:pt>
                <c:pt idx="13">
                  <c:v>93.939393939393966</c:v>
                </c:pt>
                <c:pt idx="14">
                  <c:v>79.166666666666671</c:v>
                </c:pt>
                <c:pt idx="15">
                  <c:v>93.269230769230816</c:v>
                </c:pt>
                <c:pt idx="16">
                  <c:v>100</c:v>
                </c:pt>
                <c:pt idx="17">
                  <c:v>98.936170212765958</c:v>
                </c:pt>
                <c:pt idx="18">
                  <c:v>98.611111111111114</c:v>
                </c:pt>
                <c:pt idx="19">
                  <c:v>93.333333333333314</c:v>
                </c:pt>
                <c:pt idx="20">
                  <c:v>100</c:v>
                </c:pt>
                <c:pt idx="21">
                  <c:v>98</c:v>
                </c:pt>
                <c:pt idx="22">
                  <c:v>100</c:v>
                </c:pt>
                <c:pt idx="23">
                  <c:v>93.292682926829258</c:v>
                </c:pt>
                <c:pt idx="24">
                  <c:v>69.090909090909093</c:v>
                </c:pt>
                <c:pt idx="25">
                  <c:v>95.945945945946008</c:v>
                </c:pt>
                <c:pt idx="26">
                  <c:v>94.73684210526315</c:v>
                </c:pt>
                <c:pt idx="27">
                  <c:v>91.071428571428541</c:v>
                </c:pt>
                <c:pt idx="28">
                  <c:v>100</c:v>
                </c:pt>
                <c:pt idx="29">
                  <c:v>93.888888888888829</c:v>
                </c:pt>
                <c:pt idx="30">
                  <c:v>100</c:v>
                </c:pt>
                <c:pt idx="31">
                  <c:v>98.192771084337352</c:v>
                </c:pt>
              </c:numCache>
            </c:numRef>
          </c:val>
          <c:extLst xmlns:c16r2="http://schemas.microsoft.com/office/drawing/2015/06/chart">
            <c:ext xmlns:c16="http://schemas.microsoft.com/office/drawing/2014/chart" uri="{C3380CC4-5D6E-409C-BE32-E72D297353CC}">
              <c16:uniqueId val="{00000040-AABB-453D-BCC9-0711A6A94C6A}"/>
            </c:ext>
          </c:extLst>
        </c:ser>
        <c:dLbls>
          <c:showVal val="1"/>
        </c:dLbls>
        <c:gapWidth val="70"/>
        <c:axId val="86993920"/>
        <c:axId val="87000192"/>
      </c:barChart>
      <c:catAx>
        <c:axId val="86993920"/>
        <c:scaling>
          <c:orientation val="minMax"/>
        </c:scaling>
        <c:axPos val="b"/>
        <c:title>
          <c:txPr>
            <a:bodyPr/>
            <a:lstStyle/>
            <a:p>
              <a:pPr>
                <a:defRPr>
                  <a:solidFill>
                    <a:schemeClr val="bg1"/>
                  </a:solidFill>
                </a:defRPr>
              </a:pPr>
              <a:endParaRPr lang="ru-RU"/>
            </a:p>
          </c:txPr>
        </c:title>
        <c:numFmt formatCode="General" sourceLinked="1"/>
        <c:tickLblPos val="nextTo"/>
        <c:crossAx val="87000192"/>
        <c:crosses val="autoZero"/>
        <c:auto val="1"/>
        <c:lblAlgn val="ctr"/>
        <c:lblOffset val="100"/>
      </c:catAx>
      <c:valAx>
        <c:axId val="87000192"/>
        <c:scaling>
          <c:orientation val="minMax"/>
          <c:max val="100"/>
          <c:min val="0"/>
        </c:scaling>
        <c:axPos val="l"/>
        <c:majorGridlines>
          <c:spPr>
            <a:ln>
              <a:noFill/>
            </a:ln>
          </c:spPr>
        </c:majorGridlines>
        <c:numFmt formatCode="0" sourceLinked="1"/>
        <c:tickLblPos val="nextTo"/>
        <c:crossAx val="8699392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464C-40C0-A324-063F9849B372}"/>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464C-40C0-A324-063F9849B372}"/>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464C-40C0-A324-063F9849B372}"/>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464C-40C0-A324-063F9849B372}"/>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464C-40C0-A324-063F9849B372}"/>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464C-40C0-A324-063F9849B372}"/>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464C-40C0-A324-063F9849B372}"/>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464C-40C0-A324-063F9849B372}"/>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464C-40C0-A324-063F9849B372}"/>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464C-40C0-A324-063F9849B372}"/>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464C-40C0-A324-063F9849B372}"/>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464C-40C0-A324-063F9849B372}"/>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464C-40C0-A324-063F9849B372}"/>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464C-40C0-A324-063F9849B372}"/>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464C-40C0-A324-063F9849B372}"/>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464C-40C0-A324-063F9849B372}"/>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464C-40C0-A324-063F9849B372}"/>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464C-40C0-A324-063F9849B372}"/>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464C-40C0-A324-063F9849B372}"/>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464C-40C0-A324-063F9849B372}"/>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464C-40C0-A324-063F9849B372}"/>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464C-40C0-A324-063F9849B372}"/>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464C-40C0-A324-063F9849B372}"/>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464C-40C0-A324-063F9849B372}"/>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464C-40C0-A324-063F9849B372}"/>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464C-40C0-A324-063F9849B372}"/>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464C-40C0-A324-063F9849B372}"/>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464C-40C0-A324-063F9849B372}"/>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464C-40C0-A324-063F9849B372}"/>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464C-40C0-A324-063F9849B372}"/>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464C-40C0-A324-063F9849B372}"/>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464C-40C0-A324-063F9849B37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Время.ожид!$A$98:$A$128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Время.ожид!$D$98:$D$128</c:f>
              <c:numCache>
                <c:formatCode>0</c:formatCode>
                <c:ptCount val="31"/>
                <c:pt idx="0">
                  <c:v>100</c:v>
                </c:pt>
                <c:pt idx="1">
                  <c:v>78.07692307692308</c:v>
                </c:pt>
                <c:pt idx="2">
                  <c:v>98.75</c:v>
                </c:pt>
                <c:pt idx="3">
                  <c:v>95.384615384615415</c:v>
                </c:pt>
                <c:pt idx="4">
                  <c:v>80.714285714285722</c:v>
                </c:pt>
                <c:pt idx="5">
                  <c:v>100</c:v>
                </c:pt>
                <c:pt idx="6">
                  <c:v>97.969543147208157</c:v>
                </c:pt>
                <c:pt idx="7">
                  <c:v>95.783132530120454</c:v>
                </c:pt>
                <c:pt idx="8">
                  <c:v>91.044776119402954</c:v>
                </c:pt>
                <c:pt idx="9">
                  <c:v>98.469387755102062</c:v>
                </c:pt>
                <c:pt idx="10">
                  <c:v>97.379032258064456</c:v>
                </c:pt>
                <c:pt idx="11">
                  <c:v>90.495867768595062</c:v>
                </c:pt>
                <c:pt idx="12">
                  <c:v>84.14893617021275</c:v>
                </c:pt>
                <c:pt idx="13">
                  <c:v>100</c:v>
                </c:pt>
                <c:pt idx="14">
                  <c:v>99.374999999999986</c:v>
                </c:pt>
                <c:pt idx="15">
                  <c:v>94.753086419753089</c:v>
                </c:pt>
                <c:pt idx="16">
                  <c:v>96.039603960396107</c:v>
                </c:pt>
                <c:pt idx="17">
                  <c:v>89.534883720930225</c:v>
                </c:pt>
                <c:pt idx="18">
                  <c:v>100</c:v>
                </c:pt>
                <c:pt idx="19">
                  <c:v>92.481203007518829</c:v>
                </c:pt>
                <c:pt idx="20">
                  <c:v>97.631578947368411</c:v>
                </c:pt>
                <c:pt idx="21">
                  <c:v>99.681528662420362</c:v>
                </c:pt>
                <c:pt idx="22">
                  <c:v>88.793103448275929</c:v>
                </c:pt>
                <c:pt idx="23">
                  <c:v>98.63013698630138</c:v>
                </c:pt>
                <c:pt idx="24">
                  <c:v>97.826086956521678</c:v>
                </c:pt>
                <c:pt idx="25">
                  <c:v>98.113207547169793</c:v>
                </c:pt>
                <c:pt idx="26">
                  <c:v>98.9583333333333</c:v>
                </c:pt>
                <c:pt idx="27">
                  <c:v>96.341463414634163</c:v>
                </c:pt>
                <c:pt idx="28">
                  <c:v>96.153846153846104</c:v>
                </c:pt>
                <c:pt idx="29">
                  <c:v>94.444444444444471</c:v>
                </c:pt>
                <c:pt idx="30">
                  <c:v>91.666666666666671</c:v>
                </c:pt>
              </c:numCache>
            </c:numRef>
          </c:val>
          <c:extLst xmlns:c16r2="http://schemas.microsoft.com/office/drawing/2015/06/chart">
            <c:ext xmlns:c16="http://schemas.microsoft.com/office/drawing/2014/chart" uri="{C3380CC4-5D6E-409C-BE32-E72D297353CC}">
              <c16:uniqueId val="{00000040-464C-40C0-A324-063F9849B372}"/>
            </c:ext>
          </c:extLst>
        </c:ser>
        <c:dLbls>
          <c:showVal val="1"/>
        </c:dLbls>
        <c:gapWidth val="70"/>
        <c:axId val="87226624"/>
        <c:axId val="87105920"/>
      </c:barChart>
      <c:catAx>
        <c:axId val="87226624"/>
        <c:scaling>
          <c:orientation val="minMax"/>
        </c:scaling>
        <c:axPos val="b"/>
        <c:title>
          <c:txPr>
            <a:bodyPr/>
            <a:lstStyle/>
            <a:p>
              <a:pPr>
                <a:defRPr>
                  <a:solidFill>
                    <a:schemeClr val="bg1"/>
                  </a:solidFill>
                </a:defRPr>
              </a:pPr>
              <a:endParaRPr lang="ru-RU"/>
            </a:p>
          </c:txPr>
        </c:title>
        <c:numFmt formatCode="General" sourceLinked="1"/>
        <c:tickLblPos val="nextTo"/>
        <c:crossAx val="87105920"/>
        <c:crosses val="autoZero"/>
        <c:auto val="1"/>
        <c:lblAlgn val="ctr"/>
        <c:lblOffset val="100"/>
      </c:catAx>
      <c:valAx>
        <c:axId val="87105920"/>
        <c:scaling>
          <c:orientation val="minMax"/>
          <c:max val="100"/>
          <c:min val="0"/>
        </c:scaling>
        <c:axPos val="l"/>
        <c:majorGridlines>
          <c:spPr>
            <a:ln>
              <a:noFill/>
            </a:ln>
          </c:spPr>
        </c:majorGridlines>
        <c:numFmt formatCode="0" sourceLinked="1"/>
        <c:tickLblPos val="nextTo"/>
        <c:crossAx val="8722662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Уд.комф!$D$1</c:f>
              <c:strCache>
                <c:ptCount val="1"/>
                <c:pt idx="0">
                  <c:v>Удовлетворенность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1965-46CF-8ED8-F6C04D982324}"/>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1965-46CF-8ED8-F6C04D982324}"/>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1965-46CF-8ED8-F6C04D982324}"/>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1965-46CF-8ED8-F6C04D982324}"/>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1965-46CF-8ED8-F6C04D982324}"/>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1965-46CF-8ED8-F6C04D982324}"/>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1965-46CF-8ED8-F6C04D982324}"/>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1965-46CF-8ED8-F6C04D982324}"/>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1965-46CF-8ED8-F6C04D982324}"/>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1965-46CF-8ED8-F6C04D982324}"/>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1965-46CF-8ED8-F6C04D982324}"/>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1965-46CF-8ED8-F6C04D982324}"/>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1965-46CF-8ED8-F6C04D982324}"/>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1965-46CF-8ED8-F6C04D982324}"/>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1965-46CF-8ED8-F6C04D982324}"/>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1965-46CF-8ED8-F6C04D982324}"/>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1965-46CF-8ED8-F6C04D982324}"/>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1965-46CF-8ED8-F6C04D982324}"/>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1965-46CF-8ED8-F6C04D982324}"/>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1965-46CF-8ED8-F6C04D982324}"/>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1965-46CF-8ED8-F6C04D982324}"/>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1965-46CF-8ED8-F6C04D982324}"/>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1965-46CF-8ED8-F6C04D982324}"/>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1965-46CF-8ED8-F6C04D982324}"/>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1965-46CF-8ED8-F6C04D982324}"/>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1965-46CF-8ED8-F6C04D982324}"/>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1965-46CF-8ED8-F6C04D982324}"/>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1965-46CF-8ED8-F6C04D98232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Уд.комф!$D$2:$D$33</c:f>
              <c:numCache>
                <c:formatCode>0</c:formatCode>
                <c:ptCount val="32"/>
                <c:pt idx="0">
                  <c:v>97.674418604651109</c:v>
                </c:pt>
                <c:pt idx="1">
                  <c:v>95.918367346938751</c:v>
                </c:pt>
                <c:pt idx="2">
                  <c:v>90.140845070422515</c:v>
                </c:pt>
                <c:pt idx="3">
                  <c:v>92.805755395683406</c:v>
                </c:pt>
                <c:pt idx="4">
                  <c:v>90.547263681592128</c:v>
                </c:pt>
                <c:pt idx="5">
                  <c:v>97.452229299363111</c:v>
                </c:pt>
                <c:pt idx="6">
                  <c:v>93.75</c:v>
                </c:pt>
                <c:pt idx="7">
                  <c:v>84.126984126984055</c:v>
                </c:pt>
                <c:pt idx="8">
                  <c:v>98.773006134969265</c:v>
                </c:pt>
                <c:pt idx="9">
                  <c:v>68.421052631578945</c:v>
                </c:pt>
                <c:pt idx="10">
                  <c:v>92.513368983957221</c:v>
                </c:pt>
                <c:pt idx="11">
                  <c:v>93.559322033898269</c:v>
                </c:pt>
                <c:pt idx="12">
                  <c:v>80.337078651685388</c:v>
                </c:pt>
                <c:pt idx="13">
                  <c:v>84.615384615384585</c:v>
                </c:pt>
                <c:pt idx="14">
                  <c:v>93.421052631578945</c:v>
                </c:pt>
                <c:pt idx="15">
                  <c:v>96.363636363636331</c:v>
                </c:pt>
                <c:pt idx="16">
                  <c:v>92</c:v>
                </c:pt>
                <c:pt idx="17">
                  <c:v>100</c:v>
                </c:pt>
                <c:pt idx="18">
                  <c:v>97.156398104265364</c:v>
                </c:pt>
                <c:pt idx="19">
                  <c:v>100</c:v>
                </c:pt>
                <c:pt idx="20">
                  <c:v>96.610169491525426</c:v>
                </c:pt>
                <c:pt idx="21">
                  <c:v>94.230769230769212</c:v>
                </c:pt>
                <c:pt idx="22">
                  <c:v>98.529411764705884</c:v>
                </c:pt>
                <c:pt idx="23">
                  <c:v>96.460176991150433</c:v>
                </c:pt>
                <c:pt idx="24">
                  <c:v>99.061032863849732</c:v>
                </c:pt>
                <c:pt idx="25">
                  <c:v>93.75</c:v>
                </c:pt>
                <c:pt idx="26">
                  <c:v>86.363636363636331</c:v>
                </c:pt>
                <c:pt idx="27">
                  <c:v>86.699507389162562</c:v>
                </c:pt>
                <c:pt idx="28">
                  <c:v>98.969072164948457</c:v>
                </c:pt>
                <c:pt idx="29">
                  <c:v>88.235294117647072</c:v>
                </c:pt>
                <c:pt idx="30">
                  <c:v>89.534883720930267</c:v>
                </c:pt>
                <c:pt idx="31">
                  <c:v>96.721311475409806</c:v>
                </c:pt>
              </c:numCache>
            </c:numRef>
          </c:val>
          <c:extLst xmlns:c16r2="http://schemas.microsoft.com/office/drawing/2015/06/chart">
            <c:ext xmlns:c16="http://schemas.microsoft.com/office/drawing/2014/chart" uri="{C3380CC4-5D6E-409C-BE32-E72D297353CC}">
              <c16:uniqueId val="{0000003C-1965-46CF-8ED8-F6C04D982324}"/>
            </c:ext>
          </c:extLst>
        </c:ser>
        <c:dLbls>
          <c:showVal val="1"/>
        </c:dLbls>
        <c:gapWidth val="70"/>
        <c:axId val="87322624"/>
        <c:axId val="87324544"/>
      </c:barChart>
      <c:catAx>
        <c:axId val="8732262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7324544"/>
        <c:crosses val="autoZero"/>
        <c:auto val="1"/>
        <c:lblAlgn val="ctr"/>
        <c:lblOffset val="100"/>
      </c:catAx>
      <c:valAx>
        <c:axId val="87324544"/>
        <c:scaling>
          <c:orientation val="minMax"/>
          <c:max val="100"/>
          <c:min val="0"/>
        </c:scaling>
        <c:axPos val="l"/>
        <c:majorGridlines>
          <c:spPr>
            <a:ln>
              <a:noFill/>
            </a:ln>
          </c:spPr>
        </c:majorGridlines>
        <c:numFmt formatCode="0" sourceLinked="1"/>
        <c:tickLblPos val="nextTo"/>
        <c:crossAx val="8732262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Уд.комф!$D$1</c:f>
              <c:strCache>
                <c:ptCount val="1"/>
                <c:pt idx="0">
                  <c:v>Удовлетворенность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9EF2-43E3-8B8B-B1CCE55FA723}"/>
              </c:ext>
            </c:extLst>
          </c:dPt>
          <c:dPt>
            <c:idx val="15"/>
            <c:spPr>
              <a:solidFill>
                <a:srgbClr val="FFCCFF"/>
              </a:solidFill>
            </c:spPr>
            <c:extLst xmlns:c16r2="http://schemas.microsoft.com/office/drawing/2015/06/chart">
              <c:ext xmlns:c16="http://schemas.microsoft.com/office/drawing/2014/chart" uri="{C3380CC4-5D6E-409C-BE32-E72D297353CC}">
                <c16:uniqueId val="{00000011-9EF2-43E3-8B8B-B1CCE55FA723}"/>
              </c:ext>
            </c:extLst>
          </c:dPt>
          <c:dPt>
            <c:idx val="16"/>
            <c:spPr>
              <a:solidFill>
                <a:srgbClr val="FFCCFF"/>
              </a:solidFill>
            </c:spPr>
            <c:extLst xmlns:c16r2="http://schemas.microsoft.com/office/drawing/2015/06/chart">
              <c:ext xmlns:c16="http://schemas.microsoft.com/office/drawing/2014/chart" uri="{C3380CC4-5D6E-409C-BE32-E72D297353CC}">
                <c16:uniqueId val="{00000013-9EF2-43E3-8B8B-B1CCE55FA723}"/>
              </c:ext>
            </c:extLst>
          </c:dPt>
          <c:dPt>
            <c:idx val="17"/>
            <c:spPr>
              <a:solidFill>
                <a:srgbClr val="FFCCFF"/>
              </a:solidFill>
            </c:spPr>
            <c:extLst xmlns:c16r2="http://schemas.microsoft.com/office/drawing/2015/06/chart">
              <c:ext xmlns:c16="http://schemas.microsoft.com/office/drawing/2014/chart" uri="{C3380CC4-5D6E-409C-BE32-E72D297353CC}">
                <c16:uniqueId val="{00000015-9EF2-43E3-8B8B-B1CCE55FA723}"/>
              </c:ext>
            </c:extLst>
          </c:dPt>
          <c:dPt>
            <c:idx val="18"/>
            <c:spPr>
              <a:solidFill>
                <a:srgbClr val="FFCCFF"/>
              </a:solidFill>
            </c:spPr>
            <c:extLst xmlns:c16r2="http://schemas.microsoft.com/office/drawing/2015/06/chart">
              <c:ext xmlns:c16="http://schemas.microsoft.com/office/drawing/2014/chart" uri="{C3380CC4-5D6E-409C-BE32-E72D297353CC}">
                <c16:uniqueId val="{00000017-9EF2-43E3-8B8B-B1CCE55FA723}"/>
              </c:ext>
            </c:extLst>
          </c:dPt>
          <c:dPt>
            <c:idx val="19"/>
            <c:spPr>
              <a:solidFill>
                <a:srgbClr val="FFCCFF"/>
              </a:solidFill>
            </c:spPr>
            <c:extLst xmlns:c16r2="http://schemas.microsoft.com/office/drawing/2015/06/chart">
              <c:ext xmlns:c16="http://schemas.microsoft.com/office/drawing/2014/chart" uri="{C3380CC4-5D6E-409C-BE32-E72D297353CC}">
                <c16:uniqueId val="{00000019-9EF2-43E3-8B8B-B1CCE55FA723}"/>
              </c:ext>
            </c:extLst>
          </c:dPt>
          <c:dPt>
            <c:idx val="20"/>
            <c:spPr>
              <a:solidFill>
                <a:srgbClr val="FFCCFF"/>
              </a:solidFill>
            </c:spPr>
            <c:extLst xmlns:c16r2="http://schemas.microsoft.com/office/drawing/2015/06/chart">
              <c:ext xmlns:c16="http://schemas.microsoft.com/office/drawing/2014/chart" uri="{C3380CC4-5D6E-409C-BE32-E72D297353CC}">
                <c16:uniqueId val="{0000001B-9EF2-43E3-8B8B-B1CCE55FA723}"/>
              </c:ext>
            </c:extLst>
          </c:dPt>
          <c:dPt>
            <c:idx val="21"/>
            <c:spPr>
              <a:solidFill>
                <a:srgbClr val="FFCCFF"/>
              </a:solidFill>
            </c:spPr>
            <c:extLst xmlns:c16r2="http://schemas.microsoft.com/office/drawing/2015/06/chart">
              <c:ext xmlns:c16="http://schemas.microsoft.com/office/drawing/2014/chart" uri="{C3380CC4-5D6E-409C-BE32-E72D297353CC}">
                <c16:uniqueId val="{0000001D-9EF2-43E3-8B8B-B1CCE55FA723}"/>
              </c:ext>
            </c:extLst>
          </c:dPt>
          <c:dPt>
            <c:idx val="22"/>
            <c:spPr>
              <a:solidFill>
                <a:srgbClr val="FFCCFF"/>
              </a:solidFill>
            </c:spPr>
            <c:extLst xmlns:c16r2="http://schemas.microsoft.com/office/drawing/2015/06/chart">
              <c:ext xmlns:c16="http://schemas.microsoft.com/office/drawing/2014/chart" uri="{C3380CC4-5D6E-409C-BE32-E72D297353CC}">
                <c16:uniqueId val="{0000001F-9EF2-43E3-8B8B-B1CCE55FA723}"/>
              </c:ext>
            </c:extLst>
          </c:dPt>
          <c:dPt>
            <c:idx val="23"/>
            <c:spPr>
              <a:solidFill>
                <a:srgbClr val="FFCCFF"/>
              </a:solidFill>
            </c:spPr>
            <c:extLst xmlns:c16r2="http://schemas.microsoft.com/office/drawing/2015/06/chart">
              <c:ext xmlns:c16="http://schemas.microsoft.com/office/drawing/2014/chart" uri="{C3380CC4-5D6E-409C-BE32-E72D297353CC}">
                <c16:uniqueId val="{00000021-9EF2-43E3-8B8B-B1CCE55FA723}"/>
              </c:ext>
            </c:extLst>
          </c:dPt>
          <c:dPt>
            <c:idx val="24"/>
            <c:spPr>
              <a:solidFill>
                <a:srgbClr val="FFCCFF"/>
              </a:solidFill>
            </c:spPr>
            <c:extLst xmlns:c16r2="http://schemas.microsoft.com/office/drawing/2015/06/chart">
              <c:ext xmlns:c16="http://schemas.microsoft.com/office/drawing/2014/chart" uri="{C3380CC4-5D6E-409C-BE32-E72D297353CC}">
                <c16:uniqueId val="{00000023-9EF2-43E3-8B8B-B1CCE55FA723}"/>
              </c:ext>
            </c:extLst>
          </c:dPt>
          <c:dPt>
            <c:idx val="25"/>
            <c:spPr>
              <a:solidFill>
                <a:srgbClr val="FFCCFF"/>
              </a:solidFill>
            </c:spPr>
            <c:extLst xmlns:c16r2="http://schemas.microsoft.com/office/drawing/2015/06/chart">
              <c:ext xmlns:c16="http://schemas.microsoft.com/office/drawing/2014/chart" uri="{C3380CC4-5D6E-409C-BE32-E72D297353CC}">
                <c16:uniqueId val="{00000025-9EF2-43E3-8B8B-B1CCE55FA723}"/>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9EF2-43E3-8B8B-B1CCE55FA723}"/>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9EF2-43E3-8B8B-B1CCE55FA723}"/>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9EF2-43E3-8B8B-B1CCE55FA723}"/>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9EF2-43E3-8B8B-B1CCE55FA723}"/>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9EF2-43E3-8B8B-B1CCE55FA723}"/>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9EF2-43E3-8B8B-B1CCE55FA72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Уд.комф!$D$34:$D$65</c:f>
              <c:numCache>
                <c:formatCode>0</c:formatCode>
                <c:ptCount val="32"/>
                <c:pt idx="0">
                  <c:v>95.714285714285722</c:v>
                </c:pt>
                <c:pt idx="1">
                  <c:v>92.592592592592538</c:v>
                </c:pt>
                <c:pt idx="2">
                  <c:v>90.789473684210577</c:v>
                </c:pt>
                <c:pt idx="3">
                  <c:v>99.5</c:v>
                </c:pt>
                <c:pt idx="4">
                  <c:v>92.1875</c:v>
                </c:pt>
                <c:pt idx="5">
                  <c:v>91.071428571428541</c:v>
                </c:pt>
                <c:pt idx="6">
                  <c:v>100</c:v>
                </c:pt>
                <c:pt idx="7">
                  <c:v>85.483870967741908</c:v>
                </c:pt>
                <c:pt idx="8">
                  <c:v>98.222222222222229</c:v>
                </c:pt>
                <c:pt idx="9">
                  <c:v>90</c:v>
                </c:pt>
                <c:pt idx="10">
                  <c:v>92.924528301886781</c:v>
                </c:pt>
                <c:pt idx="11">
                  <c:v>96.969696969696997</c:v>
                </c:pt>
                <c:pt idx="12">
                  <c:v>100</c:v>
                </c:pt>
                <c:pt idx="13">
                  <c:v>94.117647058823508</c:v>
                </c:pt>
                <c:pt idx="14">
                  <c:v>95.876288659793786</c:v>
                </c:pt>
                <c:pt idx="15">
                  <c:v>90.123456790123427</c:v>
                </c:pt>
                <c:pt idx="16">
                  <c:v>99.019607843137265</c:v>
                </c:pt>
                <c:pt idx="17">
                  <c:v>82.5</c:v>
                </c:pt>
                <c:pt idx="18">
                  <c:v>100</c:v>
                </c:pt>
                <c:pt idx="19">
                  <c:v>71.428571428571402</c:v>
                </c:pt>
                <c:pt idx="20">
                  <c:v>95.283018867924469</c:v>
                </c:pt>
                <c:pt idx="21">
                  <c:v>96.296296296296291</c:v>
                </c:pt>
                <c:pt idx="22">
                  <c:v>98.305084745762713</c:v>
                </c:pt>
                <c:pt idx="23">
                  <c:v>94.488188976377955</c:v>
                </c:pt>
                <c:pt idx="24">
                  <c:v>95.121951219512198</c:v>
                </c:pt>
                <c:pt idx="25">
                  <c:v>100</c:v>
                </c:pt>
                <c:pt idx="26">
                  <c:v>93.981481481481481</c:v>
                </c:pt>
                <c:pt idx="27">
                  <c:v>94.444444444444471</c:v>
                </c:pt>
                <c:pt idx="28">
                  <c:v>100</c:v>
                </c:pt>
                <c:pt idx="29">
                  <c:v>100</c:v>
                </c:pt>
                <c:pt idx="30">
                  <c:v>87.804878048780438</c:v>
                </c:pt>
                <c:pt idx="31">
                  <c:v>94.520547945205493</c:v>
                </c:pt>
              </c:numCache>
            </c:numRef>
          </c:val>
          <c:extLst xmlns:c16r2="http://schemas.microsoft.com/office/drawing/2015/06/chart">
            <c:ext xmlns:c16="http://schemas.microsoft.com/office/drawing/2014/chart" uri="{C3380CC4-5D6E-409C-BE32-E72D297353CC}">
              <c16:uniqueId val="{00000032-9EF2-43E3-8B8B-B1CCE55FA723}"/>
            </c:ext>
          </c:extLst>
        </c:ser>
        <c:dLbls>
          <c:showVal val="1"/>
        </c:dLbls>
        <c:gapWidth val="70"/>
        <c:axId val="87389696"/>
        <c:axId val="87391616"/>
      </c:barChart>
      <c:catAx>
        <c:axId val="87389696"/>
        <c:scaling>
          <c:orientation val="minMax"/>
        </c:scaling>
        <c:axPos val="b"/>
        <c:title>
          <c:txPr>
            <a:bodyPr/>
            <a:lstStyle/>
            <a:p>
              <a:pPr>
                <a:defRPr>
                  <a:solidFill>
                    <a:schemeClr val="bg1"/>
                  </a:solidFill>
                </a:defRPr>
              </a:pPr>
              <a:endParaRPr lang="ru-RU"/>
            </a:p>
          </c:txPr>
        </c:title>
        <c:numFmt formatCode="General" sourceLinked="1"/>
        <c:tickLblPos val="nextTo"/>
        <c:crossAx val="87391616"/>
        <c:crosses val="autoZero"/>
        <c:auto val="1"/>
        <c:lblAlgn val="ctr"/>
        <c:lblOffset val="100"/>
      </c:catAx>
      <c:valAx>
        <c:axId val="87391616"/>
        <c:scaling>
          <c:orientation val="minMax"/>
          <c:max val="100"/>
          <c:min val="0"/>
        </c:scaling>
        <c:axPos val="l"/>
        <c:majorGridlines>
          <c:spPr>
            <a:ln>
              <a:noFill/>
            </a:ln>
          </c:spPr>
        </c:majorGridlines>
        <c:numFmt formatCode="0" sourceLinked="1"/>
        <c:tickLblPos val="nextTo"/>
        <c:crossAx val="8738969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Уд.комф!#ССЫЛКА!</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F455-4874-A9DB-0E14166415D2}"/>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F455-4874-A9DB-0E14166415D2}"/>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F455-4874-A9DB-0E14166415D2}"/>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F455-4874-A9DB-0E14166415D2}"/>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F455-4874-A9DB-0E14166415D2}"/>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F455-4874-A9DB-0E14166415D2}"/>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F455-4874-A9DB-0E14166415D2}"/>
              </c:ext>
            </c:extLst>
          </c:dPt>
          <c:dPt>
            <c:idx val="7"/>
            <c:spPr>
              <a:solidFill>
                <a:srgbClr val="FFFF00"/>
              </a:solidFill>
            </c:spPr>
            <c:extLst xmlns:c16r2="http://schemas.microsoft.com/office/drawing/2015/06/chart">
              <c:ext xmlns:c16="http://schemas.microsoft.com/office/drawing/2014/chart" uri="{C3380CC4-5D6E-409C-BE32-E72D297353CC}">
                <c16:uniqueId val="{0000000F-F455-4874-A9DB-0E14166415D2}"/>
              </c:ext>
            </c:extLst>
          </c:dPt>
          <c:dPt>
            <c:idx val="8"/>
            <c:spPr>
              <a:solidFill>
                <a:srgbClr val="FFFF00"/>
              </a:solidFill>
            </c:spPr>
            <c:extLst xmlns:c16r2="http://schemas.microsoft.com/office/drawing/2015/06/chart">
              <c:ext xmlns:c16="http://schemas.microsoft.com/office/drawing/2014/chart" uri="{C3380CC4-5D6E-409C-BE32-E72D297353CC}">
                <c16:uniqueId val="{00000011-F455-4874-A9DB-0E14166415D2}"/>
              </c:ext>
            </c:extLst>
          </c:dPt>
          <c:dPt>
            <c:idx val="9"/>
            <c:spPr>
              <a:solidFill>
                <a:srgbClr val="FFFF00"/>
              </a:solidFill>
            </c:spPr>
            <c:extLst xmlns:c16r2="http://schemas.microsoft.com/office/drawing/2015/06/chart">
              <c:ext xmlns:c16="http://schemas.microsoft.com/office/drawing/2014/chart" uri="{C3380CC4-5D6E-409C-BE32-E72D297353CC}">
                <c16:uniqueId val="{00000013-F455-4874-A9DB-0E14166415D2}"/>
              </c:ext>
            </c:extLst>
          </c:dPt>
          <c:dPt>
            <c:idx val="10"/>
            <c:spPr>
              <a:solidFill>
                <a:srgbClr val="FFFF00"/>
              </a:solidFill>
            </c:spPr>
            <c:extLst xmlns:c16r2="http://schemas.microsoft.com/office/drawing/2015/06/chart">
              <c:ext xmlns:c16="http://schemas.microsoft.com/office/drawing/2014/chart" uri="{C3380CC4-5D6E-409C-BE32-E72D297353CC}">
                <c16:uniqueId val="{00000015-F455-4874-A9DB-0E14166415D2}"/>
              </c:ext>
            </c:extLst>
          </c:dPt>
          <c:dPt>
            <c:idx val="11"/>
            <c:spPr>
              <a:solidFill>
                <a:srgbClr val="FFFF00"/>
              </a:solidFill>
            </c:spPr>
            <c:extLst xmlns:c16r2="http://schemas.microsoft.com/office/drawing/2015/06/chart">
              <c:ext xmlns:c16="http://schemas.microsoft.com/office/drawing/2014/chart" uri="{C3380CC4-5D6E-409C-BE32-E72D297353CC}">
                <c16:uniqueId val="{00000017-F455-4874-A9DB-0E14166415D2}"/>
              </c:ext>
            </c:extLst>
          </c:dPt>
          <c:dPt>
            <c:idx val="12"/>
            <c:spPr>
              <a:solidFill>
                <a:srgbClr val="FFFF00"/>
              </a:solidFill>
            </c:spPr>
            <c:extLst xmlns:c16r2="http://schemas.microsoft.com/office/drawing/2015/06/chart">
              <c:ext xmlns:c16="http://schemas.microsoft.com/office/drawing/2014/chart" uri="{C3380CC4-5D6E-409C-BE32-E72D297353CC}">
                <c16:uniqueId val="{00000019-F455-4874-A9DB-0E14166415D2}"/>
              </c:ext>
            </c:extLst>
          </c:dPt>
          <c:dPt>
            <c:idx val="13"/>
            <c:spPr>
              <a:solidFill>
                <a:srgbClr val="FFFF00"/>
              </a:solidFill>
            </c:spPr>
            <c:extLst xmlns:c16r2="http://schemas.microsoft.com/office/drawing/2015/06/chart">
              <c:ext xmlns:c16="http://schemas.microsoft.com/office/drawing/2014/chart" uri="{C3380CC4-5D6E-409C-BE32-E72D297353CC}">
                <c16:uniqueId val="{0000001B-F455-4874-A9DB-0E14166415D2}"/>
              </c:ext>
            </c:extLst>
          </c:dPt>
          <c:dPt>
            <c:idx val="14"/>
            <c:spPr>
              <a:solidFill>
                <a:srgbClr val="FFFF00"/>
              </a:solidFill>
            </c:spPr>
            <c:extLst xmlns:c16r2="http://schemas.microsoft.com/office/drawing/2015/06/chart">
              <c:ext xmlns:c16="http://schemas.microsoft.com/office/drawing/2014/chart" uri="{C3380CC4-5D6E-409C-BE32-E72D297353CC}">
                <c16:uniqueId val="{0000001D-F455-4874-A9DB-0E14166415D2}"/>
              </c:ext>
            </c:extLst>
          </c:dPt>
          <c:dPt>
            <c:idx val="15"/>
            <c:spPr>
              <a:solidFill>
                <a:srgbClr val="FFFF00"/>
              </a:solidFill>
            </c:spPr>
            <c:extLst xmlns:c16r2="http://schemas.microsoft.com/office/drawing/2015/06/chart">
              <c:ext xmlns:c16="http://schemas.microsoft.com/office/drawing/2014/chart" uri="{C3380CC4-5D6E-409C-BE32-E72D297353CC}">
                <c16:uniqueId val="{0000001F-F455-4874-A9DB-0E14166415D2}"/>
              </c:ext>
            </c:extLst>
          </c:dPt>
          <c:dPt>
            <c:idx val="16"/>
            <c:spPr>
              <a:solidFill>
                <a:srgbClr val="FFFF00"/>
              </a:solidFill>
            </c:spPr>
            <c:extLst xmlns:c16r2="http://schemas.microsoft.com/office/drawing/2015/06/chart">
              <c:ext xmlns:c16="http://schemas.microsoft.com/office/drawing/2014/chart" uri="{C3380CC4-5D6E-409C-BE32-E72D297353CC}">
                <c16:uniqueId val="{00000021-F455-4874-A9DB-0E14166415D2}"/>
              </c:ext>
            </c:extLst>
          </c:dPt>
          <c:dPt>
            <c:idx val="17"/>
            <c:spPr>
              <a:solidFill>
                <a:srgbClr val="FFFF00"/>
              </a:solidFill>
            </c:spPr>
            <c:extLst xmlns:c16r2="http://schemas.microsoft.com/office/drawing/2015/06/chart">
              <c:ext xmlns:c16="http://schemas.microsoft.com/office/drawing/2014/chart" uri="{C3380CC4-5D6E-409C-BE32-E72D297353CC}">
                <c16:uniqueId val="{00000023-F455-4874-A9DB-0E14166415D2}"/>
              </c:ext>
            </c:extLst>
          </c:dPt>
          <c:dPt>
            <c:idx val="18"/>
            <c:spPr>
              <a:solidFill>
                <a:srgbClr val="FFFF00"/>
              </a:solidFill>
            </c:spPr>
            <c:extLst xmlns:c16r2="http://schemas.microsoft.com/office/drawing/2015/06/chart">
              <c:ext xmlns:c16="http://schemas.microsoft.com/office/drawing/2014/chart" uri="{C3380CC4-5D6E-409C-BE32-E72D297353CC}">
                <c16:uniqueId val="{00000025-F455-4874-A9DB-0E14166415D2}"/>
              </c:ext>
            </c:extLst>
          </c:dPt>
          <c:dPt>
            <c:idx val="19"/>
            <c:spPr>
              <a:solidFill>
                <a:srgbClr val="FFFF00"/>
              </a:solidFill>
            </c:spPr>
            <c:extLst xmlns:c16r2="http://schemas.microsoft.com/office/drawing/2015/06/chart">
              <c:ext xmlns:c16="http://schemas.microsoft.com/office/drawing/2014/chart" uri="{C3380CC4-5D6E-409C-BE32-E72D297353CC}">
                <c16:uniqueId val="{00000027-F455-4874-A9DB-0E14166415D2}"/>
              </c:ext>
            </c:extLst>
          </c:dPt>
          <c:dPt>
            <c:idx val="20"/>
            <c:spPr>
              <a:solidFill>
                <a:srgbClr val="FFFF00"/>
              </a:solidFill>
            </c:spPr>
            <c:extLst xmlns:c16r2="http://schemas.microsoft.com/office/drawing/2015/06/chart">
              <c:ext xmlns:c16="http://schemas.microsoft.com/office/drawing/2014/chart" uri="{C3380CC4-5D6E-409C-BE32-E72D297353CC}">
                <c16:uniqueId val="{00000029-F455-4874-A9DB-0E14166415D2}"/>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F455-4874-A9DB-0E14166415D2}"/>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F455-4874-A9DB-0E14166415D2}"/>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F455-4874-A9DB-0E14166415D2}"/>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F455-4874-A9DB-0E14166415D2}"/>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F455-4874-A9DB-0E14166415D2}"/>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F455-4874-A9DB-0E14166415D2}"/>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F455-4874-A9DB-0E14166415D2}"/>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F455-4874-A9DB-0E14166415D2}"/>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F455-4874-A9DB-0E14166415D2}"/>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F455-4874-A9DB-0E14166415D2}"/>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F455-4874-A9DB-0E14166415D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Уд.комф!$D$66:$D$97</c:f>
              <c:numCache>
                <c:formatCode>0</c:formatCode>
                <c:ptCount val="32"/>
                <c:pt idx="0">
                  <c:v>97.142857142857096</c:v>
                </c:pt>
                <c:pt idx="1">
                  <c:v>92.307692307692278</c:v>
                </c:pt>
                <c:pt idx="2">
                  <c:v>88.888888888888829</c:v>
                </c:pt>
                <c:pt idx="3">
                  <c:v>93.10344827586205</c:v>
                </c:pt>
                <c:pt idx="4">
                  <c:v>100</c:v>
                </c:pt>
                <c:pt idx="5">
                  <c:v>100</c:v>
                </c:pt>
                <c:pt idx="6">
                  <c:v>93.421052631578945</c:v>
                </c:pt>
                <c:pt idx="7">
                  <c:v>76.315789473684163</c:v>
                </c:pt>
                <c:pt idx="8">
                  <c:v>83.333333333333314</c:v>
                </c:pt>
                <c:pt idx="9">
                  <c:v>96.296296296296291</c:v>
                </c:pt>
                <c:pt idx="10">
                  <c:v>93.827160493827165</c:v>
                </c:pt>
                <c:pt idx="11">
                  <c:v>100</c:v>
                </c:pt>
                <c:pt idx="12">
                  <c:v>84.905660377358487</c:v>
                </c:pt>
                <c:pt idx="13">
                  <c:v>87.87878787878779</c:v>
                </c:pt>
                <c:pt idx="14">
                  <c:v>58.333333333333336</c:v>
                </c:pt>
                <c:pt idx="15">
                  <c:v>86.538461538461505</c:v>
                </c:pt>
                <c:pt idx="16">
                  <c:v>100</c:v>
                </c:pt>
                <c:pt idx="17">
                  <c:v>97.872340425531874</c:v>
                </c:pt>
                <c:pt idx="18">
                  <c:v>97.222222222222214</c:v>
                </c:pt>
                <c:pt idx="19">
                  <c:v>86.666666666666671</c:v>
                </c:pt>
                <c:pt idx="20">
                  <c:v>100</c:v>
                </c:pt>
                <c:pt idx="21">
                  <c:v>96</c:v>
                </c:pt>
                <c:pt idx="22">
                  <c:v>100</c:v>
                </c:pt>
                <c:pt idx="23">
                  <c:v>86.585365853658473</c:v>
                </c:pt>
                <c:pt idx="24">
                  <c:v>98.181818181818187</c:v>
                </c:pt>
                <c:pt idx="25">
                  <c:v>91.891891891891888</c:v>
                </c:pt>
                <c:pt idx="26">
                  <c:v>89.473684210526287</c:v>
                </c:pt>
                <c:pt idx="27">
                  <c:v>82.142857142857096</c:v>
                </c:pt>
                <c:pt idx="28">
                  <c:v>100</c:v>
                </c:pt>
                <c:pt idx="29">
                  <c:v>87.777777777777743</c:v>
                </c:pt>
                <c:pt idx="30">
                  <c:v>100</c:v>
                </c:pt>
                <c:pt idx="31">
                  <c:v>96.385542168674647</c:v>
                </c:pt>
              </c:numCache>
            </c:numRef>
          </c:val>
          <c:extLst xmlns:c16r2="http://schemas.microsoft.com/office/drawing/2015/06/chart">
            <c:ext xmlns:c16="http://schemas.microsoft.com/office/drawing/2014/chart" uri="{C3380CC4-5D6E-409C-BE32-E72D297353CC}">
              <c16:uniqueId val="{00000040-F455-4874-A9DB-0E14166415D2}"/>
            </c:ext>
          </c:extLst>
        </c:ser>
        <c:dLbls>
          <c:showVal val="1"/>
        </c:dLbls>
        <c:gapWidth val="70"/>
        <c:axId val="87483136"/>
        <c:axId val="87485056"/>
      </c:barChart>
      <c:catAx>
        <c:axId val="87483136"/>
        <c:scaling>
          <c:orientation val="minMax"/>
        </c:scaling>
        <c:axPos val="b"/>
        <c:title>
          <c:txPr>
            <a:bodyPr/>
            <a:lstStyle/>
            <a:p>
              <a:pPr>
                <a:defRPr>
                  <a:solidFill>
                    <a:schemeClr val="bg1"/>
                  </a:solidFill>
                </a:defRPr>
              </a:pPr>
              <a:endParaRPr lang="ru-RU"/>
            </a:p>
          </c:txPr>
        </c:title>
        <c:numFmt formatCode="General" sourceLinked="1"/>
        <c:tickLblPos val="nextTo"/>
        <c:crossAx val="87485056"/>
        <c:crosses val="autoZero"/>
        <c:auto val="1"/>
        <c:lblAlgn val="ctr"/>
        <c:lblOffset val="100"/>
      </c:catAx>
      <c:valAx>
        <c:axId val="87485056"/>
        <c:scaling>
          <c:orientation val="minMax"/>
          <c:max val="100"/>
          <c:min val="0"/>
        </c:scaling>
        <c:axPos val="l"/>
        <c:majorGridlines>
          <c:spPr>
            <a:ln>
              <a:noFill/>
            </a:ln>
          </c:spPr>
        </c:majorGridlines>
        <c:numFmt formatCode="0" sourceLinked="1"/>
        <c:tickLblPos val="nextTo"/>
        <c:crossAx val="8748313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Уд.комф!#ССЫЛКА!</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8D82-4FF2-9FAD-54E59D0AD94F}"/>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8D82-4FF2-9FAD-54E59D0AD94F}"/>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8D82-4FF2-9FAD-54E59D0AD94F}"/>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8D82-4FF2-9FAD-54E59D0AD94F}"/>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8D82-4FF2-9FAD-54E59D0AD94F}"/>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8D82-4FF2-9FAD-54E59D0AD94F}"/>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8D82-4FF2-9FAD-54E59D0AD94F}"/>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8D82-4FF2-9FAD-54E59D0AD94F}"/>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8D82-4FF2-9FAD-54E59D0AD94F}"/>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8D82-4FF2-9FAD-54E59D0AD94F}"/>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8D82-4FF2-9FAD-54E59D0AD94F}"/>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8D82-4FF2-9FAD-54E59D0AD94F}"/>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8D82-4FF2-9FAD-54E59D0AD94F}"/>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8D82-4FF2-9FAD-54E59D0AD94F}"/>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8D82-4FF2-9FAD-54E59D0AD94F}"/>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8D82-4FF2-9FAD-54E59D0AD94F}"/>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8D82-4FF2-9FAD-54E59D0AD94F}"/>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8D82-4FF2-9FAD-54E59D0AD94F}"/>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8D82-4FF2-9FAD-54E59D0AD94F}"/>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8D82-4FF2-9FAD-54E59D0AD94F}"/>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8D82-4FF2-9FAD-54E59D0AD94F}"/>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8D82-4FF2-9FAD-54E59D0AD94F}"/>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8D82-4FF2-9FAD-54E59D0AD94F}"/>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8D82-4FF2-9FAD-54E59D0AD94F}"/>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8D82-4FF2-9FAD-54E59D0AD94F}"/>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8D82-4FF2-9FAD-54E59D0AD94F}"/>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8D82-4FF2-9FAD-54E59D0AD94F}"/>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8D82-4FF2-9FAD-54E59D0AD94F}"/>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8D82-4FF2-9FAD-54E59D0AD94F}"/>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8D82-4FF2-9FAD-54E59D0AD94F}"/>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8D82-4FF2-9FAD-54E59D0AD94F}"/>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8D82-4FF2-9FAD-54E59D0AD94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Уд.комф!$A$98:$A$128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Уд.комф!$D$98:$D$128</c:f>
              <c:numCache>
                <c:formatCode>0</c:formatCode>
                <c:ptCount val="31"/>
                <c:pt idx="0">
                  <c:v>100</c:v>
                </c:pt>
                <c:pt idx="1">
                  <c:v>96.153846153846104</c:v>
                </c:pt>
                <c:pt idx="2">
                  <c:v>97.5</c:v>
                </c:pt>
                <c:pt idx="3">
                  <c:v>90.769230769230816</c:v>
                </c:pt>
                <c:pt idx="4">
                  <c:v>81.428571428571402</c:v>
                </c:pt>
                <c:pt idx="5">
                  <c:v>100</c:v>
                </c:pt>
                <c:pt idx="6">
                  <c:v>95.939086294416242</c:v>
                </c:pt>
                <c:pt idx="7">
                  <c:v>91.566265060241008</c:v>
                </c:pt>
                <c:pt idx="8">
                  <c:v>82.089552238805979</c:v>
                </c:pt>
                <c:pt idx="9">
                  <c:v>96.938775510204039</c:v>
                </c:pt>
                <c:pt idx="10">
                  <c:v>94.758064516128997</c:v>
                </c:pt>
                <c:pt idx="11">
                  <c:v>80.991735537190081</c:v>
                </c:pt>
                <c:pt idx="12">
                  <c:v>88.297872340425499</c:v>
                </c:pt>
                <c:pt idx="13">
                  <c:v>100</c:v>
                </c:pt>
                <c:pt idx="14">
                  <c:v>98.75</c:v>
                </c:pt>
                <c:pt idx="15">
                  <c:v>89.506172839506135</c:v>
                </c:pt>
                <c:pt idx="16">
                  <c:v>92.079207920792086</c:v>
                </c:pt>
                <c:pt idx="17">
                  <c:v>79.069767441860463</c:v>
                </c:pt>
                <c:pt idx="18">
                  <c:v>100</c:v>
                </c:pt>
                <c:pt idx="19">
                  <c:v>84.962406015037601</c:v>
                </c:pt>
                <c:pt idx="20">
                  <c:v>95.263157894736807</c:v>
                </c:pt>
                <c:pt idx="21">
                  <c:v>99.363057324840753</c:v>
                </c:pt>
                <c:pt idx="22">
                  <c:v>77.586206896551673</c:v>
                </c:pt>
                <c:pt idx="23">
                  <c:v>97.260273972602747</c:v>
                </c:pt>
                <c:pt idx="24">
                  <c:v>95.652173913043455</c:v>
                </c:pt>
                <c:pt idx="25">
                  <c:v>96.226415094339629</c:v>
                </c:pt>
                <c:pt idx="26">
                  <c:v>97.916666666666686</c:v>
                </c:pt>
                <c:pt idx="27">
                  <c:v>92.682926829268283</c:v>
                </c:pt>
                <c:pt idx="28">
                  <c:v>92.307692307692278</c:v>
                </c:pt>
                <c:pt idx="29">
                  <c:v>88.888888888888829</c:v>
                </c:pt>
                <c:pt idx="30">
                  <c:v>83.333333333333314</c:v>
                </c:pt>
              </c:numCache>
            </c:numRef>
          </c:val>
          <c:extLst xmlns:c16r2="http://schemas.microsoft.com/office/drawing/2015/06/chart">
            <c:ext xmlns:c16="http://schemas.microsoft.com/office/drawing/2014/chart" uri="{C3380CC4-5D6E-409C-BE32-E72D297353CC}">
              <c16:uniqueId val="{00000040-8D82-4FF2-9FAD-54E59D0AD94F}"/>
            </c:ext>
          </c:extLst>
        </c:ser>
        <c:dLbls>
          <c:showVal val="1"/>
        </c:dLbls>
        <c:gapWidth val="70"/>
        <c:axId val="87584768"/>
        <c:axId val="87586688"/>
      </c:barChart>
      <c:catAx>
        <c:axId val="87584768"/>
        <c:scaling>
          <c:orientation val="minMax"/>
        </c:scaling>
        <c:axPos val="b"/>
        <c:title>
          <c:txPr>
            <a:bodyPr/>
            <a:lstStyle/>
            <a:p>
              <a:pPr>
                <a:defRPr>
                  <a:solidFill>
                    <a:schemeClr val="bg1"/>
                  </a:solidFill>
                </a:defRPr>
              </a:pPr>
              <a:endParaRPr lang="ru-RU"/>
            </a:p>
          </c:txPr>
        </c:title>
        <c:numFmt formatCode="General" sourceLinked="1"/>
        <c:tickLblPos val="nextTo"/>
        <c:crossAx val="87586688"/>
        <c:crosses val="autoZero"/>
        <c:auto val="1"/>
        <c:lblAlgn val="ctr"/>
        <c:lblOffset val="100"/>
      </c:catAx>
      <c:valAx>
        <c:axId val="87586688"/>
        <c:scaling>
          <c:orientation val="minMax"/>
          <c:max val="100"/>
          <c:min val="0"/>
        </c:scaling>
        <c:axPos val="l"/>
        <c:majorGridlines>
          <c:spPr>
            <a:ln>
              <a:noFill/>
            </a:ln>
          </c:spPr>
        </c:majorGridlines>
        <c:numFmt formatCode="0" sourceLinked="1"/>
        <c:tickLblPos val="nextTo"/>
        <c:crossAx val="8758476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2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'К2.КОМФОРТ'!$E$1</c:f>
              <c:strCache>
                <c:ptCount val="1"/>
                <c:pt idx="0">
                  <c:v>К2.комфорт</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9D47-4183-BE55-FCC05E01BB34}"/>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9D47-4183-BE55-FCC05E01BB34}"/>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9D47-4183-BE55-FCC05E01BB34}"/>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9D47-4183-BE55-FCC05E01BB34}"/>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9D47-4183-BE55-FCC05E01BB34}"/>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9D47-4183-BE55-FCC05E01BB34}"/>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9D47-4183-BE55-FCC05E01BB34}"/>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9D47-4183-BE55-FCC05E01BB34}"/>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9D47-4183-BE55-FCC05E01BB34}"/>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9D47-4183-BE55-FCC05E01BB34}"/>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9D47-4183-BE55-FCC05E01BB34}"/>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9D47-4183-BE55-FCC05E01BB34}"/>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9D47-4183-BE55-FCC05E01BB34}"/>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9D47-4183-BE55-FCC05E01BB34}"/>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9D47-4183-BE55-FCC05E01BB34}"/>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9D47-4183-BE55-FCC05E01BB34}"/>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9D47-4183-BE55-FCC05E01BB34}"/>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9D47-4183-BE55-FCC05E01BB34}"/>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9D47-4183-BE55-FCC05E01BB34}"/>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9D47-4183-BE55-FCC05E01BB34}"/>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9D47-4183-BE55-FCC05E01BB34}"/>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9D47-4183-BE55-FCC05E01BB34}"/>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9D47-4183-BE55-FCC05E01BB34}"/>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9D47-4183-BE55-FCC05E01BB34}"/>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9D47-4183-BE55-FCC05E01BB34}"/>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9D47-4183-BE55-FCC05E01BB34}"/>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9D47-4183-BE55-FCC05E01BB34}"/>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9D47-4183-BE55-FCC05E01BB3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'К2.КОМФОРТ'!$A$2:$A$33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'К2.КОМФОРТ'!$E$2:$E$33</c:f>
              <c:numCache>
                <c:formatCode>0</c:formatCode>
                <c:ptCount val="32"/>
                <c:pt idx="0">
                  <c:v>98.837209302325562</c:v>
                </c:pt>
                <c:pt idx="1">
                  <c:v>97.959183673469383</c:v>
                </c:pt>
                <c:pt idx="2">
                  <c:v>95.070422535211279</c:v>
                </c:pt>
                <c:pt idx="3">
                  <c:v>96.402877697841703</c:v>
                </c:pt>
                <c:pt idx="4">
                  <c:v>95.273631840796</c:v>
                </c:pt>
                <c:pt idx="5">
                  <c:v>98.72611464968152</c:v>
                </c:pt>
                <c:pt idx="6">
                  <c:v>86.874999999999986</c:v>
                </c:pt>
                <c:pt idx="7">
                  <c:v>92.063492063492049</c:v>
                </c:pt>
                <c:pt idx="8">
                  <c:v>99.386503067484625</c:v>
                </c:pt>
                <c:pt idx="9">
                  <c:v>84.21052631578948</c:v>
                </c:pt>
                <c:pt idx="10">
                  <c:v>96.256684491978646</c:v>
                </c:pt>
                <c:pt idx="11">
                  <c:v>96.779661016949149</c:v>
                </c:pt>
                <c:pt idx="12">
                  <c:v>90.168539325842687</c:v>
                </c:pt>
                <c:pt idx="13">
                  <c:v>92.307692307692292</c:v>
                </c:pt>
                <c:pt idx="14">
                  <c:v>96.71052631578948</c:v>
                </c:pt>
                <c:pt idx="15">
                  <c:v>98.181818181818187</c:v>
                </c:pt>
                <c:pt idx="16">
                  <c:v>96</c:v>
                </c:pt>
                <c:pt idx="17">
                  <c:v>100</c:v>
                </c:pt>
                <c:pt idx="18">
                  <c:v>98.578199052132689</c:v>
                </c:pt>
                <c:pt idx="19">
                  <c:v>100</c:v>
                </c:pt>
                <c:pt idx="20">
                  <c:v>98.305084745762713</c:v>
                </c:pt>
                <c:pt idx="21">
                  <c:v>97.115384615384585</c:v>
                </c:pt>
                <c:pt idx="22">
                  <c:v>99.264705882352956</c:v>
                </c:pt>
                <c:pt idx="23">
                  <c:v>98.230088495575231</c:v>
                </c:pt>
                <c:pt idx="24">
                  <c:v>99.53051643192488</c:v>
                </c:pt>
                <c:pt idx="25">
                  <c:v>96.874999999999986</c:v>
                </c:pt>
                <c:pt idx="26">
                  <c:v>93.181818181818187</c:v>
                </c:pt>
                <c:pt idx="27">
                  <c:v>93.349753694581281</c:v>
                </c:pt>
                <c:pt idx="28">
                  <c:v>99.484536082474193</c:v>
                </c:pt>
                <c:pt idx="29">
                  <c:v>94.117647058823508</c:v>
                </c:pt>
                <c:pt idx="30">
                  <c:v>94.767441860465112</c:v>
                </c:pt>
                <c:pt idx="31">
                  <c:v>98.360655737704889</c:v>
                </c:pt>
              </c:numCache>
            </c:numRef>
          </c:val>
          <c:extLst xmlns:c16r2="http://schemas.microsoft.com/office/drawing/2015/06/chart">
            <c:ext xmlns:c16="http://schemas.microsoft.com/office/drawing/2014/chart" uri="{C3380CC4-5D6E-409C-BE32-E72D297353CC}">
              <c16:uniqueId val="{0000003C-9D47-4183-BE55-FCC05E01BB34}"/>
            </c:ext>
          </c:extLst>
        </c:ser>
        <c:dLbls>
          <c:showVal val="1"/>
        </c:dLbls>
        <c:gapWidth val="70"/>
        <c:axId val="87504384"/>
        <c:axId val="87506304"/>
      </c:barChart>
      <c:catAx>
        <c:axId val="8750438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7506304"/>
        <c:crosses val="autoZero"/>
        <c:auto val="1"/>
        <c:lblAlgn val="ctr"/>
        <c:lblOffset val="100"/>
      </c:catAx>
      <c:valAx>
        <c:axId val="87506304"/>
        <c:scaling>
          <c:orientation val="minMax"/>
          <c:max val="100"/>
          <c:min val="0"/>
        </c:scaling>
        <c:axPos val="l"/>
        <c:majorGridlines>
          <c:spPr>
            <a:ln>
              <a:noFill/>
            </a:ln>
          </c:spPr>
        </c:majorGridlines>
        <c:numFmt formatCode="0" sourceLinked="1"/>
        <c:tickLblPos val="nextTo"/>
        <c:crossAx val="8750438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Соотв.инф!$F$1</c:f>
              <c:strCache>
                <c:ptCount val="1"/>
                <c:pt idx="0">
                  <c:v>Соответствие</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D547-4FBB-A9B1-72F0ED5A1BA4}"/>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D547-4FBB-A9B1-72F0ED5A1BA4}"/>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D547-4FBB-A9B1-72F0ED5A1BA4}"/>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D547-4FBB-A9B1-72F0ED5A1BA4}"/>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D547-4FBB-A9B1-72F0ED5A1BA4}"/>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D547-4FBB-A9B1-72F0ED5A1BA4}"/>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D547-4FBB-A9B1-72F0ED5A1BA4}"/>
              </c:ext>
            </c:extLst>
          </c:dPt>
          <c:dPt>
            <c:idx val="7"/>
            <c:spPr>
              <a:solidFill>
                <a:srgbClr val="FFFF00"/>
              </a:solidFill>
            </c:spPr>
            <c:extLst xmlns:c16r2="http://schemas.microsoft.com/office/drawing/2015/06/chart">
              <c:ext xmlns:c16="http://schemas.microsoft.com/office/drawing/2014/chart" uri="{C3380CC4-5D6E-409C-BE32-E72D297353CC}">
                <c16:uniqueId val="{0000000F-D547-4FBB-A9B1-72F0ED5A1BA4}"/>
              </c:ext>
            </c:extLst>
          </c:dPt>
          <c:dPt>
            <c:idx val="8"/>
            <c:spPr>
              <a:solidFill>
                <a:srgbClr val="FFFF00"/>
              </a:solidFill>
            </c:spPr>
            <c:extLst xmlns:c16r2="http://schemas.microsoft.com/office/drawing/2015/06/chart">
              <c:ext xmlns:c16="http://schemas.microsoft.com/office/drawing/2014/chart" uri="{C3380CC4-5D6E-409C-BE32-E72D297353CC}">
                <c16:uniqueId val="{00000011-D547-4FBB-A9B1-72F0ED5A1BA4}"/>
              </c:ext>
            </c:extLst>
          </c:dPt>
          <c:dPt>
            <c:idx val="9"/>
            <c:spPr>
              <a:solidFill>
                <a:srgbClr val="FFFF00"/>
              </a:solidFill>
            </c:spPr>
            <c:extLst xmlns:c16r2="http://schemas.microsoft.com/office/drawing/2015/06/chart">
              <c:ext xmlns:c16="http://schemas.microsoft.com/office/drawing/2014/chart" uri="{C3380CC4-5D6E-409C-BE32-E72D297353CC}">
                <c16:uniqueId val="{00000013-D547-4FBB-A9B1-72F0ED5A1BA4}"/>
              </c:ext>
            </c:extLst>
          </c:dPt>
          <c:dPt>
            <c:idx val="10"/>
            <c:spPr>
              <a:solidFill>
                <a:srgbClr val="FFFF00"/>
              </a:solidFill>
            </c:spPr>
            <c:extLst xmlns:c16r2="http://schemas.microsoft.com/office/drawing/2015/06/chart">
              <c:ext xmlns:c16="http://schemas.microsoft.com/office/drawing/2014/chart" uri="{C3380CC4-5D6E-409C-BE32-E72D297353CC}">
                <c16:uniqueId val="{00000015-D547-4FBB-A9B1-72F0ED5A1BA4}"/>
              </c:ext>
            </c:extLst>
          </c:dPt>
          <c:dPt>
            <c:idx val="11"/>
            <c:spPr>
              <a:solidFill>
                <a:srgbClr val="FFFF00"/>
              </a:solidFill>
            </c:spPr>
            <c:extLst xmlns:c16r2="http://schemas.microsoft.com/office/drawing/2015/06/chart">
              <c:ext xmlns:c16="http://schemas.microsoft.com/office/drawing/2014/chart" uri="{C3380CC4-5D6E-409C-BE32-E72D297353CC}">
                <c16:uniqueId val="{00000017-D547-4FBB-A9B1-72F0ED5A1BA4}"/>
              </c:ext>
            </c:extLst>
          </c:dPt>
          <c:dPt>
            <c:idx val="12"/>
            <c:spPr>
              <a:solidFill>
                <a:srgbClr val="FFFF00"/>
              </a:solidFill>
            </c:spPr>
            <c:extLst xmlns:c16r2="http://schemas.microsoft.com/office/drawing/2015/06/chart">
              <c:ext xmlns:c16="http://schemas.microsoft.com/office/drawing/2014/chart" uri="{C3380CC4-5D6E-409C-BE32-E72D297353CC}">
                <c16:uniqueId val="{00000019-D547-4FBB-A9B1-72F0ED5A1BA4}"/>
              </c:ext>
            </c:extLst>
          </c:dPt>
          <c:dPt>
            <c:idx val="13"/>
            <c:spPr>
              <a:solidFill>
                <a:srgbClr val="FFFF00"/>
              </a:solidFill>
            </c:spPr>
            <c:extLst xmlns:c16r2="http://schemas.microsoft.com/office/drawing/2015/06/chart">
              <c:ext xmlns:c16="http://schemas.microsoft.com/office/drawing/2014/chart" uri="{C3380CC4-5D6E-409C-BE32-E72D297353CC}">
                <c16:uniqueId val="{0000001B-D547-4FBB-A9B1-72F0ED5A1BA4}"/>
              </c:ext>
            </c:extLst>
          </c:dPt>
          <c:dPt>
            <c:idx val="14"/>
            <c:spPr>
              <a:solidFill>
                <a:srgbClr val="FFFF00"/>
              </a:solidFill>
            </c:spPr>
            <c:extLst xmlns:c16r2="http://schemas.microsoft.com/office/drawing/2015/06/chart">
              <c:ext xmlns:c16="http://schemas.microsoft.com/office/drawing/2014/chart" uri="{C3380CC4-5D6E-409C-BE32-E72D297353CC}">
                <c16:uniqueId val="{0000001D-D547-4FBB-A9B1-72F0ED5A1BA4}"/>
              </c:ext>
            </c:extLst>
          </c:dPt>
          <c:dPt>
            <c:idx val="15"/>
            <c:spPr>
              <a:solidFill>
                <a:srgbClr val="FFFF00"/>
              </a:solidFill>
            </c:spPr>
            <c:extLst xmlns:c16r2="http://schemas.microsoft.com/office/drawing/2015/06/chart">
              <c:ext xmlns:c16="http://schemas.microsoft.com/office/drawing/2014/chart" uri="{C3380CC4-5D6E-409C-BE32-E72D297353CC}">
                <c16:uniqueId val="{0000001F-D547-4FBB-A9B1-72F0ED5A1BA4}"/>
              </c:ext>
            </c:extLst>
          </c:dPt>
          <c:dPt>
            <c:idx val="16"/>
            <c:spPr>
              <a:solidFill>
                <a:srgbClr val="FFFF00"/>
              </a:solidFill>
            </c:spPr>
            <c:extLst xmlns:c16r2="http://schemas.microsoft.com/office/drawing/2015/06/chart">
              <c:ext xmlns:c16="http://schemas.microsoft.com/office/drawing/2014/chart" uri="{C3380CC4-5D6E-409C-BE32-E72D297353CC}">
                <c16:uniqueId val="{00000021-D547-4FBB-A9B1-72F0ED5A1BA4}"/>
              </c:ext>
            </c:extLst>
          </c:dPt>
          <c:dPt>
            <c:idx val="17"/>
            <c:spPr>
              <a:solidFill>
                <a:srgbClr val="FFFF00"/>
              </a:solidFill>
            </c:spPr>
            <c:extLst xmlns:c16r2="http://schemas.microsoft.com/office/drawing/2015/06/chart">
              <c:ext xmlns:c16="http://schemas.microsoft.com/office/drawing/2014/chart" uri="{C3380CC4-5D6E-409C-BE32-E72D297353CC}">
                <c16:uniqueId val="{00000023-D547-4FBB-A9B1-72F0ED5A1BA4}"/>
              </c:ext>
            </c:extLst>
          </c:dPt>
          <c:dPt>
            <c:idx val="18"/>
            <c:spPr>
              <a:solidFill>
                <a:srgbClr val="FFFF00"/>
              </a:solidFill>
            </c:spPr>
            <c:extLst xmlns:c16r2="http://schemas.microsoft.com/office/drawing/2015/06/chart">
              <c:ext xmlns:c16="http://schemas.microsoft.com/office/drawing/2014/chart" uri="{C3380CC4-5D6E-409C-BE32-E72D297353CC}">
                <c16:uniqueId val="{00000025-D547-4FBB-A9B1-72F0ED5A1BA4}"/>
              </c:ext>
            </c:extLst>
          </c:dPt>
          <c:dPt>
            <c:idx val="19"/>
            <c:spPr>
              <a:solidFill>
                <a:srgbClr val="FFFF00"/>
              </a:solidFill>
            </c:spPr>
            <c:extLst xmlns:c16r2="http://schemas.microsoft.com/office/drawing/2015/06/chart">
              <c:ext xmlns:c16="http://schemas.microsoft.com/office/drawing/2014/chart" uri="{C3380CC4-5D6E-409C-BE32-E72D297353CC}">
                <c16:uniqueId val="{00000027-D547-4FBB-A9B1-72F0ED5A1BA4}"/>
              </c:ext>
            </c:extLst>
          </c:dPt>
          <c:dPt>
            <c:idx val="20"/>
            <c:spPr>
              <a:solidFill>
                <a:srgbClr val="FFFF00"/>
              </a:solidFill>
            </c:spPr>
            <c:extLst xmlns:c16r2="http://schemas.microsoft.com/office/drawing/2015/06/chart">
              <c:ext xmlns:c16="http://schemas.microsoft.com/office/drawing/2014/chart" uri="{C3380CC4-5D6E-409C-BE32-E72D297353CC}">
                <c16:uniqueId val="{00000029-D547-4FBB-A9B1-72F0ED5A1BA4}"/>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D547-4FBB-A9B1-72F0ED5A1BA4}"/>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D547-4FBB-A9B1-72F0ED5A1BA4}"/>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D547-4FBB-A9B1-72F0ED5A1BA4}"/>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D547-4FBB-A9B1-72F0ED5A1BA4}"/>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D547-4FBB-A9B1-72F0ED5A1BA4}"/>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D547-4FBB-A9B1-72F0ED5A1BA4}"/>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D547-4FBB-A9B1-72F0ED5A1BA4}"/>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D547-4FBB-A9B1-72F0ED5A1BA4}"/>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D547-4FBB-A9B1-72F0ED5A1BA4}"/>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D547-4FBB-A9B1-72F0ED5A1BA4}"/>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D547-4FBB-A9B1-72F0ED5A1BA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Соотв.инф!$A$66:$A$97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Соотв.инф!$F$66:$F$97</c:f>
              <c:numCache>
                <c:formatCode>0</c:formatCode>
                <c:ptCount val="32"/>
                <c:pt idx="0">
                  <c:v>92.647058823529363</c:v>
                </c:pt>
                <c:pt idx="1">
                  <c:v>72.222222222222214</c:v>
                </c:pt>
                <c:pt idx="2">
                  <c:v>80.882352941176478</c:v>
                </c:pt>
                <c:pt idx="3">
                  <c:v>66.339869281045807</c:v>
                </c:pt>
                <c:pt idx="4">
                  <c:v>82.51633986928104</c:v>
                </c:pt>
                <c:pt idx="5">
                  <c:v>95.588235294117666</c:v>
                </c:pt>
                <c:pt idx="6">
                  <c:v>93.382352941176478</c:v>
                </c:pt>
                <c:pt idx="7">
                  <c:v>73.529411764705884</c:v>
                </c:pt>
                <c:pt idx="8">
                  <c:v>88.970588235294088</c:v>
                </c:pt>
                <c:pt idx="9">
                  <c:v>86.029411764705884</c:v>
                </c:pt>
                <c:pt idx="10">
                  <c:v>78.676470588235262</c:v>
                </c:pt>
                <c:pt idx="11">
                  <c:v>94.117647058823508</c:v>
                </c:pt>
                <c:pt idx="12">
                  <c:v>88.235294117647072</c:v>
                </c:pt>
                <c:pt idx="13">
                  <c:v>93.382352941176478</c:v>
                </c:pt>
                <c:pt idx="14">
                  <c:v>84.558823529411768</c:v>
                </c:pt>
                <c:pt idx="15">
                  <c:v>100</c:v>
                </c:pt>
                <c:pt idx="16">
                  <c:v>97.058823529411768</c:v>
                </c:pt>
                <c:pt idx="17">
                  <c:v>91.176470588235262</c:v>
                </c:pt>
                <c:pt idx="18">
                  <c:v>82.352941176470523</c:v>
                </c:pt>
                <c:pt idx="19">
                  <c:v>83.088235294117666</c:v>
                </c:pt>
                <c:pt idx="20">
                  <c:v>90.441176470588232</c:v>
                </c:pt>
                <c:pt idx="21">
                  <c:v>50</c:v>
                </c:pt>
                <c:pt idx="22">
                  <c:v>65.359477124182945</c:v>
                </c:pt>
                <c:pt idx="23">
                  <c:v>83.578431372548948</c:v>
                </c:pt>
                <c:pt idx="24">
                  <c:v>90.441176470588232</c:v>
                </c:pt>
                <c:pt idx="25">
                  <c:v>81.617647058823508</c:v>
                </c:pt>
                <c:pt idx="26">
                  <c:v>77.205882352941117</c:v>
                </c:pt>
                <c:pt idx="27">
                  <c:v>73.284313725490222</c:v>
                </c:pt>
                <c:pt idx="28">
                  <c:v>85.457516339869272</c:v>
                </c:pt>
                <c:pt idx="29">
                  <c:v>41.666666666666643</c:v>
                </c:pt>
                <c:pt idx="30">
                  <c:v>85.457516339869272</c:v>
                </c:pt>
                <c:pt idx="31">
                  <c:v>44.444444444444414</c:v>
                </c:pt>
              </c:numCache>
            </c:numRef>
          </c:val>
          <c:extLst xmlns:c16r2="http://schemas.microsoft.com/office/drawing/2015/06/chart">
            <c:ext xmlns:c16="http://schemas.microsoft.com/office/drawing/2014/chart" uri="{C3380CC4-5D6E-409C-BE32-E72D297353CC}">
              <c16:uniqueId val="{00000040-D547-4FBB-A9B1-72F0ED5A1BA4}"/>
            </c:ext>
          </c:extLst>
        </c:ser>
        <c:dLbls>
          <c:showVal val="1"/>
        </c:dLbls>
        <c:gapWidth val="70"/>
        <c:axId val="85122048"/>
        <c:axId val="85128320"/>
      </c:barChart>
      <c:catAx>
        <c:axId val="85122048"/>
        <c:scaling>
          <c:orientation val="minMax"/>
        </c:scaling>
        <c:axPos val="b"/>
        <c:title>
          <c:txPr>
            <a:bodyPr/>
            <a:lstStyle/>
            <a:p>
              <a:pPr>
                <a:defRPr>
                  <a:solidFill>
                    <a:schemeClr val="bg1"/>
                  </a:solidFill>
                </a:defRPr>
              </a:pPr>
              <a:endParaRPr lang="ru-RU"/>
            </a:p>
          </c:txPr>
        </c:title>
        <c:numFmt formatCode="General" sourceLinked="1"/>
        <c:tickLblPos val="nextTo"/>
        <c:crossAx val="85128320"/>
        <c:crosses val="autoZero"/>
        <c:auto val="1"/>
        <c:lblAlgn val="ctr"/>
        <c:lblOffset val="100"/>
      </c:catAx>
      <c:valAx>
        <c:axId val="85128320"/>
        <c:scaling>
          <c:orientation val="minMax"/>
          <c:max val="100"/>
          <c:min val="0"/>
        </c:scaling>
        <c:axPos val="l"/>
        <c:majorGridlines>
          <c:spPr>
            <a:ln>
              <a:noFill/>
            </a:ln>
          </c:spPr>
        </c:majorGridlines>
        <c:numFmt formatCode="0" sourceLinked="1"/>
        <c:tickLblPos val="nextTo"/>
        <c:crossAx val="8512204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'К2.КОМФОРТ'!$E$1</c:f>
              <c:strCache>
                <c:ptCount val="1"/>
                <c:pt idx="0">
                  <c:v>К2.комфорт</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BD9D-44DD-A518-07C79E818C51}"/>
              </c:ext>
            </c:extLst>
          </c:dPt>
          <c:dPt>
            <c:idx val="15"/>
            <c:spPr>
              <a:solidFill>
                <a:srgbClr val="FFCCFF"/>
              </a:solidFill>
            </c:spPr>
            <c:extLst xmlns:c16r2="http://schemas.microsoft.com/office/drawing/2015/06/chart">
              <c:ext xmlns:c16="http://schemas.microsoft.com/office/drawing/2014/chart" uri="{C3380CC4-5D6E-409C-BE32-E72D297353CC}">
                <c16:uniqueId val="{00000011-BD9D-44DD-A518-07C79E818C51}"/>
              </c:ext>
            </c:extLst>
          </c:dPt>
          <c:dPt>
            <c:idx val="16"/>
            <c:spPr>
              <a:solidFill>
                <a:srgbClr val="FFCCFF"/>
              </a:solidFill>
            </c:spPr>
            <c:extLst xmlns:c16r2="http://schemas.microsoft.com/office/drawing/2015/06/chart">
              <c:ext xmlns:c16="http://schemas.microsoft.com/office/drawing/2014/chart" uri="{C3380CC4-5D6E-409C-BE32-E72D297353CC}">
                <c16:uniqueId val="{00000013-BD9D-44DD-A518-07C79E818C51}"/>
              </c:ext>
            </c:extLst>
          </c:dPt>
          <c:dPt>
            <c:idx val="17"/>
            <c:spPr>
              <a:solidFill>
                <a:srgbClr val="FFCCFF"/>
              </a:solidFill>
            </c:spPr>
            <c:extLst xmlns:c16r2="http://schemas.microsoft.com/office/drawing/2015/06/chart">
              <c:ext xmlns:c16="http://schemas.microsoft.com/office/drawing/2014/chart" uri="{C3380CC4-5D6E-409C-BE32-E72D297353CC}">
                <c16:uniqueId val="{00000015-BD9D-44DD-A518-07C79E818C51}"/>
              </c:ext>
            </c:extLst>
          </c:dPt>
          <c:dPt>
            <c:idx val="18"/>
            <c:spPr>
              <a:solidFill>
                <a:srgbClr val="FFCCFF"/>
              </a:solidFill>
            </c:spPr>
            <c:extLst xmlns:c16r2="http://schemas.microsoft.com/office/drawing/2015/06/chart">
              <c:ext xmlns:c16="http://schemas.microsoft.com/office/drawing/2014/chart" uri="{C3380CC4-5D6E-409C-BE32-E72D297353CC}">
                <c16:uniqueId val="{00000017-BD9D-44DD-A518-07C79E818C51}"/>
              </c:ext>
            </c:extLst>
          </c:dPt>
          <c:dPt>
            <c:idx val="19"/>
            <c:spPr>
              <a:solidFill>
                <a:srgbClr val="FFCCFF"/>
              </a:solidFill>
            </c:spPr>
            <c:extLst xmlns:c16r2="http://schemas.microsoft.com/office/drawing/2015/06/chart">
              <c:ext xmlns:c16="http://schemas.microsoft.com/office/drawing/2014/chart" uri="{C3380CC4-5D6E-409C-BE32-E72D297353CC}">
                <c16:uniqueId val="{00000019-BD9D-44DD-A518-07C79E818C51}"/>
              </c:ext>
            </c:extLst>
          </c:dPt>
          <c:dPt>
            <c:idx val="20"/>
            <c:spPr>
              <a:solidFill>
                <a:srgbClr val="FFCCFF"/>
              </a:solidFill>
            </c:spPr>
            <c:extLst xmlns:c16r2="http://schemas.microsoft.com/office/drawing/2015/06/chart">
              <c:ext xmlns:c16="http://schemas.microsoft.com/office/drawing/2014/chart" uri="{C3380CC4-5D6E-409C-BE32-E72D297353CC}">
                <c16:uniqueId val="{0000001B-BD9D-44DD-A518-07C79E818C51}"/>
              </c:ext>
            </c:extLst>
          </c:dPt>
          <c:dPt>
            <c:idx val="21"/>
            <c:spPr>
              <a:solidFill>
                <a:srgbClr val="FFCCFF"/>
              </a:solidFill>
            </c:spPr>
            <c:extLst xmlns:c16r2="http://schemas.microsoft.com/office/drawing/2015/06/chart">
              <c:ext xmlns:c16="http://schemas.microsoft.com/office/drawing/2014/chart" uri="{C3380CC4-5D6E-409C-BE32-E72D297353CC}">
                <c16:uniqueId val="{0000001D-BD9D-44DD-A518-07C79E818C51}"/>
              </c:ext>
            </c:extLst>
          </c:dPt>
          <c:dPt>
            <c:idx val="22"/>
            <c:spPr>
              <a:solidFill>
                <a:srgbClr val="FFCCFF"/>
              </a:solidFill>
            </c:spPr>
            <c:extLst xmlns:c16r2="http://schemas.microsoft.com/office/drawing/2015/06/chart">
              <c:ext xmlns:c16="http://schemas.microsoft.com/office/drawing/2014/chart" uri="{C3380CC4-5D6E-409C-BE32-E72D297353CC}">
                <c16:uniqueId val="{0000001F-BD9D-44DD-A518-07C79E818C51}"/>
              </c:ext>
            </c:extLst>
          </c:dPt>
          <c:dPt>
            <c:idx val="23"/>
            <c:spPr>
              <a:solidFill>
                <a:srgbClr val="FFCCFF"/>
              </a:solidFill>
            </c:spPr>
            <c:extLst xmlns:c16r2="http://schemas.microsoft.com/office/drawing/2015/06/chart">
              <c:ext xmlns:c16="http://schemas.microsoft.com/office/drawing/2014/chart" uri="{C3380CC4-5D6E-409C-BE32-E72D297353CC}">
                <c16:uniqueId val="{00000021-BD9D-44DD-A518-07C79E818C51}"/>
              </c:ext>
            </c:extLst>
          </c:dPt>
          <c:dPt>
            <c:idx val="24"/>
            <c:spPr>
              <a:solidFill>
                <a:srgbClr val="FFCCFF"/>
              </a:solidFill>
            </c:spPr>
            <c:extLst xmlns:c16r2="http://schemas.microsoft.com/office/drawing/2015/06/chart">
              <c:ext xmlns:c16="http://schemas.microsoft.com/office/drawing/2014/chart" uri="{C3380CC4-5D6E-409C-BE32-E72D297353CC}">
                <c16:uniqueId val="{00000023-BD9D-44DD-A518-07C79E818C51}"/>
              </c:ext>
            </c:extLst>
          </c:dPt>
          <c:dPt>
            <c:idx val="25"/>
            <c:spPr>
              <a:solidFill>
                <a:srgbClr val="FFCCFF"/>
              </a:solidFill>
            </c:spPr>
            <c:extLst xmlns:c16r2="http://schemas.microsoft.com/office/drawing/2015/06/chart">
              <c:ext xmlns:c16="http://schemas.microsoft.com/office/drawing/2014/chart" uri="{C3380CC4-5D6E-409C-BE32-E72D297353CC}">
                <c16:uniqueId val="{00000025-BD9D-44DD-A518-07C79E818C51}"/>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BD9D-44DD-A518-07C79E818C51}"/>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BD9D-44DD-A518-07C79E818C51}"/>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BD9D-44DD-A518-07C79E818C51}"/>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BD9D-44DD-A518-07C79E818C51}"/>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BD9D-44DD-A518-07C79E818C51}"/>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BD9D-44DD-A518-07C79E818C5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'К2.КОМФОРТ'!$A$34:$A$65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'К2.КОМФОРТ'!$E$34:$E$65</c:f>
              <c:numCache>
                <c:formatCode>0</c:formatCode>
                <c:ptCount val="32"/>
                <c:pt idx="0">
                  <c:v>97.857142857142833</c:v>
                </c:pt>
                <c:pt idx="1">
                  <c:v>96.296296296296305</c:v>
                </c:pt>
                <c:pt idx="2">
                  <c:v>95.394736842105246</c:v>
                </c:pt>
                <c:pt idx="3">
                  <c:v>99.75</c:v>
                </c:pt>
                <c:pt idx="4">
                  <c:v>96.09375</c:v>
                </c:pt>
                <c:pt idx="5">
                  <c:v>95.535714285714292</c:v>
                </c:pt>
                <c:pt idx="6">
                  <c:v>100</c:v>
                </c:pt>
                <c:pt idx="7">
                  <c:v>92.741935483870989</c:v>
                </c:pt>
                <c:pt idx="8">
                  <c:v>99.111111111111114</c:v>
                </c:pt>
                <c:pt idx="9">
                  <c:v>95</c:v>
                </c:pt>
                <c:pt idx="10">
                  <c:v>96.462264150943426</c:v>
                </c:pt>
                <c:pt idx="11">
                  <c:v>98.484848484848527</c:v>
                </c:pt>
                <c:pt idx="12">
                  <c:v>100</c:v>
                </c:pt>
                <c:pt idx="13">
                  <c:v>97.058823529411768</c:v>
                </c:pt>
                <c:pt idx="14">
                  <c:v>97.938144329896915</c:v>
                </c:pt>
                <c:pt idx="15">
                  <c:v>95.061728395061692</c:v>
                </c:pt>
                <c:pt idx="16">
                  <c:v>99.509803921568633</c:v>
                </c:pt>
                <c:pt idx="17">
                  <c:v>91.25</c:v>
                </c:pt>
                <c:pt idx="18">
                  <c:v>100</c:v>
                </c:pt>
                <c:pt idx="19">
                  <c:v>85.714285714285722</c:v>
                </c:pt>
                <c:pt idx="20">
                  <c:v>97.641509433962284</c:v>
                </c:pt>
                <c:pt idx="21">
                  <c:v>98.148148148148152</c:v>
                </c:pt>
                <c:pt idx="22">
                  <c:v>99.152542372881285</c:v>
                </c:pt>
                <c:pt idx="23">
                  <c:v>97.24409448818902</c:v>
                </c:pt>
                <c:pt idx="24">
                  <c:v>97.560975609756099</c:v>
                </c:pt>
                <c:pt idx="25">
                  <c:v>100</c:v>
                </c:pt>
                <c:pt idx="26">
                  <c:v>96.990740740740762</c:v>
                </c:pt>
                <c:pt idx="27">
                  <c:v>97.222222222222214</c:v>
                </c:pt>
                <c:pt idx="28">
                  <c:v>100</c:v>
                </c:pt>
                <c:pt idx="29">
                  <c:v>100</c:v>
                </c:pt>
                <c:pt idx="30">
                  <c:v>93.902439024390247</c:v>
                </c:pt>
                <c:pt idx="31">
                  <c:v>97.260273972602747</c:v>
                </c:pt>
              </c:numCache>
            </c:numRef>
          </c:val>
          <c:extLst xmlns:c16r2="http://schemas.microsoft.com/office/drawing/2015/06/chart">
            <c:ext xmlns:c16="http://schemas.microsoft.com/office/drawing/2014/chart" uri="{C3380CC4-5D6E-409C-BE32-E72D297353CC}">
              <c16:uniqueId val="{00000032-BD9D-44DD-A518-07C79E818C51}"/>
            </c:ext>
          </c:extLst>
        </c:ser>
        <c:dLbls>
          <c:showVal val="1"/>
        </c:dLbls>
        <c:gapWidth val="70"/>
        <c:axId val="87546880"/>
        <c:axId val="87688320"/>
      </c:barChart>
      <c:catAx>
        <c:axId val="87546880"/>
        <c:scaling>
          <c:orientation val="minMax"/>
        </c:scaling>
        <c:axPos val="b"/>
        <c:title>
          <c:txPr>
            <a:bodyPr/>
            <a:lstStyle/>
            <a:p>
              <a:pPr>
                <a:defRPr>
                  <a:solidFill>
                    <a:schemeClr val="bg1"/>
                  </a:solidFill>
                </a:defRPr>
              </a:pPr>
              <a:endParaRPr lang="ru-RU"/>
            </a:p>
          </c:txPr>
        </c:title>
        <c:numFmt formatCode="General" sourceLinked="1"/>
        <c:tickLblPos val="nextTo"/>
        <c:crossAx val="87688320"/>
        <c:crosses val="autoZero"/>
        <c:auto val="1"/>
        <c:lblAlgn val="ctr"/>
        <c:lblOffset val="100"/>
      </c:catAx>
      <c:valAx>
        <c:axId val="87688320"/>
        <c:scaling>
          <c:orientation val="minMax"/>
          <c:max val="100"/>
          <c:min val="0"/>
        </c:scaling>
        <c:axPos val="l"/>
        <c:majorGridlines>
          <c:spPr>
            <a:ln>
              <a:noFill/>
            </a:ln>
          </c:spPr>
        </c:majorGridlines>
        <c:numFmt formatCode="0" sourceLinked="1"/>
        <c:tickLblPos val="nextTo"/>
        <c:crossAx val="875468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D769-4170-ACEB-92645FCDCF63}"/>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D769-4170-ACEB-92645FCDCF63}"/>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D769-4170-ACEB-92645FCDCF63}"/>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D769-4170-ACEB-92645FCDCF63}"/>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D769-4170-ACEB-92645FCDCF63}"/>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D769-4170-ACEB-92645FCDCF63}"/>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D769-4170-ACEB-92645FCDCF63}"/>
              </c:ext>
            </c:extLst>
          </c:dPt>
          <c:dPt>
            <c:idx val="7"/>
            <c:spPr>
              <a:solidFill>
                <a:srgbClr val="FFFF00"/>
              </a:solidFill>
            </c:spPr>
            <c:extLst xmlns:c16r2="http://schemas.microsoft.com/office/drawing/2015/06/chart">
              <c:ext xmlns:c16="http://schemas.microsoft.com/office/drawing/2014/chart" uri="{C3380CC4-5D6E-409C-BE32-E72D297353CC}">
                <c16:uniqueId val="{0000000F-D769-4170-ACEB-92645FCDCF63}"/>
              </c:ext>
            </c:extLst>
          </c:dPt>
          <c:dPt>
            <c:idx val="8"/>
            <c:spPr>
              <a:solidFill>
                <a:srgbClr val="FFFF00"/>
              </a:solidFill>
            </c:spPr>
            <c:extLst xmlns:c16r2="http://schemas.microsoft.com/office/drawing/2015/06/chart">
              <c:ext xmlns:c16="http://schemas.microsoft.com/office/drawing/2014/chart" uri="{C3380CC4-5D6E-409C-BE32-E72D297353CC}">
                <c16:uniqueId val="{00000011-D769-4170-ACEB-92645FCDCF63}"/>
              </c:ext>
            </c:extLst>
          </c:dPt>
          <c:dPt>
            <c:idx val="9"/>
            <c:spPr>
              <a:solidFill>
                <a:srgbClr val="FFFF00"/>
              </a:solidFill>
            </c:spPr>
            <c:extLst xmlns:c16r2="http://schemas.microsoft.com/office/drawing/2015/06/chart">
              <c:ext xmlns:c16="http://schemas.microsoft.com/office/drawing/2014/chart" uri="{C3380CC4-5D6E-409C-BE32-E72D297353CC}">
                <c16:uniqueId val="{00000013-D769-4170-ACEB-92645FCDCF63}"/>
              </c:ext>
            </c:extLst>
          </c:dPt>
          <c:dPt>
            <c:idx val="10"/>
            <c:spPr>
              <a:solidFill>
                <a:srgbClr val="FFFF00"/>
              </a:solidFill>
            </c:spPr>
            <c:extLst xmlns:c16r2="http://schemas.microsoft.com/office/drawing/2015/06/chart">
              <c:ext xmlns:c16="http://schemas.microsoft.com/office/drawing/2014/chart" uri="{C3380CC4-5D6E-409C-BE32-E72D297353CC}">
                <c16:uniqueId val="{00000015-D769-4170-ACEB-92645FCDCF63}"/>
              </c:ext>
            </c:extLst>
          </c:dPt>
          <c:dPt>
            <c:idx val="11"/>
            <c:spPr>
              <a:solidFill>
                <a:srgbClr val="FFFF00"/>
              </a:solidFill>
            </c:spPr>
            <c:extLst xmlns:c16r2="http://schemas.microsoft.com/office/drawing/2015/06/chart">
              <c:ext xmlns:c16="http://schemas.microsoft.com/office/drawing/2014/chart" uri="{C3380CC4-5D6E-409C-BE32-E72D297353CC}">
                <c16:uniqueId val="{00000017-D769-4170-ACEB-92645FCDCF63}"/>
              </c:ext>
            </c:extLst>
          </c:dPt>
          <c:dPt>
            <c:idx val="12"/>
            <c:spPr>
              <a:solidFill>
                <a:srgbClr val="FFFF00"/>
              </a:solidFill>
            </c:spPr>
            <c:extLst xmlns:c16r2="http://schemas.microsoft.com/office/drawing/2015/06/chart">
              <c:ext xmlns:c16="http://schemas.microsoft.com/office/drawing/2014/chart" uri="{C3380CC4-5D6E-409C-BE32-E72D297353CC}">
                <c16:uniqueId val="{00000019-D769-4170-ACEB-92645FCDCF63}"/>
              </c:ext>
            </c:extLst>
          </c:dPt>
          <c:dPt>
            <c:idx val="13"/>
            <c:spPr>
              <a:solidFill>
                <a:srgbClr val="FFFF00"/>
              </a:solidFill>
            </c:spPr>
            <c:extLst xmlns:c16r2="http://schemas.microsoft.com/office/drawing/2015/06/chart">
              <c:ext xmlns:c16="http://schemas.microsoft.com/office/drawing/2014/chart" uri="{C3380CC4-5D6E-409C-BE32-E72D297353CC}">
                <c16:uniqueId val="{0000001B-D769-4170-ACEB-92645FCDCF63}"/>
              </c:ext>
            </c:extLst>
          </c:dPt>
          <c:dPt>
            <c:idx val="14"/>
            <c:spPr>
              <a:solidFill>
                <a:srgbClr val="FFFF00"/>
              </a:solidFill>
            </c:spPr>
            <c:extLst xmlns:c16r2="http://schemas.microsoft.com/office/drawing/2015/06/chart">
              <c:ext xmlns:c16="http://schemas.microsoft.com/office/drawing/2014/chart" uri="{C3380CC4-5D6E-409C-BE32-E72D297353CC}">
                <c16:uniqueId val="{0000001D-D769-4170-ACEB-92645FCDCF63}"/>
              </c:ext>
            </c:extLst>
          </c:dPt>
          <c:dPt>
            <c:idx val="15"/>
            <c:spPr>
              <a:solidFill>
                <a:srgbClr val="FFFF00"/>
              </a:solidFill>
            </c:spPr>
            <c:extLst xmlns:c16r2="http://schemas.microsoft.com/office/drawing/2015/06/chart">
              <c:ext xmlns:c16="http://schemas.microsoft.com/office/drawing/2014/chart" uri="{C3380CC4-5D6E-409C-BE32-E72D297353CC}">
                <c16:uniqueId val="{0000001F-D769-4170-ACEB-92645FCDCF63}"/>
              </c:ext>
            </c:extLst>
          </c:dPt>
          <c:dPt>
            <c:idx val="16"/>
            <c:spPr>
              <a:solidFill>
                <a:srgbClr val="FFFF00"/>
              </a:solidFill>
            </c:spPr>
            <c:extLst xmlns:c16r2="http://schemas.microsoft.com/office/drawing/2015/06/chart">
              <c:ext xmlns:c16="http://schemas.microsoft.com/office/drawing/2014/chart" uri="{C3380CC4-5D6E-409C-BE32-E72D297353CC}">
                <c16:uniqueId val="{00000021-D769-4170-ACEB-92645FCDCF63}"/>
              </c:ext>
            </c:extLst>
          </c:dPt>
          <c:dPt>
            <c:idx val="17"/>
            <c:spPr>
              <a:solidFill>
                <a:srgbClr val="FFFF00"/>
              </a:solidFill>
            </c:spPr>
            <c:extLst xmlns:c16r2="http://schemas.microsoft.com/office/drawing/2015/06/chart">
              <c:ext xmlns:c16="http://schemas.microsoft.com/office/drawing/2014/chart" uri="{C3380CC4-5D6E-409C-BE32-E72D297353CC}">
                <c16:uniqueId val="{00000023-D769-4170-ACEB-92645FCDCF63}"/>
              </c:ext>
            </c:extLst>
          </c:dPt>
          <c:dPt>
            <c:idx val="18"/>
            <c:spPr>
              <a:solidFill>
                <a:srgbClr val="FFFF00"/>
              </a:solidFill>
            </c:spPr>
            <c:extLst xmlns:c16r2="http://schemas.microsoft.com/office/drawing/2015/06/chart">
              <c:ext xmlns:c16="http://schemas.microsoft.com/office/drawing/2014/chart" uri="{C3380CC4-5D6E-409C-BE32-E72D297353CC}">
                <c16:uniqueId val="{00000025-D769-4170-ACEB-92645FCDCF63}"/>
              </c:ext>
            </c:extLst>
          </c:dPt>
          <c:dPt>
            <c:idx val="19"/>
            <c:spPr>
              <a:solidFill>
                <a:srgbClr val="FFFF00"/>
              </a:solidFill>
            </c:spPr>
            <c:extLst xmlns:c16r2="http://schemas.microsoft.com/office/drawing/2015/06/chart">
              <c:ext xmlns:c16="http://schemas.microsoft.com/office/drawing/2014/chart" uri="{C3380CC4-5D6E-409C-BE32-E72D297353CC}">
                <c16:uniqueId val="{00000027-D769-4170-ACEB-92645FCDCF63}"/>
              </c:ext>
            </c:extLst>
          </c:dPt>
          <c:dPt>
            <c:idx val="20"/>
            <c:spPr>
              <a:solidFill>
                <a:srgbClr val="FFFF00"/>
              </a:solidFill>
            </c:spPr>
            <c:extLst xmlns:c16r2="http://schemas.microsoft.com/office/drawing/2015/06/chart">
              <c:ext xmlns:c16="http://schemas.microsoft.com/office/drawing/2014/chart" uri="{C3380CC4-5D6E-409C-BE32-E72D297353CC}">
                <c16:uniqueId val="{00000029-D769-4170-ACEB-92645FCDCF63}"/>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D769-4170-ACEB-92645FCDCF63}"/>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D769-4170-ACEB-92645FCDCF63}"/>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D769-4170-ACEB-92645FCDCF63}"/>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D769-4170-ACEB-92645FCDCF63}"/>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D769-4170-ACEB-92645FCDCF63}"/>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D769-4170-ACEB-92645FCDCF63}"/>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D769-4170-ACEB-92645FCDCF63}"/>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D769-4170-ACEB-92645FCDCF63}"/>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D769-4170-ACEB-92645FCDCF63}"/>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D769-4170-ACEB-92645FCDCF63}"/>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D769-4170-ACEB-92645FCDCF6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'К2.КОМФОРТ'!$A$66:$A$97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'К2.КОМФОРТ'!$E$66:$E$97</c:f>
              <c:numCache>
                <c:formatCode>0</c:formatCode>
                <c:ptCount val="32"/>
                <c:pt idx="0">
                  <c:v>98.571428571428541</c:v>
                </c:pt>
                <c:pt idx="1">
                  <c:v>96.153846153846104</c:v>
                </c:pt>
                <c:pt idx="2">
                  <c:v>84.444444444444471</c:v>
                </c:pt>
                <c:pt idx="3">
                  <c:v>96.551724137931018</c:v>
                </c:pt>
                <c:pt idx="4">
                  <c:v>100</c:v>
                </c:pt>
                <c:pt idx="5">
                  <c:v>100</c:v>
                </c:pt>
                <c:pt idx="6">
                  <c:v>96.71052631578948</c:v>
                </c:pt>
                <c:pt idx="7">
                  <c:v>88.15789473684211</c:v>
                </c:pt>
                <c:pt idx="8">
                  <c:v>91.666666666666671</c:v>
                </c:pt>
                <c:pt idx="9">
                  <c:v>98.148148148148152</c:v>
                </c:pt>
                <c:pt idx="10">
                  <c:v>96.913580246913597</c:v>
                </c:pt>
                <c:pt idx="11">
                  <c:v>100</c:v>
                </c:pt>
                <c:pt idx="12">
                  <c:v>92.452830188679201</c:v>
                </c:pt>
                <c:pt idx="13">
                  <c:v>93.939393939393966</c:v>
                </c:pt>
                <c:pt idx="14">
                  <c:v>79.166666666666671</c:v>
                </c:pt>
                <c:pt idx="15">
                  <c:v>93.26923076923083</c:v>
                </c:pt>
                <c:pt idx="16">
                  <c:v>100</c:v>
                </c:pt>
                <c:pt idx="17">
                  <c:v>98.936170212765958</c:v>
                </c:pt>
                <c:pt idx="18">
                  <c:v>98.611111111111114</c:v>
                </c:pt>
                <c:pt idx="19">
                  <c:v>93.333333333333314</c:v>
                </c:pt>
                <c:pt idx="20">
                  <c:v>100</c:v>
                </c:pt>
                <c:pt idx="21">
                  <c:v>98</c:v>
                </c:pt>
                <c:pt idx="22">
                  <c:v>100</c:v>
                </c:pt>
                <c:pt idx="23">
                  <c:v>93.292682926829258</c:v>
                </c:pt>
                <c:pt idx="24">
                  <c:v>69.090909090909093</c:v>
                </c:pt>
                <c:pt idx="25">
                  <c:v>95.945945945946008</c:v>
                </c:pt>
                <c:pt idx="26">
                  <c:v>94.73684210526315</c:v>
                </c:pt>
                <c:pt idx="27">
                  <c:v>91.071428571428541</c:v>
                </c:pt>
                <c:pt idx="28">
                  <c:v>100</c:v>
                </c:pt>
                <c:pt idx="29">
                  <c:v>93.888888888888829</c:v>
                </c:pt>
                <c:pt idx="30">
                  <c:v>100</c:v>
                </c:pt>
                <c:pt idx="31">
                  <c:v>98.192771084337352</c:v>
                </c:pt>
              </c:numCache>
            </c:numRef>
          </c:val>
          <c:extLst xmlns:c16r2="http://schemas.microsoft.com/office/drawing/2015/06/chart">
            <c:ext xmlns:c16="http://schemas.microsoft.com/office/drawing/2014/chart" uri="{C3380CC4-5D6E-409C-BE32-E72D297353CC}">
              <c16:uniqueId val="{00000040-D769-4170-ACEB-92645FCDCF63}"/>
            </c:ext>
          </c:extLst>
        </c:ser>
        <c:dLbls>
          <c:showVal val="1"/>
        </c:dLbls>
        <c:gapWidth val="70"/>
        <c:axId val="87865600"/>
        <c:axId val="87871872"/>
      </c:barChart>
      <c:catAx>
        <c:axId val="87865600"/>
        <c:scaling>
          <c:orientation val="minMax"/>
        </c:scaling>
        <c:axPos val="b"/>
        <c:title>
          <c:txPr>
            <a:bodyPr/>
            <a:lstStyle/>
            <a:p>
              <a:pPr>
                <a:defRPr>
                  <a:solidFill>
                    <a:schemeClr val="bg1"/>
                  </a:solidFill>
                </a:defRPr>
              </a:pPr>
              <a:endParaRPr lang="ru-RU"/>
            </a:p>
          </c:txPr>
        </c:title>
        <c:numFmt formatCode="General" sourceLinked="1"/>
        <c:tickLblPos val="nextTo"/>
        <c:crossAx val="87871872"/>
        <c:crosses val="autoZero"/>
        <c:auto val="1"/>
        <c:lblAlgn val="ctr"/>
        <c:lblOffset val="100"/>
      </c:catAx>
      <c:valAx>
        <c:axId val="87871872"/>
        <c:scaling>
          <c:orientation val="minMax"/>
          <c:max val="100"/>
          <c:min val="0"/>
        </c:scaling>
        <c:axPos val="l"/>
        <c:majorGridlines>
          <c:spPr>
            <a:ln>
              <a:noFill/>
            </a:ln>
          </c:spPr>
        </c:majorGridlines>
        <c:numFmt formatCode="0" sourceLinked="1"/>
        <c:tickLblPos val="nextTo"/>
        <c:crossAx val="8786560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F86B-43BA-BE3C-526330F85DEC}"/>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F86B-43BA-BE3C-526330F85DEC}"/>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F86B-43BA-BE3C-526330F85DEC}"/>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F86B-43BA-BE3C-526330F85DEC}"/>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F86B-43BA-BE3C-526330F85DEC}"/>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F86B-43BA-BE3C-526330F85DEC}"/>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F86B-43BA-BE3C-526330F85DEC}"/>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F86B-43BA-BE3C-526330F85DEC}"/>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F86B-43BA-BE3C-526330F85DEC}"/>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F86B-43BA-BE3C-526330F85DEC}"/>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F86B-43BA-BE3C-526330F85DEC}"/>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F86B-43BA-BE3C-526330F85DEC}"/>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F86B-43BA-BE3C-526330F85DEC}"/>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F86B-43BA-BE3C-526330F85DEC}"/>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F86B-43BA-BE3C-526330F85DEC}"/>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F86B-43BA-BE3C-526330F85DEC}"/>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F86B-43BA-BE3C-526330F85DEC}"/>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F86B-43BA-BE3C-526330F85DEC}"/>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F86B-43BA-BE3C-526330F85DEC}"/>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F86B-43BA-BE3C-526330F85DEC}"/>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F86B-43BA-BE3C-526330F85DEC}"/>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F86B-43BA-BE3C-526330F85DEC}"/>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F86B-43BA-BE3C-526330F85DEC}"/>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F86B-43BA-BE3C-526330F85DEC}"/>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F86B-43BA-BE3C-526330F85DEC}"/>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F86B-43BA-BE3C-526330F85DEC}"/>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F86B-43BA-BE3C-526330F85DEC}"/>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F86B-43BA-BE3C-526330F85DEC}"/>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F86B-43BA-BE3C-526330F85DEC}"/>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F86B-43BA-BE3C-526330F85DEC}"/>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F86B-43BA-BE3C-526330F85DEC}"/>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F86B-43BA-BE3C-526330F85DE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'К2.КОМФОРТ'!$A$98:$A$128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'К2.КОМФОРТ'!$E$98:$E$128</c:f>
              <c:numCache>
                <c:formatCode>0</c:formatCode>
                <c:ptCount val="31"/>
                <c:pt idx="0">
                  <c:v>100</c:v>
                </c:pt>
                <c:pt idx="1">
                  <c:v>78.07692307692308</c:v>
                </c:pt>
                <c:pt idx="2">
                  <c:v>98.75</c:v>
                </c:pt>
                <c:pt idx="3">
                  <c:v>95.384615384615415</c:v>
                </c:pt>
                <c:pt idx="4">
                  <c:v>80.714285714285722</c:v>
                </c:pt>
                <c:pt idx="5">
                  <c:v>100</c:v>
                </c:pt>
                <c:pt idx="6">
                  <c:v>97.969543147208157</c:v>
                </c:pt>
                <c:pt idx="7">
                  <c:v>95.783132530120454</c:v>
                </c:pt>
                <c:pt idx="8">
                  <c:v>91.044776119402954</c:v>
                </c:pt>
                <c:pt idx="9">
                  <c:v>98.469387755102034</c:v>
                </c:pt>
                <c:pt idx="10">
                  <c:v>97.379032258064456</c:v>
                </c:pt>
                <c:pt idx="11">
                  <c:v>90.495867768595062</c:v>
                </c:pt>
                <c:pt idx="12">
                  <c:v>84.14893617021275</c:v>
                </c:pt>
                <c:pt idx="13">
                  <c:v>100</c:v>
                </c:pt>
                <c:pt idx="14">
                  <c:v>99.374999999999986</c:v>
                </c:pt>
                <c:pt idx="15">
                  <c:v>94.753086419753089</c:v>
                </c:pt>
                <c:pt idx="16">
                  <c:v>96.039603960396079</c:v>
                </c:pt>
                <c:pt idx="17">
                  <c:v>89.534883720930225</c:v>
                </c:pt>
                <c:pt idx="18">
                  <c:v>100</c:v>
                </c:pt>
                <c:pt idx="19">
                  <c:v>92.481203007518815</c:v>
                </c:pt>
                <c:pt idx="20">
                  <c:v>97.631578947368411</c:v>
                </c:pt>
                <c:pt idx="21">
                  <c:v>99.681528662420362</c:v>
                </c:pt>
                <c:pt idx="22">
                  <c:v>88.793103448275929</c:v>
                </c:pt>
                <c:pt idx="23">
                  <c:v>98.63013698630138</c:v>
                </c:pt>
                <c:pt idx="24">
                  <c:v>97.826086956521678</c:v>
                </c:pt>
                <c:pt idx="25">
                  <c:v>98.113207547169779</c:v>
                </c:pt>
                <c:pt idx="26">
                  <c:v>98.958333333333314</c:v>
                </c:pt>
                <c:pt idx="27">
                  <c:v>96.341463414634163</c:v>
                </c:pt>
                <c:pt idx="28">
                  <c:v>96.153846153846104</c:v>
                </c:pt>
                <c:pt idx="29">
                  <c:v>94.444444444444457</c:v>
                </c:pt>
                <c:pt idx="30">
                  <c:v>91.666666666666671</c:v>
                </c:pt>
              </c:numCache>
            </c:numRef>
          </c:val>
          <c:extLst xmlns:c16r2="http://schemas.microsoft.com/office/drawing/2015/06/chart">
            <c:ext xmlns:c16="http://schemas.microsoft.com/office/drawing/2014/chart" uri="{C3380CC4-5D6E-409C-BE32-E72D297353CC}">
              <c16:uniqueId val="{00000040-F86B-43BA-BE3C-526330F85DEC}"/>
            </c:ext>
          </c:extLst>
        </c:ser>
        <c:dLbls>
          <c:showVal val="1"/>
        </c:dLbls>
        <c:gapWidth val="70"/>
        <c:axId val="87893504"/>
        <c:axId val="87895424"/>
      </c:barChart>
      <c:catAx>
        <c:axId val="87893504"/>
        <c:scaling>
          <c:orientation val="minMax"/>
        </c:scaling>
        <c:axPos val="b"/>
        <c:title>
          <c:txPr>
            <a:bodyPr/>
            <a:lstStyle/>
            <a:p>
              <a:pPr>
                <a:defRPr>
                  <a:solidFill>
                    <a:schemeClr val="bg1"/>
                  </a:solidFill>
                </a:defRPr>
              </a:pPr>
              <a:endParaRPr lang="ru-RU"/>
            </a:p>
          </c:txPr>
        </c:title>
        <c:numFmt formatCode="General" sourceLinked="1"/>
        <c:tickLblPos val="nextTo"/>
        <c:crossAx val="87895424"/>
        <c:crosses val="autoZero"/>
        <c:auto val="1"/>
        <c:lblAlgn val="ctr"/>
        <c:lblOffset val="100"/>
      </c:catAx>
      <c:valAx>
        <c:axId val="87895424"/>
        <c:scaling>
          <c:orientation val="minMax"/>
          <c:max val="100"/>
          <c:min val="0"/>
        </c:scaling>
        <c:axPos val="l"/>
        <c:majorGridlines>
          <c:spPr>
            <a:ln>
              <a:noFill/>
            </a:ln>
          </c:spPr>
        </c:majorGridlines>
        <c:numFmt formatCode="0" sourceLinked="1"/>
        <c:tickLblPos val="nextTo"/>
        <c:crossAx val="8789350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Обор.помещ!$D$1</c:f>
              <c:strCache>
                <c:ptCount val="1"/>
                <c:pt idx="0">
                  <c:v>Помещ.инвалид</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3A7D-44B5-A4D2-2BB006884D8F}"/>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3A7D-44B5-A4D2-2BB006884D8F}"/>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3A7D-44B5-A4D2-2BB006884D8F}"/>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3A7D-44B5-A4D2-2BB006884D8F}"/>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3A7D-44B5-A4D2-2BB006884D8F}"/>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3A7D-44B5-A4D2-2BB006884D8F}"/>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3A7D-44B5-A4D2-2BB006884D8F}"/>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3A7D-44B5-A4D2-2BB006884D8F}"/>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3A7D-44B5-A4D2-2BB006884D8F}"/>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3A7D-44B5-A4D2-2BB006884D8F}"/>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3A7D-44B5-A4D2-2BB006884D8F}"/>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3A7D-44B5-A4D2-2BB006884D8F}"/>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3A7D-44B5-A4D2-2BB006884D8F}"/>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3A7D-44B5-A4D2-2BB006884D8F}"/>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3A7D-44B5-A4D2-2BB006884D8F}"/>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3A7D-44B5-A4D2-2BB006884D8F}"/>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3A7D-44B5-A4D2-2BB006884D8F}"/>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3A7D-44B5-A4D2-2BB006884D8F}"/>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3A7D-44B5-A4D2-2BB006884D8F}"/>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3A7D-44B5-A4D2-2BB006884D8F}"/>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3A7D-44B5-A4D2-2BB006884D8F}"/>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3A7D-44B5-A4D2-2BB006884D8F}"/>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3A7D-44B5-A4D2-2BB006884D8F}"/>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3A7D-44B5-A4D2-2BB006884D8F}"/>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3A7D-44B5-A4D2-2BB006884D8F}"/>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3A7D-44B5-A4D2-2BB006884D8F}"/>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3A7D-44B5-A4D2-2BB006884D8F}"/>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3A7D-44B5-A4D2-2BB006884D8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Обор.помещ!$A$2:$A$33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Обор.помещ!$D$2:$D$33</c:f>
              <c:numCache>
                <c:formatCode>0</c:formatCode>
                <c:ptCount val="32"/>
                <c:pt idx="0">
                  <c:v>60</c:v>
                </c:pt>
                <c:pt idx="1">
                  <c:v>60</c:v>
                </c:pt>
                <c:pt idx="2">
                  <c:v>60</c:v>
                </c:pt>
                <c:pt idx="3">
                  <c:v>60</c:v>
                </c:pt>
                <c:pt idx="4">
                  <c:v>60</c:v>
                </c:pt>
                <c:pt idx="5">
                  <c:v>0</c:v>
                </c:pt>
                <c:pt idx="6">
                  <c:v>0</c:v>
                </c:pt>
                <c:pt idx="7">
                  <c:v>40</c:v>
                </c:pt>
                <c:pt idx="8">
                  <c:v>20</c:v>
                </c:pt>
                <c:pt idx="9">
                  <c:v>80</c:v>
                </c:pt>
                <c:pt idx="10">
                  <c:v>40</c:v>
                </c:pt>
                <c:pt idx="11">
                  <c:v>20</c:v>
                </c:pt>
                <c:pt idx="12">
                  <c:v>40</c:v>
                </c:pt>
                <c:pt idx="13">
                  <c:v>40</c:v>
                </c:pt>
                <c:pt idx="14">
                  <c:v>0</c:v>
                </c:pt>
                <c:pt idx="15">
                  <c:v>60</c:v>
                </c:pt>
                <c:pt idx="16">
                  <c:v>0</c:v>
                </c:pt>
                <c:pt idx="17">
                  <c:v>40</c:v>
                </c:pt>
                <c:pt idx="18">
                  <c:v>40</c:v>
                </c:pt>
                <c:pt idx="19">
                  <c:v>80</c:v>
                </c:pt>
                <c:pt idx="20">
                  <c:v>20</c:v>
                </c:pt>
                <c:pt idx="21">
                  <c:v>100</c:v>
                </c:pt>
                <c:pt idx="22">
                  <c:v>40</c:v>
                </c:pt>
                <c:pt idx="23">
                  <c:v>0</c:v>
                </c:pt>
                <c:pt idx="24">
                  <c:v>60</c:v>
                </c:pt>
                <c:pt idx="25">
                  <c:v>40</c:v>
                </c:pt>
                <c:pt idx="26">
                  <c:v>0</c:v>
                </c:pt>
                <c:pt idx="27">
                  <c:v>0</c:v>
                </c:pt>
                <c:pt idx="28">
                  <c:v>0</c:v>
                </c:pt>
                <c:pt idx="29">
                  <c:v>0</c:v>
                </c:pt>
                <c:pt idx="30">
                  <c:v>20</c:v>
                </c:pt>
                <c:pt idx="31">
                  <c:v>20</c:v>
                </c:pt>
              </c:numCache>
            </c:numRef>
          </c:val>
          <c:extLst xmlns:c16r2="http://schemas.microsoft.com/office/drawing/2015/06/chart">
            <c:ext xmlns:c16="http://schemas.microsoft.com/office/drawing/2014/chart" uri="{C3380CC4-5D6E-409C-BE32-E72D297353CC}">
              <c16:uniqueId val="{0000003C-3A7D-44B5-A4D2-2BB006884D8F}"/>
            </c:ext>
          </c:extLst>
        </c:ser>
        <c:dLbls>
          <c:showVal val="1"/>
        </c:dLbls>
        <c:gapWidth val="70"/>
        <c:axId val="88046592"/>
        <c:axId val="88048768"/>
      </c:barChart>
      <c:catAx>
        <c:axId val="88046592"/>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8048768"/>
        <c:crosses val="autoZero"/>
        <c:auto val="1"/>
        <c:lblAlgn val="ctr"/>
        <c:lblOffset val="100"/>
      </c:catAx>
      <c:valAx>
        <c:axId val="88048768"/>
        <c:scaling>
          <c:orientation val="minMax"/>
          <c:max val="100"/>
          <c:min val="0"/>
        </c:scaling>
        <c:axPos val="l"/>
        <c:majorGridlines>
          <c:spPr>
            <a:ln>
              <a:noFill/>
            </a:ln>
          </c:spPr>
        </c:majorGridlines>
        <c:numFmt formatCode="0" sourceLinked="1"/>
        <c:tickLblPos val="nextTo"/>
        <c:crossAx val="8804659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Обор.помещ!$D$1</c:f>
              <c:strCache>
                <c:ptCount val="1"/>
                <c:pt idx="0">
                  <c:v>Помещ.инвалид</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28E1-4AFA-AAB7-33C568CE7F65}"/>
              </c:ext>
            </c:extLst>
          </c:dPt>
          <c:dPt>
            <c:idx val="15"/>
            <c:spPr>
              <a:solidFill>
                <a:srgbClr val="FFCCFF"/>
              </a:solidFill>
            </c:spPr>
            <c:extLst xmlns:c16r2="http://schemas.microsoft.com/office/drawing/2015/06/chart">
              <c:ext xmlns:c16="http://schemas.microsoft.com/office/drawing/2014/chart" uri="{C3380CC4-5D6E-409C-BE32-E72D297353CC}">
                <c16:uniqueId val="{00000011-28E1-4AFA-AAB7-33C568CE7F65}"/>
              </c:ext>
            </c:extLst>
          </c:dPt>
          <c:dPt>
            <c:idx val="16"/>
            <c:spPr>
              <a:solidFill>
                <a:srgbClr val="FFCCFF"/>
              </a:solidFill>
            </c:spPr>
            <c:extLst xmlns:c16r2="http://schemas.microsoft.com/office/drawing/2015/06/chart">
              <c:ext xmlns:c16="http://schemas.microsoft.com/office/drawing/2014/chart" uri="{C3380CC4-5D6E-409C-BE32-E72D297353CC}">
                <c16:uniqueId val="{00000013-28E1-4AFA-AAB7-33C568CE7F65}"/>
              </c:ext>
            </c:extLst>
          </c:dPt>
          <c:dPt>
            <c:idx val="17"/>
            <c:spPr>
              <a:solidFill>
                <a:srgbClr val="FFCCFF"/>
              </a:solidFill>
            </c:spPr>
            <c:extLst xmlns:c16r2="http://schemas.microsoft.com/office/drawing/2015/06/chart">
              <c:ext xmlns:c16="http://schemas.microsoft.com/office/drawing/2014/chart" uri="{C3380CC4-5D6E-409C-BE32-E72D297353CC}">
                <c16:uniqueId val="{00000015-28E1-4AFA-AAB7-33C568CE7F65}"/>
              </c:ext>
            </c:extLst>
          </c:dPt>
          <c:dPt>
            <c:idx val="18"/>
            <c:spPr>
              <a:solidFill>
                <a:srgbClr val="FFCCFF"/>
              </a:solidFill>
            </c:spPr>
            <c:extLst xmlns:c16r2="http://schemas.microsoft.com/office/drawing/2015/06/chart">
              <c:ext xmlns:c16="http://schemas.microsoft.com/office/drawing/2014/chart" uri="{C3380CC4-5D6E-409C-BE32-E72D297353CC}">
                <c16:uniqueId val="{00000017-28E1-4AFA-AAB7-33C568CE7F65}"/>
              </c:ext>
            </c:extLst>
          </c:dPt>
          <c:dPt>
            <c:idx val="19"/>
            <c:spPr>
              <a:solidFill>
                <a:srgbClr val="FFCCFF"/>
              </a:solidFill>
            </c:spPr>
            <c:extLst xmlns:c16r2="http://schemas.microsoft.com/office/drawing/2015/06/chart">
              <c:ext xmlns:c16="http://schemas.microsoft.com/office/drawing/2014/chart" uri="{C3380CC4-5D6E-409C-BE32-E72D297353CC}">
                <c16:uniqueId val="{00000019-28E1-4AFA-AAB7-33C568CE7F65}"/>
              </c:ext>
            </c:extLst>
          </c:dPt>
          <c:dPt>
            <c:idx val="20"/>
            <c:spPr>
              <a:solidFill>
                <a:srgbClr val="FFCCFF"/>
              </a:solidFill>
            </c:spPr>
            <c:extLst xmlns:c16r2="http://schemas.microsoft.com/office/drawing/2015/06/chart">
              <c:ext xmlns:c16="http://schemas.microsoft.com/office/drawing/2014/chart" uri="{C3380CC4-5D6E-409C-BE32-E72D297353CC}">
                <c16:uniqueId val="{0000001B-28E1-4AFA-AAB7-33C568CE7F65}"/>
              </c:ext>
            </c:extLst>
          </c:dPt>
          <c:dPt>
            <c:idx val="21"/>
            <c:spPr>
              <a:solidFill>
                <a:srgbClr val="FFCCFF"/>
              </a:solidFill>
            </c:spPr>
            <c:extLst xmlns:c16r2="http://schemas.microsoft.com/office/drawing/2015/06/chart">
              <c:ext xmlns:c16="http://schemas.microsoft.com/office/drawing/2014/chart" uri="{C3380CC4-5D6E-409C-BE32-E72D297353CC}">
                <c16:uniqueId val="{0000001D-28E1-4AFA-AAB7-33C568CE7F65}"/>
              </c:ext>
            </c:extLst>
          </c:dPt>
          <c:dPt>
            <c:idx val="22"/>
            <c:spPr>
              <a:solidFill>
                <a:srgbClr val="FFCCFF"/>
              </a:solidFill>
            </c:spPr>
            <c:extLst xmlns:c16r2="http://schemas.microsoft.com/office/drawing/2015/06/chart">
              <c:ext xmlns:c16="http://schemas.microsoft.com/office/drawing/2014/chart" uri="{C3380CC4-5D6E-409C-BE32-E72D297353CC}">
                <c16:uniqueId val="{0000001F-28E1-4AFA-AAB7-33C568CE7F65}"/>
              </c:ext>
            </c:extLst>
          </c:dPt>
          <c:dPt>
            <c:idx val="23"/>
            <c:spPr>
              <a:solidFill>
                <a:srgbClr val="FFCCFF"/>
              </a:solidFill>
            </c:spPr>
            <c:extLst xmlns:c16r2="http://schemas.microsoft.com/office/drawing/2015/06/chart">
              <c:ext xmlns:c16="http://schemas.microsoft.com/office/drawing/2014/chart" uri="{C3380CC4-5D6E-409C-BE32-E72D297353CC}">
                <c16:uniqueId val="{00000021-28E1-4AFA-AAB7-33C568CE7F65}"/>
              </c:ext>
            </c:extLst>
          </c:dPt>
          <c:dPt>
            <c:idx val="24"/>
            <c:spPr>
              <a:solidFill>
                <a:srgbClr val="FFCCFF"/>
              </a:solidFill>
            </c:spPr>
            <c:extLst xmlns:c16r2="http://schemas.microsoft.com/office/drawing/2015/06/chart">
              <c:ext xmlns:c16="http://schemas.microsoft.com/office/drawing/2014/chart" uri="{C3380CC4-5D6E-409C-BE32-E72D297353CC}">
                <c16:uniqueId val="{00000023-28E1-4AFA-AAB7-33C568CE7F65}"/>
              </c:ext>
            </c:extLst>
          </c:dPt>
          <c:dPt>
            <c:idx val="25"/>
            <c:spPr>
              <a:solidFill>
                <a:srgbClr val="FFCCFF"/>
              </a:solidFill>
            </c:spPr>
            <c:extLst xmlns:c16r2="http://schemas.microsoft.com/office/drawing/2015/06/chart">
              <c:ext xmlns:c16="http://schemas.microsoft.com/office/drawing/2014/chart" uri="{C3380CC4-5D6E-409C-BE32-E72D297353CC}">
                <c16:uniqueId val="{00000025-28E1-4AFA-AAB7-33C568CE7F65}"/>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28E1-4AFA-AAB7-33C568CE7F65}"/>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28E1-4AFA-AAB7-33C568CE7F65}"/>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28E1-4AFA-AAB7-33C568CE7F65}"/>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28E1-4AFA-AAB7-33C568CE7F65}"/>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28E1-4AFA-AAB7-33C568CE7F65}"/>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28E1-4AFA-AAB7-33C568CE7F65}"/>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Обор.помещ!$A$34:$A$65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Обор.помещ!$D$34:$D$65</c:f>
              <c:numCache>
                <c:formatCode>0</c:formatCode>
                <c:ptCount val="32"/>
                <c:pt idx="0">
                  <c:v>40</c:v>
                </c:pt>
                <c:pt idx="1">
                  <c:v>60</c:v>
                </c:pt>
                <c:pt idx="2">
                  <c:v>20</c:v>
                </c:pt>
                <c:pt idx="3">
                  <c:v>60</c:v>
                </c:pt>
                <c:pt idx="4">
                  <c:v>60</c:v>
                </c:pt>
                <c:pt idx="5">
                  <c:v>0</c:v>
                </c:pt>
                <c:pt idx="6">
                  <c:v>0</c:v>
                </c:pt>
                <c:pt idx="7">
                  <c:v>0</c:v>
                </c:pt>
                <c:pt idx="8">
                  <c:v>0</c:v>
                </c:pt>
                <c:pt idx="9">
                  <c:v>0</c:v>
                </c:pt>
                <c:pt idx="10">
                  <c:v>40</c:v>
                </c:pt>
                <c:pt idx="11">
                  <c:v>20</c:v>
                </c:pt>
                <c:pt idx="12">
                  <c:v>0</c:v>
                </c:pt>
                <c:pt idx="13">
                  <c:v>0</c:v>
                </c:pt>
                <c:pt idx="14">
                  <c:v>0</c:v>
                </c:pt>
                <c:pt idx="15">
                  <c:v>60</c:v>
                </c:pt>
                <c:pt idx="16">
                  <c:v>60</c:v>
                </c:pt>
                <c:pt idx="17">
                  <c:v>60</c:v>
                </c:pt>
                <c:pt idx="18">
                  <c:v>40</c:v>
                </c:pt>
                <c:pt idx="19">
                  <c:v>0</c:v>
                </c:pt>
                <c:pt idx="20">
                  <c:v>60</c:v>
                </c:pt>
                <c:pt idx="21">
                  <c:v>0</c:v>
                </c:pt>
                <c:pt idx="22">
                  <c:v>80</c:v>
                </c:pt>
                <c:pt idx="23">
                  <c:v>80</c:v>
                </c:pt>
                <c:pt idx="24">
                  <c:v>0</c:v>
                </c:pt>
                <c:pt idx="25">
                  <c:v>0</c:v>
                </c:pt>
                <c:pt idx="26">
                  <c:v>60</c:v>
                </c:pt>
                <c:pt idx="27">
                  <c:v>0</c:v>
                </c:pt>
                <c:pt idx="28">
                  <c:v>60</c:v>
                </c:pt>
                <c:pt idx="29">
                  <c:v>80</c:v>
                </c:pt>
                <c:pt idx="30">
                  <c:v>0</c:v>
                </c:pt>
                <c:pt idx="31">
                  <c:v>60</c:v>
                </c:pt>
              </c:numCache>
            </c:numRef>
          </c:val>
          <c:extLst xmlns:c16r2="http://schemas.microsoft.com/office/drawing/2015/06/chart">
            <c:ext xmlns:c16="http://schemas.microsoft.com/office/drawing/2014/chart" uri="{C3380CC4-5D6E-409C-BE32-E72D297353CC}">
              <c16:uniqueId val="{00000032-28E1-4AFA-AAB7-33C568CE7F65}"/>
            </c:ext>
          </c:extLst>
        </c:ser>
        <c:dLbls>
          <c:showVal val="1"/>
        </c:dLbls>
        <c:gapWidth val="70"/>
        <c:axId val="88118016"/>
        <c:axId val="88119936"/>
      </c:barChart>
      <c:catAx>
        <c:axId val="88118016"/>
        <c:scaling>
          <c:orientation val="minMax"/>
        </c:scaling>
        <c:axPos val="b"/>
        <c:title>
          <c:txPr>
            <a:bodyPr/>
            <a:lstStyle/>
            <a:p>
              <a:pPr>
                <a:defRPr>
                  <a:solidFill>
                    <a:schemeClr val="bg1"/>
                  </a:solidFill>
                </a:defRPr>
              </a:pPr>
              <a:endParaRPr lang="ru-RU"/>
            </a:p>
          </c:txPr>
        </c:title>
        <c:numFmt formatCode="General" sourceLinked="1"/>
        <c:tickLblPos val="nextTo"/>
        <c:crossAx val="88119936"/>
        <c:crosses val="autoZero"/>
        <c:auto val="1"/>
        <c:lblAlgn val="ctr"/>
        <c:lblOffset val="100"/>
      </c:catAx>
      <c:valAx>
        <c:axId val="88119936"/>
        <c:scaling>
          <c:orientation val="minMax"/>
          <c:max val="100"/>
          <c:min val="0"/>
        </c:scaling>
        <c:axPos val="l"/>
        <c:majorGridlines>
          <c:spPr>
            <a:ln>
              <a:noFill/>
            </a:ln>
          </c:spPr>
        </c:majorGridlines>
        <c:numFmt formatCode="0" sourceLinked="1"/>
        <c:tickLblPos val="nextTo"/>
        <c:crossAx val="881180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E4DD-4C50-AD15-4E2D90DAB26C}"/>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E4DD-4C50-AD15-4E2D90DAB26C}"/>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E4DD-4C50-AD15-4E2D90DAB26C}"/>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E4DD-4C50-AD15-4E2D90DAB26C}"/>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E4DD-4C50-AD15-4E2D90DAB26C}"/>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E4DD-4C50-AD15-4E2D90DAB26C}"/>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E4DD-4C50-AD15-4E2D90DAB26C}"/>
              </c:ext>
            </c:extLst>
          </c:dPt>
          <c:dPt>
            <c:idx val="7"/>
            <c:spPr>
              <a:solidFill>
                <a:srgbClr val="FFFF00"/>
              </a:solidFill>
            </c:spPr>
            <c:extLst xmlns:c16r2="http://schemas.microsoft.com/office/drawing/2015/06/chart">
              <c:ext xmlns:c16="http://schemas.microsoft.com/office/drawing/2014/chart" uri="{C3380CC4-5D6E-409C-BE32-E72D297353CC}">
                <c16:uniqueId val="{0000000F-E4DD-4C50-AD15-4E2D90DAB26C}"/>
              </c:ext>
            </c:extLst>
          </c:dPt>
          <c:dPt>
            <c:idx val="8"/>
            <c:spPr>
              <a:solidFill>
                <a:srgbClr val="FFFF00"/>
              </a:solidFill>
            </c:spPr>
            <c:extLst xmlns:c16r2="http://schemas.microsoft.com/office/drawing/2015/06/chart">
              <c:ext xmlns:c16="http://schemas.microsoft.com/office/drawing/2014/chart" uri="{C3380CC4-5D6E-409C-BE32-E72D297353CC}">
                <c16:uniqueId val="{00000011-E4DD-4C50-AD15-4E2D90DAB26C}"/>
              </c:ext>
            </c:extLst>
          </c:dPt>
          <c:dPt>
            <c:idx val="9"/>
            <c:spPr>
              <a:solidFill>
                <a:srgbClr val="FFFF00"/>
              </a:solidFill>
            </c:spPr>
            <c:extLst xmlns:c16r2="http://schemas.microsoft.com/office/drawing/2015/06/chart">
              <c:ext xmlns:c16="http://schemas.microsoft.com/office/drawing/2014/chart" uri="{C3380CC4-5D6E-409C-BE32-E72D297353CC}">
                <c16:uniqueId val="{00000013-E4DD-4C50-AD15-4E2D90DAB26C}"/>
              </c:ext>
            </c:extLst>
          </c:dPt>
          <c:dPt>
            <c:idx val="10"/>
            <c:spPr>
              <a:solidFill>
                <a:srgbClr val="FFFF00"/>
              </a:solidFill>
            </c:spPr>
            <c:extLst xmlns:c16r2="http://schemas.microsoft.com/office/drawing/2015/06/chart">
              <c:ext xmlns:c16="http://schemas.microsoft.com/office/drawing/2014/chart" uri="{C3380CC4-5D6E-409C-BE32-E72D297353CC}">
                <c16:uniqueId val="{00000015-E4DD-4C50-AD15-4E2D90DAB26C}"/>
              </c:ext>
            </c:extLst>
          </c:dPt>
          <c:dPt>
            <c:idx val="11"/>
            <c:spPr>
              <a:solidFill>
                <a:srgbClr val="FFFF00"/>
              </a:solidFill>
            </c:spPr>
            <c:extLst xmlns:c16r2="http://schemas.microsoft.com/office/drawing/2015/06/chart">
              <c:ext xmlns:c16="http://schemas.microsoft.com/office/drawing/2014/chart" uri="{C3380CC4-5D6E-409C-BE32-E72D297353CC}">
                <c16:uniqueId val="{00000017-E4DD-4C50-AD15-4E2D90DAB26C}"/>
              </c:ext>
            </c:extLst>
          </c:dPt>
          <c:dPt>
            <c:idx val="12"/>
            <c:spPr>
              <a:solidFill>
                <a:srgbClr val="FFFF00"/>
              </a:solidFill>
            </c:spPr>
            <c:extLst xmlns:c16r2="http://schemas.microsoft.com/office/drawing/2015/06/chart">
              <c:ext xmlns:c16="http://schemas.microsoft.com/office/drawing/2014/chart" uri="{C3380CC4-5D6E-409C-BE32-E72D297353CC}">
                <c16:uniqueId val="{00000019-E4DD-4C50-AD15-4E2D90DAB26C}"/>
              </c:ext>
            </c:extLst>
          </c:dPt>
          <c:dPt>
            <c:idx val="13"/>
            <c:spPr>
              <a:solidFill>
                <a:srgbClr val="FFFF00"/>
              </a:solidFill>
            </c:spPr>
            <c:extLst xmlns:c16r2="http://schemas.microsoft.com/office/drawing/2015/06/chart">
              <c:ext xmlns:c16="http://schemas.microsoft.com/office/drawing/2014/chart" uri="{C3380CC4-5D6E-409C-BE32-E72D297353CC}">
                <c16:uniqueId val="{0000001B-E4DD-4C50-AD15-4E2D90DAB26C}"/>
              </c:ext>
            </c:extLst>
          </c:dPt>
          <c:dPt>
            <c:idx val="14"/>
            <c:spPr>
              <a:solidFill>
                <a:srgbClr val="FFFF00"/>
              </a:solidFill>
            </c:spPr>
            <c:extLst xmlns:c16r2="http://schemas.microsoft.com/office/drawing/2015/06/chart">
              <c:ext xmlns:c16="http://schemas.microsoft.com/office/drawing/2014/chart" uri="{C3380CC4-5D6E-409C-BE32-E72D297353CC}">
                <c16:uniqueId val="{0000001D-E4DD-4C50-AD15-4E2D90DAB26C}"/>
              </c:ext>
            </c:extLst>
          </c:dPt>
          <c:dPt>
            <c:idx val="15"/>
            <c:spPr>
              <a:solidFill>
                <a:srgbClr val="FFFF00"/>
              </a:solidFill>
            </c:spPr>
            <c:extLst xmlns:c16r2="http://schemas.microsoft.com/office/drawing/2015/06/chart">
              <c:ext xmlns:c16="http://schemas.microsoft.com/office/drawing/2014/chart" uri="{C3380CC4-5D6E-409C-BE32-E72D297353CC}">
                <c16:uniqueId val="{0000001F-E4DD-4C50-AD15-4E2D90DAB26C}"/>
              </c:ext>
            </c:extLst>
          </c:dPt>
          <c:dPt>
            <c:idx val="16"/>
            <c:spPr>
              <a:solidFill>
                <a:srgbClr val="FFFF00"/>
              </a:solidFill>
            </c:spPr>
            <c:extLst xmlns:c16r2="http://schemas.microsoft.com/office/drawing/2015/06/chart">
              <c:ext xmlns:c16="http://schemas.microsoft.com/office/drawing/2014/chart" uri="{C3380CC4-5D6E-409C-BE32-E72D297353CC}">
                <c16:uniqueId val="{00000021-E4DD-4C50-AD15-4E2D90DAB26C}"/>
              </c:ext>
            </c:extLst>
          </c:dPt>
          <c:dPt>
            <c:idx val="17"/>
            <c:spPr>
              <a:solidFill>
                <a:srgbClr val="FFFF00"/>
              </a:solidFill>
            </c:spPr>
            <c:extLst xmlns:c16r2="http://schemas.microsoft.com/office/drawing/2015/06/chart">
              <c:ext xmlns:c16="http://schemas.microsoft.com/office/drawing/2014/chart" uri="{C3380CC4-5D6E-409C-BE32-E72D297353CC}">
                <c16:uniqueId val="{00000023-E4DD-4C50-AD15-4E2D90DAB26C}"/>
              </c:ext>
            </c:extLst>
          </c:dPt>
          <c:dPt>
            <c:idx val="18"/>
            <c:spPr>
              <a:solidFill>
                <a:srgbClr val="FFFF00"/>
              </a:solidFill>
            </c:spPr>
            <c:extLst xmlns:c16r2="http://schemas.microsoft.com/office/drawing/2015/06/chart">
              <c:ext xmlns:c16="http://schemas.microsoft.com/office/drawing/2014/chart" uri="{C3380CC4-5D6E-409C-BE32-E72D297353CC}">
                <c16:uniqueId val="{00000025-E4DD-4C50-AD15-4E2D90DAB26C}"/>
              </c:ext>
            </c:extLst>
          </c:dPt>
          <c:dPt>
            <c:idx val="19"/>
            <c:spPr>
              <a:solidFill>
                <a:srgbClr val="FFFF00"/>
              </a:solidFill>
            </c:spPr>
            <c:extLst xmlns:c16r2="http://schemas.microsoft.com/office/drawing/2015/06/chart">
              <c:ext xmlns:c16="http://schemas.microsoft.com/office/drawing/2014/chart" uri="{C3380CC4-5D6E-409C-BE32-E72D297353CC}">
                <c16:uniqueId val="{00000027-E4DD-4C50-AD15-4E2D90DAB26C}"/>
              </c:ext>
            </c:extLst>
          </c:dPt>
          <c:dPt>
            <c:idx val="20"/>
            <c:spPr>
              <a:solidFill>
                <a:srgbClr val="FFFF00"/>
              </a:solidFill>
            </c:spPr>
            <c:extLst xmlns:c16r2="http://schemas.microsoft.com/office/drawing/2015/06/chart">
              <c:ext xmlns:c16="http://schemas.microsoft.com/office/drawing/2014/chart" uri="{C3380CC4-5D6E-409C-BE32-E72D297353CC}">
                <c16:uniqueId val="{00000029-E4DD-4C50-AD15-4E2D90DAB26C}"/>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E4DD-4C50-AD15-4E2D90DAB26C}"/>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E4DD-4C50-AD15-4E2D90DAB26C}"/>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E4DD-4C50-AD15-4E2D90DAB26C}"/>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E4DD-4C50-AD15-4E2D90DAB26C}"/>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E4DD-4C50-AD15-4E2D90DAB26C}"/>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E4DD-4C50-AD15-4E2D90DAB26C}"/>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E4DD-4C50-AD15-4E2D90DAB26C}"/>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E4DD-4C50-AD15-4E2D90DAB26C}"/>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E4DD-4C50-AD15-4E2D90DAB26C}"/>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E4DD-4C50-AD15-4E2D90DAB26C}"/>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E4DD-4C50-AD15-4E2D90DAB26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Обор.помещ!$A$66:$A$97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Обор.помещ!$D$66:$D$97</c:f>
              <c:numCache>
                <c:formatCode>0</c:formatCode>
                <c:ptCount val="32"/>
                <c:pt idx="0">
                  <c:v>80</c:v>
                </c:pt>
                <c:pt idx="1">
                  <c:v>0</c:v>
                </c:pt>
                <c:pt idx="2">
                  <c:v>20</c:v>
                </c:pt>
                <c:pt idx="3">
                  <c:v>40</c:v>
                </c:pt>
                <c:pt idx="4">
                  <c:v>20</c:v>
                </c:pt>
                <c:pt idx="5">
                  <c:v>40</c:v>
                </c:pt>
                <c:pt idx="6">
                  <c:v>0</c:v>
                </c:pt>
                <c:pt idx="7">
                  <c:v>40</c:v>
                </c:pt>
                <c:pt idx="8">
                  <c:v>0</c:v>
                </c:pt>
                <c:pt idx="9">
                  <c:v>20</c:v>
                </c:pt>
                <c:pt idx="10">
                  <c:v>60</c:v>
                </c:pt>
                <c:pt idx="11">
                  <c:v>60</c:v>
                </c:pt>
                <c:pt idx="12">
                  <c:v>40</c:v>
                </c:pt>
                <c:pt idx="13">
                  <c:v>0</c:v>
                </c:pt>
                <c:pt idx="14">
                  <c:v>0</c:v>
                </c:pt>
                <c:pt idx="15">
                  <c:v>40</c:v>
                </c:pt>
                <c:pt idx="16">
                  <c:v>20</c:v>
                </c:pt>
                <c:pt idx="17">
                  <c:v>20</c:v>
                </c:pt>
                <c:pt idx="18">
                  <c:v>0</c:v>
                </c:pt>
                <c:pt idx="19">
                  <c:v>0</c:v>
                </c:pt>
                <c:pt idx="20">
                  <c:v>0</c:v>
                </c:pt>
                <c:pt idx="21">
                  <c:v>20</c:v>
                </c:pt>
                <c:pt idx="22">
                  <c:v>40</c:v>
                </c:pt>
                <c:pt idx="23">
                  <c:v>20</c:v>
                </c:pt>
                <c:pt idx="24">
                  <c:v>0</c:v>
                </c:pt>
                <c:pt idx="25">
                  <c:v>0</c:v>
                </c:pt>
                <c:pt idx="26">
                  <c:v>0</c:v>
                </c:pt>
                <c:pt idx="27">
                  <c:v>20</c:v>
                </c:pt>
                <c:pt idx="28">
                  <c:v>20</c:v>
                </c:pt>
                <c:pt idx="29">
                  <c:v>0</c:v>
                </c:pt>
                <c:pt idx="30">
                  <c:v>20</c:v>
                </c:pt>
                <c:pt idx="31">
                  <c:v>20</c:v>
                </c:pt>
              </c:numCache>
            </c:numRef>
          </c:val>
          <c:extLst xmlns:c16r2="http://schemas.microsoft.com/office/drawing/2015/06/chart">
            <c:ext xmlns:c16="http://schemas.microsoft.com/office/drawing/2014/chart" uri="{C3380CC4-5D6E-409C-BE32-E72D297353CC}">
              <c16:uniqueId val="{00000040-E4DD-4C50-AD15-4E2D90DAB26C}"/>
            </c:ext>
          </c:extLst>
        </c:ser>
        <c:dLbls>
          <c:showVal val="1"/>
        </c:dLbls>
        <c:gapWidth val="70"/>
        <c:axId val="87953408"/>
        <c:axId val="87955328"/>
      </c:barChart>
      <c:catAx>
        <c:axId val="87953408"/>
        <c:scaling>
          <c:orientation val="minMax"/>
        </c:scaling>
        <c:axPos val="b"/>
        <c:title>
          <c:txPr>
            <a:bodyPr/>
            <a:lstStyle/>
            <a:p>
              <a:pPr>
                <a:defRPr>
                  <a:solidFill>
                    <a:schemeClr val="bg1"/>
                  </a:solidFill>
                </a:defRPr>
              </a:pPr>
              <a:endParaRPr lang="ru-RU"/>
            </a:p>
          </c:txPr>
        </c:title>
        <c:numFmt formatCode="General" sourceLinked="1"/>
        <c:tickLblPos val="nextTo"/>
        <c:crossAx val="87955328"/>
        <c:crosses val="autoZero"/>
        <c:auto val="1"/>
        <c:lblAlgn val="ctr"/>
        <c:lblOffset val="100"/>
      </c:catAx>
      <c:valAx>
        <c:axId val="87955328"/>
        <c:scaling>
          <c:orientation val="minMax"/>
          <c:max val="100"/>
          <c:min val="0"/>
        </c:scaling>
        <c:axPos val="l"/>
        <c:majorGridlines>
          <c:spPr>
            <a:ln>
              <a:noFill/>
            </a:ln>
          </c:spPr>
        </c:majorGridlines>
        <c:numFmt formatCode="0" sourceLinked="1"/>
        <c:tickLblPos val="nextTo"/>
        <c:crossAx val="879534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96B6-4F4D-932D-FC7EC287286F}"/>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96B6-4F4D-932D-FC7EC287286F}"/>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96B6-4F4D-932D-FC7EC287286F}"/>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96B6-4F4D-932D-FC7EC287286F}"/>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96B6-4F4D-932D-FC7EC287286F}"/>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96B6-4F4D-932D-FC7EC287286F}"/>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96B6-4F4D-932D-FC7EC287286F}"/>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96B6-4F4D-932D-FC7EC287286F}"/>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96B6-4F4D-932D-FC7EC287286F}"/>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96B6-4F4D-932D-FC7EC287286F}"/>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96B6-4F4D-932D-FC7EC287286F}"/>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96B6-4F4D-932D-FC7EC287286F}"/>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96B6-4F4D-932D-FC7EC287286F}"/>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96B6-4F4D-932D-FC7EC287286F}"/>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96B6-4F4D-932D-FC7EC287286F}"/>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96B6-4F4D-932D-FC7EC287286F}"/>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96B6-4F4D-932D-FC7EC287286F}"/>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96B6-4F4D-932D-FC7EC287286F}"/>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96B6-4F4D-932D-FC7EC287286F}"/>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96B6-4F4D-932D-FC7EC287286F}"/>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96B6-4F4D-932D-FC7EC287286F}"/>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96B6-4F4D-932D-FC7EC287286F}"/>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96B6-4F4D-932D-FC7EC287286F}"/>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96B6-4F4D-932D-FC7EC287286F}"/>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96B6-4F4D-932D-FC7EC287286F}"/>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96B6-4F4D-932D-FC7EC287286F}"/>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96B6-4F4D-932D-FC7EC287286F}"/>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96B6-4F4D-932D-FC7EC287286F}"/>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96B6-4F4D-932D-FC7EC287286F}"/>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96B6-4F4D-932D-FC7EC287286F}"/>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96B6-4F4D-932D-FC7EC287286F}"/>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96B6-4F4D-932D-FC7EC287286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Обор.помещ!$A$98:$A$128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Обор.помещ!$D$98:$D$128</c:f>
              <c:numCache>
                <c:formatCode>0</c:formatCode>
                <c:ptCount val="31"/>
                <c:pt idx="0">
                  <c:v>0</c:v>
                </c:pt>
                <c:pt idx="1">
                  <c:v>0</c:v>
                </c:pt>
                <c:pt idx="2">
                  <c:v>20</c:v>
                </c:pt>
                <c:pt idx="3">
                  <c:v>0</c:v>
                </c:pt>
                <c:pt idx="4">
                  <c:v>0</c:v>
                </c:pt>
                <c:pt idx="5">
                  <c:v>0</c:v>
                </c:pt>
                <c:pt idx="6">
                  <c:v>80</c:v>
                </c:pt>
                <c:pt idx="7">
                  <c:v>20</c:v>
                </c:pt>
                <c:pt idx="8">
                  <c:v>20</c:v>
                </c:pt>
                <c:pt idx="9">
                  <c:v>0</c:v>
                </c:pt>
                <c:pt idx="10">
                  <c:v>60</c:v>
                </c:pt>
                <c:pt idx="11">
                  <c:v>20</c:v>
                </c:pt>
                <c:pt idx="12">
                  <c:v>0</c:v>
                </c:pt>
                <c:pt idx="13">
                  <c:v>0</c:v>
                </c:pt>
                <c:pt idx="14">
                  <c:v>40</c:v>
                </c:pt>
                <c:pt idx="15">
                  <c:v>0</c:v>
                </c:pt>
                <c:pt idx="16">
                  <c:v>0</c:v>
                </c:pt>
                <c:pt idx="17">
                  <c:v>40</c:v>
                </c:pt>
                <c:pt idx="18">
                  <c:v>20</c:v>
                </c:pt>
                <c:pt idx="19">
                  <c:v>60</c:v>
                </c:pt>
                <c:pt idx="20">
                  <c:v>60</c:v>
                </c:pt>
                <c:pt idx="21">
                  <c:v>20</c:v>
                </c:pt>
                <c:pt idx="22">
                  <c:v>80</c:v>
                </c:pt>
                <c:pt idx="23">
                  <c:v>80</c:v>
                </c:pt>
                <c:pt idx="24">
                  <c:v>0</c:v>
                </c:pt>
                <c:pt idx="25">
                  <c:v>20</c:v>
                </c:pt>
                <c:pt idx="26">
                  <c:v>20</c:v>
                </c:pt>
                <c:pt idx="27">
                  <c:v>60</c:v>
                </c:pt>
                <c:pt idx="28">
                  <c:v>40</c:v>
                </c:pt>
                <c:pt idx="29">
                  <c:v>60</c:v>
                </c:pt>
                <c:pt idx="30">
                  <c:v>60</c:v>
                </c:pt>
              </c:numCache>
            </c:numRef>
          </c:val>
          <c:extLst xmlns:c16r2="http://schemas.microsoft.com/office/drawing/2015/06/chart">
            <c:ext xmlns:c16="http://schemas.microsoft.com/office/drawing/2014/chart" uri="{C3380CC4-5D6E-409C-BE32-E72D297353CC}">
              <c16:uniqueId val="{00000040-96B6-4F4D-932D-FC7EC287286F}"/>
            </c:ext>
          </c:extLst>
        </c:ser>
        <c:dLbls>
          <c:showVal val="1"/>
        </c:dLbls>
        <c:gapWidth val="70"/>
        <c:axId val="88374272"/>
        <c:axId val="88388736"/>
      </c:barChart>
      <c:catAx>
        <c:axId val="88374272"/>
        <c:scaling>
          <c:orientation val="minMax"/>
        </c:scaling>
        <c:axPos val="b"/>
        <c:title>
          <c:txPr>
            <a:bodyPr/>
            <a:lstStyle/>
            <a:p>
              <a:pPr>
                <a:defRPr>
                  <a:solidFill>
                    <a:schemeClr val="bg1"/>
                  </a:solidFill>
                </a:defRPr>
              </a:pPr>
              <a:endParaRPr lang="ru-RU"/>
            </a:p>
          </c:txPr>
        </c:title>
        <c:numFmt formatCode="General" sourceLinked="1"/>
        <c:tickLblPos val="nextTo"/>
        <c:crossAx val="88388736"/>
        <c:crosses val="autoZero"/>
        <c:auto val="1"/>
        <c:lblAlgn val="ctr"/>
        <c:lblOffset val="100"/>
      </c:catAx>
      <c:valAx>
        <c:axId val="88388736"/>
        <c:scaling>
          <c:orientation val="minMax"/>
          <c:max val="100"/>
          <c:min val="0"/>
        </c:scaling>
        <c:axPos val="l"/>
        <c:majorGridlines>
          <c:spPr>
            <a:ln>
              <a:noFill/>
            </a:ln>
          </c:spPr>
        </c:majorGridlines>
        <c:numFmt formatCode="0" sourceLinked="1"/>
        <c:tickLblPos val="nextTo"/>
        <c:crossAx val="8837427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Услуг.наравне!$D$1</c:f>
              <c:strCache>
                <c:ptCount val="1"/>
                <c:pt idx="0">
                  <c:v>Помещ.инвалид</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24B9-4AD3-83A4-455A94283E53}"/>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24B9-4AD3-83A4-455A94283E53}"/>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24B9-4AD3-83A4-455A94283E53}"/>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24B9-4AD3-83A4-455A94283E53}"/>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24B9-4AD3-83A4-455A94283E53}"/>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24B9-4AD3-83A4-455A94283E53}"/>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24B9-4AD3-83A4-455A94283E53}"/>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24B9-4AD3-83A4-455A94283E53}"/>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24B9-4AD3-83A4-455A94283E53}"/>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24B9-4AD3-83A4-455A94283E53}"/>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24B9-4AD3-83A4-455A94283E53}"/>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24B9-4AD3-83A4-455A94283E53}"/>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24B9-4AD3-83A4-455A94283E53}"/>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24B9-4AD3-83A4-455A94283E53}"/>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24B9-4AD3-83A4-455A94283E53}"/>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24B9-4AD3-83A4-455A94283E53}"/>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24B9-4AD3-83A4-455A94283E53}"/>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24B9-4AD3-83A4-455A94283E53}"/>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24B9-4AD3-83A4-455A94283E53}"/>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24B9-4AD3-83A4-455A94283E53}"/>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24B9-4AD3-83A4-455A94283E53}"/>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24B9-4AD3-83A4-455A94283E53}"/>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24B9-4AD3-83A4-455A94283E53}"/>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24B9-4AD3-83A4-455A94283E53}"/>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24B9-4AD3-83A4-455A94283E53}"/>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24B9-4AD3-83A4-455A94283E53}"/>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24B9-4AD3-83A4-455A94283E53}"/>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24B9-4AD3-83A4-455A94283E5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Услуг.наравне!$A$2:$A$33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Услуг.наравне!$D$2:$D$33</c:f>
              <c:numCache>
                <c:formatCode>0</c:formatCode>
                <c:ptCount val="32"/>
                <c:pt idx="0">
                  <c:v>40</c:v>
                </c:pt>
                <c:pt idx="1">
                  <c:v>100</c:v>
                </c:pt>
                <c:pt idx="2">
                  <c:v>100</c:v>
                </c:pt>
                <c:pt idx="3">
                  <c:v>100</c:v>
                </c:pt>
                <c:pt idx="4">
                  <c:v>40</c:v>
                </c:pt>
                <c:pt idx="5">
                  <c:v>40</c:v>
                </c:pt>
                <c:pt idx="6">
                  <c:v>100</c:v>
                </c:pt>
                <c:pt idx="7">
                  <c:v>60</c:v>
                </c:pt>
                <c:pt idx="8">
                  <c:v>40</c:v>
                </c:pt>
                <c:pt idx="9">
                  <c:v>60</c:v>
                </c:pt>
                <c:pt idx="10">
                  <c:v>60</c:v>
                </c:pt>
                <c:pt idx="11">
                  <c:v>0</c:v>
                </c:pt>
                <c:pt idx="12">
                  <c:v>100</c:v>
                </c:pt>
                <c:pt idx="13">
                  <c:v>60</c:v>
                </c:pt>
                <c:pt idx="14">
                  <c:v>30</c:v>
                </c:pt>
                <c:pt idx="15">
                  <c:v>80</c:v>
                </c:pt>
                <c:pt idx="16">
                  <c:v>60</c:v>
                </c:pt>
                <c:pt idx="17">
                  <c:v>60</c:v>
                </c:pt>
                <c:pt idx="18">
                  <c:v>40</c:v>
                </c:pt>
                <c:pt idx="19">
                  <c:v>80</c:v>
                </c:pt>
                <c:pt idx="20">
                  <c:v>100</c:v>
                </c:pt>
                <c:pt idx="21">
                  <c:v>60</c:v>
                </c:pt>
                <c:pt idx="22">
                  <c:v>60</c:v>
                </c:pt>
                <c:pt idx="23">
                  <c:v>0</c:v>
                </c:pt>
                <c:pt idx="24">
                  <c:v>100</c:v>
                </c:pt>
                <c:pt idx="25">
                  <c:v>60</c:v>
                </c:pt>
                <c:pt idx="26">
                  <c:v>100</c:v>
                </c:pt>
                <c:pt idx="27">
                  <c:v>60</c:v>
                </c:pt>
                <c:pt idx="28">
                  <c:v>20</c:v>
                </c:pt>
                <c:pt idx="29">
                  <c:v>20</c:v>
                </c:pt>
                <c:pt idx="30">
                  <c:v>100</c:v>
                </c:pt>
                <c:pt idx="31">
                  <c:v>20</c:v>
                </c:pt>
              </c:numCache>
            </c:numRef>
          </c:val>
          <c:extLst xmlns:c16r2="http://schemas.microsoft.com/office/drawing/2015/06/chart">
            <c:ext xmlns:c16="http://schemas.microsoft.com/office/drawing/2014/chart" uri="{C3380CC4-5D6E-409C-BE32-E72D297353CC}">
              <c16:uniqueId val="{0000003C-24B9-4AD3-83A4-455A94283E53}"/>
            </c:ext>
          </c:extLst>
        </c:ser>
        <c:dLbls>
          <c:showVal val="1"/>
        </c:dLbls>
        <c:gapWidth val="70"/>
        <c:axId val="88277760"/>
        <c:axId val="88279680"/>
      </c:barChart>
      <c:catAx>
        <c:axId val="88277760"/>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8279680"/>
        <c:crosses val="autoZero"/>
        <c:auto val="1"/>
        <c:lblAlgn val="ctr"/>
        <c:lblOffset val="100"/>
      </c:catAx>
      <c:valAx>
        <c:axId val="88279680"/>
        <c:scaling>
          <c:orientation val="minMax"/>
          <c:max val="100"/>
          <c:min val="0"/>
        </c:scaling>
        <c:axPos val="l"/>
        <c:majorGridlines>
          <c:spPr>
            <a:ln>
              <a:noFill/>
            </a:ln>
          </c:spPr>
        </c:majorGridlines>
        <c:numFmt formatCode="0" sourceLinked="1"/>
        <c:tickLblPos val="nextTo"/>
        <c:crossAx val="882777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Услуг.наравне!$D$1</c:f>
              <c:strCache>
                <c:ptCount val="1"/>
                <c:pt idx="0">
                  <c:v>Помещ.инвалид</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1315-4D10-9AC2-51BF9202D51A}"/>
              </c:ext>
            </c:extLst>
          </c:dPt>
          <c:dPt>
            <c:idx val="15"/>
            <c:spPr>
              <a:solidFill>
                <a:srgbClr val="FFCCFF"/>
              </a:solidFill>
            </c:spPr>
            <c:extLst xmlns:c16r2="http://schemas.microsoft.com/office/drawing/2015/06/chart">
              <c:ext xmlns:c16="http://schemas.microsoft.com/office/drawing/2014/chart" uri="{C3380CC4-5D6E-409C-BE32-E72D297353CC}">
                <c16:uniqueId val="{00000011-1315-4D10-9AC2-51BF9202D51A}"/>
              </c:ext>
            </c:extLst>
          </c:dPt>
          <c:dPt>
            <c:idx val="16"/>
            <c:spPr>
              <a:solidFill>
                <a:srgbClr val="FFCCFF"/>
              </a:solidFill>
            </c:spPr>
            <c:extLst xmlns:c16r2="http://schemas.microsoft.com/office/drawing/2015/06/chart">
              <c:ext xmlns:c16="http://schemas.microsoft.com/office/drawing/2014/chart" uri="{C3380CC4-5D6E-409C-BE32-E72D297353CC}">
                <c16:uniqueId val="{00000013-1315-4D10-9AC2-51BF9202D51A}"/>
              </c:ext>
            </c:extLst>
          </c:dPt>
          <c:dPt>
            <c:idx val="17"/>
            <c:spPr>
              <a:solidFill>
                <a:srgbClr val="FFCCFF"/>
              </a:solidFill>
            </c:spPr>
            <c:extLst xmlns:c16r2="http://schemas.microsoft.com/office/drawing/2015/06/chart">
              <c:ext xmlns:c16="http://schemas.microsoft.com/office/drawing/2014/chart" uri="{C3380CC4-5D6E-409C-BE32-E72D297353CC}">
                <c16:uniqueId val="{00000015-1315-4D10-9AC2-51BF9202D51A}"/>
              </c:ext>
            </c:extLst>
          </c:dPt>
          <c:dPt>
            <c:idx val="18"/>
            <c:spPr>
              <a:solidFill>
                <a:srgbClr val="FFCCFF"/>
              </a:solidFill>
            </c:spPr>
            <c:extLst xmlns:c16r2="http://schemas.microsoft.com/office/drawing/2015/06/chart">
              <c:ext xmlns:c16="http://schemas.microsoft.com/office/drawing/2014/chart" uri="{C3380CC4-5D6E-409C-BE32-E72D297353CC}">
                <c16:uniqueId val="{00000017-1315-4D10-9AC2-51BF9202D51A}"/>
              </c:ext>
            </c:extLst>
          </c:dPt>
          <c:dPt>
            <c:idx val="19"/>
            <c:spPr>
              <a:solidFill>
                <a:srgbClr val="FFCCFF"/>
              </a:solidFill>
            </c:spPr>
            <c:extLst xmlns:c16r2="http://schemas.microsoft.com/office/drawing/2015/06/chart">
              <c:ext xmlns:c16="http://schemas.microsoft.com/office/drawing/2014/chart" uri="{C3380CC4-5D6E-409C-BE32-E72D297353CC}">
                <c16:uniqueId val="{00000019-1315-4D10-9AC2-51BF9202D51A}"/>
              </c:ext>
            </c:extLst>
          </c:dPt>
          <c:dPt>
            <c:idx val="20"/>
            <c:spPr>
              <a:solidFill>
                <a:srgbClr val="FFCCFF"/>
              </a:solidFill>
            </c:spPr>
            <c:extLst xmlns:c16r2="http://schemas.microsoft.com/office/drawing/2015/06/chart">
              <c:ext xmlns:c16="http://schemas.microsoft.com/office/drawing/2014/chart" uri="{C3380CC4-5D6E-409C-BE32-E72D297353CC}">
                <c16:uniqueId val="{0000001B-1315-4D10-9AC2-51BF9202D51A}"/>
              </c:ext>
            </c:extLst>
          </c:dPt>
          <c:dPt>
            <c:idx val="21"/>
            <c:spPr>
              <a:solidFill>
                <a:srgbClr val="FFCCFF"/>
              </a:solidFill>
            </c:spPr>
            <c:extLst xmlns:c16r2="http://schemas.microsoft.com/office/drawing/2015/06/chart">
              <c:ext xmlns:c16="http://schemas.microsoft.com/office/drawing/2014/chart" uri="{C3380CC4-5D6E-409C-BE32-E72D297353CC}">
                <c16:uniqueId val="{0000001D-1315-4D10-9AC2-51BF9202D51A}"/>
              </c:ext>
            </c:extLst>
          </c:dPt>
          <c:dPt>
            <c:idx val="22"/>
            <c:spPr>
              <a:solidFill>
                <a:srgbClr val="FFCCFF"/>
              </a:solidFill>
            </c:spPr>
            <c:extLst xmlns:c16r2="http://schemas.microsoft.com/office/drawing/2015/06/chart">
              <c:ext xmlns:c16="http://schemas.microsoft.com/office/drawing/2014/chart" uri="{C3380CC4-5D6E-409C-BE32-E72D297353CC}">
                <c16:uniqueId val="{0000001F-1315-4D10-9AC2-51BF9202D51A}"/>
              </c:ext>
            </c:extLst>
          </c:dPt>
          <c:dPt>
            <c:idx val="23"/>
            <c:spPr>
              <a:solidFill>
                <a:srgbClr val="FFCCFF"/>
              </a:solidFill>
            </c:spPr>
            <c:extLst xmlns:c16r2="http://schemas.microsoft.com/office/drawing/2015/06/chart">
              <c:ext xmlns:c16="http://schemas.microsoft.com/office/drawing/2014/chart" uri="{C3380CC4-5D6E-409C-BE32-E72D297353CC}">
                <c16:uniqueId val="{00000021-1315-4D10-9AC2-51BF9202D51A}"/>
              </c:ext>
            </c:extLst>
          </c:dPt>
          <c:dPt>
            <c:idx val="24"/>
            <c:spPr>
              <a:solidFill>
                <a:srgbClr val="FFCCFF"/>
              </a:solidFill>
            </c:spPr>
            <c:extLst xmlns:c16r2="http://schemas.microsoft.com/office/drawing/2015/06/chart">
              <c:ext xmlns:c16="http://schemas.microsoft.com/office/drawing/2014/chart" uri="{C3380CC4-5D6E-409C-BE32-E72D297353CC}">
                <c16:uniqueId val="{00000023-1315-4D10-9AC2-51BF9202D51A}"/>
              </c:ext>
            </c:extLst>
          </c:dPt>
          <c:dPt>
            <c:idx val="25"/>
            <c:spPr>
              <a:solidFill>
                <a:srgbClr val="FFCCFF"/>
              </a:solidFill>
            </c:spPr>
            <c:extLst xmlns:c16r2="http://schemas.microsoft.com/office/drawing/2015/06/chart">
              <c:ext xmlns:c16="http://schemas.microsoft.com/office/drawing/2014/chart" uri="{C3380CC4-5D6E-409C-BE32-E72D297353CC}">
                <c16:uniqueId val="{00000025-1315-4D10-9AC2-51BF9202D51A}"/>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1315-4D10-9AC2-51BF9202D51A}"/>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1315-4D10-9AC2-51BF9202D51A}"/>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1315-4D10-9AC2-51BF9202D51A}"/>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1315-4D10-9AC2-51BF9202D51A}"/>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1315-4D10-9AC2-51BF9202D51A}"/>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1315-4D10-9AC2-51BF9202D51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Услуг.наравне!$A$34:$A$65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Услуг.наравне!$D$34:$D$65</c:f>
              <c:numCache>
                <c:formatCode>0</c:formatCode>
                <c:ptCount val="32"/>
                <c:pt idx="0">
                  <c:v>60</c:v>
                </c:pt>
                <c:pt idx="1">
                  <c:v>100</c:v>
                </c:pt>
                <c:pt idx="2">
                  <c:v>60</c:v>
                </c:pt>
                <c:pt idx="3">
                  <c:v>100</c:v>
                </c:pt>
                <c:pt idx="4">
                  <c:v>80</c:v>
                </c:pt>
                <c:pt idx="5">
                  <c:v>60</c:v>
                </c:pt>
                <c:pt idx="6">
                  <c:v>80</c:v>
                </c:pt>
                <c:pt idx="7">
                  <c:v>60</c:v>
                </c:pt>
                <c:pt idx="8">
                  <c:v>100</c:v>
                </c:pt>
                <c:pt idx="9">
                  <c:v>60</c:v>
                </c:pt>
                <c:pt idx="10">
                  <c:v>40</c:v>
                </c:pt>
                <c:pt idx="11">
                  <c:v>60</c:v>
                </c:pt>
                <c:pt idx="12">
                  <c:v>0</c:v>
                </c:pt>
                <c:pt idx="13">
                  <c:v>60</c:v>
                </c:pt>
                <c:pt idx="14">
                  <c:v>40</c:v>
                </c:pt>
                <c:pt idx="15" formatCode="General">
                  <c:v>60</c:v>
                </c:pt>
                <c:pt idx="16" formatCode="General">
                  <c:v>60</c:v>
                </c:pt>
                <c:pt idx="17" formatCode="General">
                  <c:v>20</c:v>
                </c:pt>
                <c:pt idx="18" formatCode="General">
                  <c:v>20</c:v>
                </c:pt>
                <c:pt idx="19" formatCode="General">
                  <c:v>60</c:v>
                </c:pt>
                <c:pt idx="20" formatCode="General">
                  <c:v>60</c:v>
                </c:pt>
                <c:pt idx="21" formatCode="General">
                  <c:v>60</c:v>
                </c:pt>
                <c:pt idx="22" formatCode="General">
                  <c:v>60</c:v>
                </c:pt>
                <c:pt idx="23" formatCode="General">
                  <c:v>20</c:v>
                </c:pt>
                <c:pt idx="24" formatCode="General">
                  <c:v>20</c:v>
                </c:pt>
                <c:pt idx="25" formatCode="General">
                  <c:v>60</c:v>
                </c:pt>
                <c:pt idx="26">
                  <c:v>80</c:v>
                </c:pt>
                <c:pt idx="27">
                  <c:v>30</c:v>
                </c:pt>
                <c:pt idx="28">
                  <c:v>40</c:v>
                </c:pt>
                <c:pt idx="29">
                  <c:v>60</c:v>
                </c:pt>
                <c:pt idx="30">
                  <c:v>30</c:v>
                </c:pt>
                <c:pt idx="31">
                  <c:v>40</c:v>
                </c:pt>
              </c:numCache>
            </c:numRef>
          </c:val>
          <c:extLst xmlns:c16r2="http://schemas.microsoft.com/office/drawing/2015/06/chart">
            <c:ext xmlns:c16="http://schemas.microsoft.com/office/drawing/2014/chart" uri="{C3380CC4-5D6E-409C-BE32-E72D297353CC}">
              <c16:uniqueId val="{00000032-1315-4D10-9AC2-51BF9202D51A}"/>
            </c:ext>
          </c:extLst>
        </c:ser>
        <c:dLbls>
          <c:showVal val="1"/>
        </c:dLbls>
        <c:gapWidth val="70"/>
        <c:axId val="88480000"/>
        <c:axId val="88482176"/>
      </c:barChart>
      <c:catAx>
        <c:axId val="88480000"/>
        <c:scaling>
          <c:orientation val="minMax"/>
        </c:scaling>
        <c:axPos val="b"/>
        <c:title>
          <c:txPr>
            <a:bodyPr/>
            <a:lstStyle/>
            <a:p>
              <a:pPr>
                <a:defRPr>
                  <a:solidFill>
                    <a:schemeClr val="bg1"/>
                  </a:solidFill>
                </a:defRPr>
              </a:pPr>
              <a:endParaRPr lang="ru-RU"/>
            </a:p>
          </c:txPr>
        </c:title>
        <c:numFmt formatCode="General" sourceLinked="1"/>
        <c:tickLblPos val="nextTo"/>
        <c:crossAx val="88482176"/>
        <c:crosses val="autoZero"/>
        <c:auto val="1"/>
        <c:lblAlgn val="ctr"/>
        <c:lblOffset val="100"/>
      </c:catAx>
      <c:valAx>
        <c:axId val="88482176"/>
        <c:scaling>
          <c:orientation val="minMax"/>
          <c:max val="100"/>
          <c:min val="0"/>
        </c:scaling>
        <c:axPos val="l"/>
        <c:majorGridlines>
          <c:spPr>
            <a:ln>
              <a:noFill/>
            </a:ln>
          </c:spPr>
        </c:majorGridlines>
        <c:numFmt formatCode="0" sourceLinked="1"/>
        <c:tickLblPos val="nextTo"/>
        <c:crossAx val="8848000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3F87-4DCC-95C3-A6625B41C3AE}"/>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3F87-4DCC-95C3-A6625B41C3AE}"/>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3F87-4DCC-95C3-A6625B41C3AE}"/>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3F87-4DCC-95C3-A6625B41C3AE}"/>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3F87-4DCC-95C3-A6625B41C3AE}"/>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3F87-4DCC-95C3-A6625B41C3AE}"/>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3F87-4DCC-95C3-A6625B41C3AE}"/>
              </c:ext>
            </c:extLst>
          </c:dPt>
          <c:dPt>
            <c:idx val="7"/>
            <c:spPr>
              <a:solidFill>
                <a:srgbClr val="FFFF00"/>
              </a:solidFill>
            </c:spPr>
            <c:extLst xmlns:c16r2="http://schemas.microsoft.com/office/drawing/2015/06/chart">
              <c:ext xmlns:c16="http://schemas.microsoft.com/office/drawing/2014/chart" uri="{C3380CC4-5D6E-409C-BE32-E72D297353CC}">
                <c16:uniqueId val="{0000000F-3F87-4DCC-95C3-A6625B41C3AE}"/>
              </c:ext>
            </c:extLst>
          </c:dPt>
          <c:dPt>
            <c:idx val="8"/>
            <c:spPr>
              <a:solidFill>
                <a:srgbClr val="FFFF00"/>
              </a:solidFill>
            </c:spPr>
            <c:extLst xmlns:c16r2="http://schemas.microsoft.com/office/drawing/2015/06/chart">
              <c:ext xmlns:c16="http://schemas.microsoft.com/office/drawing/2014/chart" uri="{C3380CC4-5D6E-409C-BE32-E72D297353CC}">
                <c16:uniqueId val="{00000011-3F87-4DCC-95C3-A6625B41C3AE}"/>
              </c:ext>
            </c:extLst>
          </c:dPt>
          <c:dPt>
            <c:idx val="9"/>
            <c:spPr>
              <a:solidFill>
                <a:srgbClr val="FFFF00"/>
              </a:solidFill>
            </c:spPr>
            <c:extLst xmlns:c16r2="http://schemas.microsoft.com/office/drawing/2015/06/chart">
              <c:ext xmlns:c16="http://schemas.microsoft.com/office/drawing/2014/chart" uri="{C3380CC4-5D6E-409C-BE32-E72D297353CC}">
                <c16:uniqueId val="{00000013-3F87-4DCC-95C3-A6625B41C3AE}"/>
              </c:ext>
            </c:extLst>
          </c:dPt>
          <c:dPt>
            <c:idx val="10"/>
            <c:spPr>
              <a:solidFill>
                <a:srgbClr val="FFFF00"/>
              </a:solidFill>
            </c:spPr>
            <c:extLst xmlns:c16r2="http://schemas.microsoft.com/office/drawing/2015/06/chart">
              <c:ext xmlns:c16="http://schemas.microsoft.com/office/drawing/2014/chart" uri="{C3380CC4-5D6E-409C-BE32-E72D297353CC}">
                <c16:uniqueId val="{00000015-3F87-4DCC-95C3-A6625B41C3AE}"/>
              </c:ext>
            </c:extLst>
          </c:dPt>
          <c:dPt>
            <c:idx val="11"/>
            <c:spPr>
              <a:solidFill>
                <a:srgbClr val="FFFF00"/>
              </a:solidFill>
            </c:spPr>
            <c:extLst xmlns:c16r2="http://schemas.microsoft.com/office/drawing/2015/06/chart">
              <c:ext xmlns:c16="http://schemas.microsoft.com/office/drawing/2014/chart" uri="{C3380CC4-5D6E-409C-BE32-E72D297353CC}">
                <c16:uniqueId val="{00000017-3F87-4DCC-95C3-A6625B41C3AE}"/>
              </c:ext>
            </c:extLst>
          </c:dPt>
          <c:dPt>
            <c:idx val="12"/>
            <c:spPr>
              <a:solidFill>
                <a:srgbClr val="FFFF00"/>
              </a:solidFill>
            </c:spPr>
            <c:extLst xmlns:c16r2="http://schemas.microsoft.com/office/drawing/2015/06/chart">
              <c:ext xmlns:c16="http://schemas.microsoft.com/office/drawing/2014/chart" uri="{C3380CC4-5D6E-409C-BE32-E72D297353CC}">
                <c16:uniqueId val="{00000019-3F87-4DCC-95C3-A6625B41C3AE}"/>
              </c:ext>
            </c:extLst>
          </c:dPt>
          <c:dPt>
            <c:idx val="13"/>
            <c:spPr>
              <a:solidFill>
                <a:srgbClr val="FFFF00"/>
              </a:solidFill>
            </c:spPr>
            <c:extLst xmlns:c16r2="http://schemas.microsoft.com/office/drawing/2015/06/chart">
              <c:ext xmlns:c16="http://schemas.microsoft.com/office/drawing/2014/chart" uri="{C3380CC4-5D6E-409C-BE32-E72D297353CC}">
                <c16:uniqueId val="{0000001B-3F87-4DCC-95C3-A6625B41C3AE}"/>
              </c:ext>
            </c:extLst>
          </c:dPt>
          <c:dPt>
            <c:idx val="14"/>
            <c:spPr>
              <a:solidFill>
                <a:srgbClr val="FFFF00"/>
              </a:solidFill>
            </c:spPr>
            <c:extLst xmlns:c16r2="http://schemas.microsoft.com/office/drawing/2015/06/chart">
              <c:ext xmlns:c16="http://schemas.microsoft.com/office/drawing/2014/chart" uri="{C3380CC4-5D6E-409C-BE32-E72D297353CC}">
                <c16:uniqueId val="{0000001D-3F87-4DCC-95C3-A6625B41C3AE}"/>
              </c:ext>
            </c:extLst>
          </c:dPt>
          <c:dPt>
            <c:idx val="15"/>
            <c:spPr>
              <a:solidFill>
                <a:srgbClr val="FFFF00"/>
              </a:solidFill>
            </c:spPr>
            <c:extLst xmlns:c16r2="http://schemas.microsoft.com/office/drawing/2015/06/chart">
              <c:ext xmlns:c16="http://schemas.microsoft.com/office/drawing/2014/chart" uri="{C3380CC4-5D6E-409C-BE32-E72D297353CC}">
                <c16:uniqueId val="{0000001F-3F87-4DCC-95C3-A6625B41C3AE}"/>
              </c:ext>
            </c:extLst>
          </c:dPt>
          <c:dPt>
            <c:idx val="16"/>
            <c:spPr>
              <a:solidFill>
                <a:srgbClr val="FFFF00"/>
              </a:solidFill>
            </c:spPr>
            <c:extLst xmlns:c16r2="http://schemas.microsoft.com/office/drawing/2015/06/chart">
              <c:ext xmlns:c16="http://schemas.microsoft.com/office/drawing/2014/chart" uri="{C3380CC4-5D6E-409C-BE32-E72D297353CC}">
                <c16:uniqueId val="{00000021-3F87-4DCC-95C3-A6625B41C3AE}"/>
              </c:ext>
            </c:extLst>
          </c:dPt>
          <c:dPt>
            <c:idx val="17"/>
            <c:spPr>
              <a:solidFill>
                <a:srgbClr val="FFFF00"/>
              </a:solidFill>
            </c:spPr>
            <c:extLst xmlns:c16r2="http://schemas.microsoft.com/office/drawing/2015/06/chart">
              <c:ext xmlns:c16="http://schemas.microsoft.com/office/drawing/2014/chart" uri="{C3380CC4-5D6E-409C-BE32-E72D297353CC}">
                <c16:uniqueId val="{00000023-3F87-4DCC-95C3-A6625B41C3AE}"/>
              </c:ext>
            </c:extLst>
          </c:dPt>
          <c:dPt>
            <c:idx val="18"/>
            <c:spPr>
              <a:solidFill>
                <a:srgbClr val="FFFF00"/>
              </a:solidFill>
            </c:spPr>
            <c:extLst xmlns:c16r2="http://schemas.microsoft.com/office/drawing/2015/06/chart">
              <c:ext xmlns:c16="http://schemas.microsoft.com/office/drawing/2014/chart" uri="{C3380CC4-5D6E-409C-BE32-E72D297353CC}">
                <c16:uniqueId val="{00000025-3F87-4DCC-95C3-A6625B41C3AE}"/>
              </c:ext>
            </c:extLst>
          </c:dPt>
          <c:dPt>
            <c:idx val="19"/>
            <c:spPr>
              <a:solidFill>
                <a:srgbClr val="FFFF00"/>
              </a:solidFill>
            </c:spPr>
            <c:extLst xmlns:c16r2="http://schemas.microsoft.com/office/drawing/2015/06/chart">
              <c:ext xmlns:c16="http://schemas.microsoft.com/office/drawing/2014/chart" uri="{C3380CC4-5D6E-409C-BE32-E72D297353CC}">
                <c16:uniqueId val="{00000027-3F87-4DCC-95C3-A6625B41C3AE}"/>
              </c:ext>
            </c:extLst>
          </c:dPt>
          <c:dPt>
            <c:idx val="20"/>
            <c:spPr>
              <a:solidFill>
                <a:srgbClr val="FFFF00"/>
              </a:solidFill>
            </c:spPr>
            <c:extLst xmlns:c16r2="http://schemas.microsoft.com/office/drawing/2015/06/chart">
              <c:ext xmlns:c16="http://schemas.microsoft.com/office/drawing/2014/chart" uri="{C3380CC4-5D6E-409C-BE32-E72D297353CC}">
                <c16:uniqueId val="{00000029-3F87-4DCC-95C3-A6625B41C3AE}"/>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3F87-4DCC-95C3-A6625B41C3AE}"/>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3F87-4DCC-95C3-A6625B41C3AE}"/>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3F87-4DCC-95C3-A6625B41C3AE}"/>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3F87-4DCC-95C3-A6625B41C3AE}"/>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3F87-4DCC-95C3-A6625B41C3AE}"/>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3F87-4DCC-95C3-A6625B41C3AE}"/>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3F87-4DCC-95C3-A6625B41C3AE}"/>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3F87-4DCC-95C3-A6625B41C3AE}"/>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3F87-4DCC-95C3-A6625B41C3AE}"/>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3F87-4DCC-95C3-A6625B41C3AE}"/>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3F87-4DCC-95C3-A6625B41C3A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Услуг.наравне!$A$66:$A$97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Услуг.наравне!$D$66:$D$97</c:f>
              <c:numCache>
                <c:formatCode>0</c:formatCode>
                <c:ptCount val="32"/>
                <c:pt idx="0">
                  <c:v>80</c:v>
                </c:pt>
                <c:pt idx="1">
                  <c:v>30</c:v>
                </c:pt>
                <c:pt idx="2">
                  <c:v>30</c:v>
                </c:pt>
                <c:pt idx="3">
                  <c:v>20</c:v>
                </c:pt>
                <c:pt idx="4">
                  <c:v>30</c:v>
                </c:pt>
                <c:pt idx="5">
                  <c:v>60</c:v>
                </c:pt>
                <c:pt idx="6">
                  <c:v>60</c:v>
                </c:pt>
                <c:pt idx="7">
                  <c:v>20</c:v>
                </c:pt>
                <c:pt idx="8">
                  <c:v>20</c:v>
                </c:pt>
                <c:pt idx="9">
                  <c:v>60</c:v>
                </c:pt>
                <c:pt idx="10">
                  <c:v>40</c:v>
                </c:pt>
                <c:pt idx="11">
                  <c:v>40</c:v>
                </c:pt>
                <c:pt idx="12">
                  <c:v>30</c:v>
                </c:pt>
                <c:pt idx="13">
                  <c:v>30</c:v>
                </c:pt>
                <c:pt idx="14">
                  <c:v>30</c:v>
                </c:pt>
                <c:pt idx="15">
                  <c:v>30</c:v>
                </c:pt>
                <c:pt idx="16">
                  <c:v>30</c:v>
                </c:pt>
                <c:pt idx="17">
                  <c:v>30</c:v>
                </c:pt>
                <c:pt idx="18">
                  <c:v>30</c:v>
                </c:pt>
                <c:pt idx="19">
                  <c:v>30</c:v>
                </c:pt>
                <c:pt idx="20">
                  <c:v>30</c:v>
                </c:pt>
                <c:pt idx="21">
                  <c:v>100</c:v>
                </c:pt>
                <c:pt idx="22">
                  <c:v>20</c:v>
                </c:pt>
                <c:pt idx="23">
                  <c:v>0</c:v>
                </c:pt>
                <c:pt idx="24">
                  <c:v>30</c:v>
                </c:pt>
                <c:pt idx="25">
                  <c:v>30</c:v>
                </c:pt>
                <c:pt idx="26">
                  <c:v>0</c:v>
                </c:pt>
                <c:pt idx="27">
                  <c:v>60</c:v>
                </c:pt>
                <c:pt idx="28">
                  <c:v>20</c:v>
                </c:pt>
                <c:pt idx="29">
                  <c:v>0</c:v>
                </c:pt>
                <c:pt idx="30">
                  <c:v>20</c:v>
                </c:pt>
                <c:pt idx="31">
                  <c:v>0</c:v>
                </c:pt>
              </c:numCache>
            </c:numRef>
          </c:val>
          <c:extLst xmlns:c16r2="http://schemas.microsoft.com/office/drawing/2015/06/chart">
            <c:ext xmlns:c16="http://schemas.microsoft.com/office/drawing/2014/chart" uri="{C3380CC4-5D6E-409C-BE32-E72D297353CC}">
              <c16:uniqueId val="{00000040-3F87-4DCC-95C3-A6625B41C3AE}"/>
            </c:ext>
          </c:extLst>
        </c:ser>
        <c:dLbls>
          <c:showVal val="1"/>
        </c:dLbls>
        <c:gapWidth val="70"/>
        <c:axId val="88663552"/>
        <c:axId val="88665472"/>
      </c:barChart>
      <c:catAx>
        <c:axId val="88663552"/>
        <c:scaling>
          <c:orientation val="minMax"/>
        </c:scaling>
        <c:axPos val="b"/>
        <c:title>
          <c:txPr>
            <a:bodyPr/>
            <a:lstStyle/>
            <a:p>
              <a:pPr>
                <a:defRPr>
                  <a:solidFill>
                    <a:schemeClr val="bg1"/>
                  </a:solidFill>
                </a:defRPr>
              </a:pPr>
              <a:endParaRPr lang="ru-RU"/>
            </a:p>
          </c:txPr>
        </c:title>
        <c:numFmt formatCode="General" sourceLinked="1"/>
        <c:tickLblPos val="nextTo"/>
        <c:crossAx val="88665472"/>
        <c:crosses val="autoZero"/>
        <c:auto val="1"/>
        <c:lblAlgn val="ctr"/>
        <c:lblOffset val="100"/>
      </c:catAx>
      <c:valAx>
        <c:axId val="88665472"/>
        <c:scaling>
          <c:orientation val="minMax"/>
          <c:max val="100"/>
          <c:min val="0"/>
        </c:scaling>
        <c:axPos val="l"/>
        <c:majorGridlines>
          <c:spPr>
            <a:ln>
              <a:noFill/>
            </a:ln>
          </c:spPr>
        </c:majorGridlines>
        <c:numFmt formatCode="0" sourceLinked="1"/>
        <c:tickLblPos val="nextTo"/>
        <c:crossAx val="8866355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Соотв.инф!$F$1</c:f>
              <c:strCache>
                <c:ptCount val="1"/>
                <c:pt idx="0">
                  <c:v>Соответствие</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6DC8-482B-84AB-5FCF12448BE3}"/>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6DC8-482B-84AB-5FCF12448BE3}"/>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6DC8-482B-84AB-5FCF12448BE3}"/>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6DC8-482B-84AB-5FCF12448BE3}"/>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6DC8-482B-84AB-5FCF12448BE3}"/>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6DC8-482B-84AB-5FCF12448BE3}"/>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6DC8-482B-84AB-5FCF12448BE3}"/>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6DC8-482B-84AB-5FCF12448BE3}"/>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6DC8-482B-84AB-5FCF12448BE3}"/>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6DC8-482B-84AB-5FCF12448BE3}"/>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6DC8-482B-84AB-5FCF12448BE3}"/>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6DC8-482B-84AB-5FCF12448BE3}"/>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6DC8-482B-84AB-5FCF12448BE3}"/>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6DC8-482B-84AB-5FCF12448BE3}"/>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6DC8-482B-84AB-5FCF12448BE3}"/>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6DC8-482B-84AB-5FCF12448BE3}"/>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6DC8-482B-84AB-5FCF12448BE3}"/>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6DC8-482B-84AB-5FCF12448BE3}"/>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6DC8-482B-84AB-5FCF12448BE3}"/>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6DC8-482B-84AB-5FCF12448BE3}"/>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6DC8-482B-84AB-5FCF12448BE3}"/>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6DC8-482B-84AB-5FCF12448BE3}"/>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6DC8-482B-84AB-5FCF12448BE3}"/>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6DC8-482B-84AB-5FCF12448BE3}"/>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6DC8-482B-84AB-5FCF12448BE3}"/>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6DC8-482B-84AB-5FCF12448BE3}"/>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6DC8-482B-84AB-5FCF12448BE3}"/>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6DC8-482B-84AB-5FCF12448BE3}"/>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6DC8-482B-84AB-5FCF12448BE3}"/>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6DC8-482B-84AB-5FCF12448BE3}"/>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6DC8-482B-84AB-5FCF12448BE3}"/>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6DC8-482B-84AB-5FCF12448BE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Соотв.инф!$A$98:$A$128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Соотв.инф!$F$98:$F$128</c:f>
              <c:numCache>
                <c:formatCode>0</c:formatCode>
                <c:ptCount val="31"/>
                <c:pt idx="0">
                  <c:v>76.470588235294088</c:v>
                </c:pt>
                <c:pt idx="1">
                  <c:v>68.709150326797385</c:v>
                </c:pt>
                <c:pt idx="2">
                  <c:v>88.235294117647072</c:v>
                </c:pt>
                <c:pt idx="3">
                  <c:v>75.735294117647072</c:v>
                </c:pt>
                <c:pt idx="4">
                  <c:v>71.650326797385588</c:v>
                </c:pt>
                <c:pt idx="5">
                  <c:v>67.728758169934608</c:v>
                </c:pt>
                <c:pt idx="6">
                  <c:v>69.852941176470523</c:v>
                </c:pt>
                <c:pt idx="7">
                  <c:v>88.970588235294088</c:v>
                </c:pt>
                <c:pt idx="8">
                  <c:v>89.705882352941117</c:v>
                </c:pt>
                <c:pt idx="9">
                  <c:v>88.970588235294088</c:v>
                </c:pt>
                <c:pt idx="10">
                  <c:v>94.852941176470523</c:v>
                </c:pt>
                <c:pt idx="11">
                  <c:v>82.352941176470523</c:v>
                </c:pt>
                <c:pt idx="12">
                  <c:v>86.029411764705884</c:v>
                </c:pt>
                <c:pt idx="13">
                  <c:v>89.705882352941117</c:v>
                </c:pt>
                <c:pt idx="14">
                  <c:v>83.088235294117666</c:v>
                </c:pt>
                <c:pt idx="15">
                  <c:v>88.235294117647072</c:v>
                </c:pt>
                <c:pt idx="16">
                  <c:v>85.294117647058826</c:v>
                </c:pt>
                <c:pt idx="17">
                  <c:v>93.382352941176478</c:v>
                </c:pt>
                <c:pt idx="18">
                  <c:v>84.558823529411768</c:v>
                </c:pt>
                <c:pt idx="19">
                  <c:v>92.647058823529363</c:v>
                </c:pt>
                <c:pt idx="20">
                  <c:v>91.176470588235262</c:v>
                </c:pt>
                <c:pt idx="21">
                  <c:v>82.67973856209143</c:v>
                </c:pt>
                <c:pt idx="22">
                  <c:v>64.542483660130756</c:v>
                </c:pt>
                <c:pt idx="23">
                  <c:v>87.5</c:v>
                </c:pt>
                <c:pt idx="24">
                  <c:v>80.147058823529363</c:v>
                </c:pt>
                <c:pt idx="25">
                  <c:v>80.473856209150313</c:v>
                </c:pt>
                <c:pt idx="26">
                  <c:v>87.5</c:v>
                </c:pt>
                <c:pt idx="27">
                  <c:v>91.176470588235262</c:v>
                </c:pt>
                <c:pt idx="28">
                  <c:v>83.82352941176471</c:v>
                </c:pt>
                <c:pt idx="29">
                  <c:v>69.117647058823508</c:v>
                </c:pt>
                <c:pt idx="30">
                  <c:v>84.558823529411768</c:v>
                </c:pt>
              </c:numCache>
            </c:numRef>
          </c:val>
          <c:extLst xmlns:c16r2="http://schemas.microsoft.com/office/drawing/2015/06/chart">
            <c:ext xmlns:c16="http://schemas.microsoft.com/office/drawing/2014/chart" uri="{C3380CC4-5D6E-409C-BE32-E72D297353CC}">
              <c16:uniqueId val="{00000040-6DC8-482B-84AB-5FCF12448BE3}"/>
            </c:ext>
          </c:extLst>
        </c:ser>
        <c:dLbls>
          <c:showVal val="1"/>
        </c:dLbls>
        <c:gapWidth val="70"/>
        <c:axId val="84822272"/>
        <c:axId val="84828544"/>
      </c:barChart>
      <c:catAx>
        <c:axId val="84822272"/>
        <c:scaling>
          <c:orientation val="minMax"/>
        </c:scaling>
        <c:axPos val="b"/>
        <c:title>
          <c:txPr>
            <a:bodyPr/>
            <a:lstStyle/>
            <a:p>
              <a:pPr>
                <a:defRPr>
                  <a:solidFill>
                    <a:schemeClr val="bg1"/>
                  </a:solidFill>
                </a:defRPr>
              </a:pPr>
              <a:endParaRPr lang="ru-RU"/>
            </a:p>
          </c:txPr>
        </c:title>
        <c:numFmt formatCode="General" sourceLinked="1"/>
        <c:tickLblPos val="nextTo"/>
        <c:crossAx val="84828544"/>
        <c:crosses val="autoZero"/>
        <c:auto val="1"/>
        <c:lblAlgn val="ctr"/>
        <c:lblOffset val="100"/>
      </c:catAx>
      <c:valAx>
        <c:axId val="84828544"/>
        <c:scaling>
          <c:orientation val="minMax"/>
          <c:max val="100"/>
          <c:min val="0"/>
        </c:scaling>
        <c:axPos val="l"/>
        <c:majorGridlines>
          <c:spPr>
            <a:ln>
              <a:noFill/>
            </a:ln>
          </c:spPr>
        </c:majorGridlines>
        <c:numFmt formatCode="0" sourceLinked="1"/>
        <c:tickLblPos val="nextTo"/>
        <c:crossAx val="8482227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3BB0-4AC2-BE43-60821377B3DB}"/>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3BB0-4AC2-BE43-60821377B3DB}"/>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3BB0-4AC2-BE43-60821377B3DB}"/>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3BB0-4AC2-BE43-60821377B3DB}"/>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3BB0-4AC2-BE43-60821377B3DB}"/>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3BB0-4AC2-BE43-60821377B3DB}"/>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3BB0-4AC2-BE43-60821377B3DB}"/>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3BB0-4AC2-BE43-60821377B3DB}"/>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3BB0-4AC2-BE43-60821377B3DB}"/>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3BB0-4AC2-BE43-60821377B3DB}"/>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3BB0-4AC2-BE43-60821377B3DB}"/>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3BB0-4AC2-BE43-60821377B3DB}"/>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3BB0-4AC2-BE43-60821377B3DB}"/>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3BB0-4AC2-BE43-60821377B3DB}"/>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3BB0-4AC2-BE43-60821377B3DB}"/>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3BB0-4AC2-BE43-60821377B3DB}"/>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3BB0-4AC2-BE43-60821377B3DB}"/>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3BB0-4AC2-BE43-60821377B3DB}"/>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3BB0-4AC2-BE43-60821377B3DB}"/>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3BB0-4AC2-BE43-60821377B3DB}"/>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3BB0-4AC2-BE43-60821377B3DB}"/>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3BB0-4AC2-BE43-60821377B3DB}"/>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3BB0-4AC2-BE43-60821377B3DB}"/>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3BB0-4AC2-BE43-60821377B3DB}"/>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3BB0-4AC2-BE43-60821377B3DB}"/>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3BB0-4AC2-BE43-60821377B3DB}"/>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3BB0-4AC2-BE43-60821377B3DB}"/>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3BB0-4AC2-BE43-60821377B3DB}"/>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3BB0-4AC2-BE43-60821377B3DB}"/>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3BB0-4AC2-BE43-60821377B3DB}"/>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3BB0-4AC2-BE43-60821377B3DB}"/>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3BB0-4AC2-BE43-60821377B3D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Услуг.наравне!$A$98:$A$128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Услуг.наравне!$D$98:$D$128</c:f>
              <c:numCache>
                <c:formatCode>0</c:formatCode>
                <c:ptCount val="31"/>
                <c:pt idx="0">
                  <c:v>30</c:v>
                </c:pt>
                <c:pt idx="1">
                  <c:v>30</c:v>
                </c:pt>
                <c:pt idx="2">
                  <c:v>30</c:v>
                </c:pt>
                <c:pt idx="3">
                  <c:v>60</c:v>
                </c:pt>
                <c:pt idx="4">
                  <c:v>0</c:v>
                </c:pt>
                <c:pt idx="5">
                  <c:v>40</c:v>
                </c:pt>
                <c:pt idx="6">
                  <c:v>100</c:v>
                </c:pt>
                <c:pt idx="7">
                  <c:v>40</c:v>
                </c:pt>
                <c:pt idx="8">
                  <c:v>40</c:v>
                </c:pt>
                <c:pt idx="9">
                  <c:v>40</c:v>
                </c:pt>
                <c:pt idx="10">
                  <c:v>80</c:v>
                </c:pt>
                <c:pt idx="11">
                  <c:v>40</c:v>
                </c:pt>
                <c:pt idx="12">
                  <c:v>40</c:v>
                </c:pt>
                <c:pt idx="13">
                  <c:v>40</c:v>
                </c:pt>
                <c:pt idx="14">
                  <c:v>100</c:v>
                </c:pt>
                <c:pt idx="15">
                  <c:v>100</c:v>
                </c:pt>
                <c:pt idx="16">
                  <c:v>40</c:v>
                </c:pt>
                <c:pt idx="17">
                  <c:v>40</c:v>
                </c:pt>
                <c:pt idx="18">
                  <c:v>40</c:v>
                </c:pt>
                <c:pt idx="19">
                  <c:v>100</c:v>
                </c:pt>
                <c:pt idx="20">
                  <c:v>100</c:v>
                </c:pt>
                <c:pt idx="21">
                  <c:v>20</c:v>
                </c:pt>
                <c:pt idx="22">
                  <c:v>60</c:v>
                </c:pt>
                <c:pt idx="23">
                  <c:v>30</c:v>
                </c:pt>
                <c:pt idx="24">
                  <c:v>30</c:v>
                </c:pt>
                <c:pt idx="25">
                  <c:v>20</c:v>
                </c:pt>
                <c:pt idx="26">
                  <c:v>30</c:v>
                </c:pt>
                <c:pt idx="27">
                  <c:v>40</c:v>
                </c:pt>
                <c:pt idx="28">
                  <c:v>40</c:v>
                </c:pt>
                <c:pt idx="29">
                  <c:v>60</c:v>
                </c:pt>
                <c:pt idx="30">
                  <c:v>40</c:v>
                </c:pt>
              </c:numCache>
            </c:numRef>
          </c:val>
          <c:extLst xmlns:c16r2="http://schemas.microsoft.com/office/drawing/2015/06/chart">
            <c:ext xmlns:c16="http://schemas.microsoft.com/office/drawing/2014/chart" uri="{C3380CC4-5D6E-409C-BE32-E72D297353CC}">
              <c16:uniqueId val="{00000040-3BB0-4AC2-BE43-60821377B3DB}"/>
            </c:ext>
          </c:extLst>
        </c:ser>
        <c:dLbls>
          <c:showVal val="1"/>
        </c:dLbls>
        <c:gapWidth val="70"/>
        <c:axId val="88593152"/>
        <c:axId val="88595072"/>
      </c:barChart>
      <c:catAx>
        <c:axId val="88593152"/>
        <c:scaling>
          <c:orientation val="minMax"/>
        </c:scaling>
        <c:axPos val="b"/>
        <c:title>
          <c:txPr>
            <a:bodyPr/>
            <a:lstStyle/>
            <a:p>
              <a:pPr>
                <a:defRPr>
                  <a:solidFill>
                    <a:schemeClr val="bg1"/>
                  </a:solidFill>
                </a:defRPr>
              </a:pPr>
              <a:endParaRPr lang="ru-RU"/>
            </a:p>
          </c:txPr>
        </c:title>
        <c:numFmt formatCode="General" sourceLinked="1"/>
        <c:tickLblPos val="nextTo"/>
        <c:crossAx val="88595072"/>
        <c:crosses val="autoZero"/>
        <c:auto val="1"/>
        <c:lblAlgn val="ctr"/>
        <c:lblOffset val="100"/>
      </c:catAx>
      <c:valAx>
        <c:axId val="88595072"/>
        <c:scaling>
          <c:orientation val="minMax"/>
          <c:max val="100"/>
          <c:min val="0"/>
        </c:scaling>
        <c:axPos val="l"/>
        <c:majorGridlines>
          <c:spPr>
            <a:ln>
              <a:noFill/>
            </a:ln>
          </c:spPr>
        </c:majorGridlines>
        <c:numFmt formatCode="0" sourceLinked="1"/>
        <c:tickLblPos val="nextTo"/>
        <c:crossAx val="8859315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Уд.инвал!$D$1</c:f>
              <c:strCache>
                <c:ptCount val="1"/>
                <c:pt idx="0">
                  <c:v>Удовлетворенность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39AC-4DF1-A183-CA28F384E54D}"/>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39AC-4DF1-A183-CA28F384E54D}"/>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39AC-4DF1-A183-CA28F384E54D}"/>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39AC-4DF1-A183-CA28F384E54D}"/>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39AC-4DF1-A183-CA28F384E54D}"/>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39AC-4DF1-A183-CA28F384E54D}"/>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39AC-4DF1-A183-CA28F384E54D}"/>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39AC-4DF1-A183-CA28F384E54D}"/>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39AC-4DF1-A183-CA28F384E54D}"/>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39AC-4DF1-A183-CA28F384E54D}"/>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39AC-4DF1-A183-CA28F384E54D}"/>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39AC-4DF1-A183-CA28F384E54D}"/>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39AC-4DF1-A183-CA28F384E54D}"/>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39AC-4DF1-A183-CA28F384E54D}"/>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39AC-4DF1-A183-CA28F384E54D}"/>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39AC-4DF1-A183-CA28F384E54D}"/>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39AC-4DF1-A183-CA28F384E54D}"/>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39AC-4DF1-A183-CA28F384E54D}"/>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39AC-4DF1-A183-CA28F384E54D}"/>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39AC-4DF1-A183-CA28F384E54D}"/>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39AC-4DF1-A183-CA28F384E54D}"/>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39AC-4DF1-A183-CA28F384E54D}"/>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39AC-4DF1-A183-CA28F384E54D}"/>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39AC-4DF1-A183-CA28F384E54D}"/>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39AC-4DF1-A183-CA28F384E54D}"/>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39AC-4DF1-A183-CA28F384E54D}"/>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39AC-4DF1-A183-CA28F384E54D}"/>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39AC-4DF1-A183-CA28F384E54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Уд.инвал!$A$2:$A$33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Уд.инвал!$D$2:$D$33</c:f>
              <c:numCache>
                <c:formatCode>0</c:formatCode>
                <c:ptCount val="32"/>
                <c:pt idx="0">
                  <c:v>100</c:v>
                </c:pt>
                <c:pt idx="1">
                  <c:v>100</c:v>
                </c:pt>
                <c:pt idx="2">
                  <c:v>0</c:v>
                </c:pt>
                <c:pt idx="3">
                  <c:v>100</c:v>
                </c:pt>
                <c:pt idx="4">
                  <c:v>100</c:v>
                </c:pt>
                <c:pt idx="5">
                  <c:v>54.54545454545454</c:v>
                </c:pt>
                <c:pt idx="6">
                  <c:v>80</c:v>
                </c:pt>
                <c:pt idx="7">
                  <c:v>92.857142857142833</c:v>
                </c:pt>
                <c:pt idx="8">
                  <c:v>55.555555555555557</c:v>
                </c:pt>
                <c:pt idx="9">
                  <c:v>100</c:v>
                </c:pt>
                <c:pt idx="10">
                  <c:v>100</c:v>
                </c:pt>
                <c:pt idx="11">
                  <c:v>100</c:v>
                </c:pt>
                <c:pt idx="12">
                  <c:v>86.363636363636331</c:v>
                </c:pt>
                <c:pt idx="13">
                  <c:v>87.5</c:v>
                </c:pt>
                <c:pt idx="14">
                  <c:v>100</c:v>
                </c:pt>
                <c:pt idx="15">
                  <c:v>96.969696969696997</c:v>
                </c:pt>
                <c:pt idx="16">
                  <c:v>71.428571428571402</c:v>
                </c:pt>
                <c:pt idx="17">
                  <c:v>45.454545454545425</c:v>
                </c:pt>
                <c:pt idx="18">
                  <c:v>100</c:v>
                </c:pt>
                <c:pt idx="19">
                  <c:v>100</c:v>
                </c:pt>
                <c:pt idx="20">
                  <c:v>96.153846153846104</c:v>
                </c:pt>
                <c:pt idx="21">
                  <c:v>71.428571428571402</c:v>
                </c:pt>
                <c:pt idx="22">
                  <c:v>100</c:v>
                </c:pt>
                <c:pt idx="23">
                  <c:v>50</c:v>
                </c:pt>
                <c:pt idx="24">
                  <c:v>98.437500000000028</c:v>
                </c:pt>
                <c:pt idx="25">
                  <c:v>100</c:v>
                </c:pt>
                <c:pt idx="26">
                  <c:v>90</c:v>
                </c:pt>
                <c:pt idx="27">
                  <c:v>80</c:v>
                </c:pt>
                <c:pt idx="28">
                  <c:v>95.454545454545467</c:v>
                </c:pt>
                <c:pt idx="29">
                  <c:v>94.117647058823508</c:v>
                </c:pt>
                <c:pt idx="30">
                  <c:v>96.666666666666671</c:v>
                </c:pt>
                <c:pt idx="31">
                  <c:v>94.285714285714292</c:v>
                </c:pt>
              </c:numCache>
            </c:numRef>
          </c:val>
          <c:extLst xmlns:c16r2="http://schemas.microsoft.com/office/drawing/2015/06/chart">
            <c:ext xmlns:c16="http://schemas.microsoft.com/office/drawing/2014/chart" uri="{C3380CC4-5D6E-409C-BE32-E72D297353CC}">
              <c16:uniqueId val="{0000003C-39AC-4DF1-A183-CA28F384E54D}"/>
            </c:ext>
          </c:extLst>
        </c:ser>
        <c:dLbls>
          <c:showVal val="1"/>
        </c:dLbls>
        <c:gapWidth val="70"/>
        <c:axId val="88840448"/>
        <c:axId val="88842624"/>
      </c:barChart>
      <c:catAx>
        <c:axId val="88840448"/>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8842624"/>
        <c:crosses val="autoZero"/>
        <c:auto val="1"/>
        <c:lblAlgn val="ctr"/>
        <c:lblOffset val="100"/>
      </c:catAx>
      <c:valAx>
        <c:axId val="88842624"/>
        <c:scaling>
          <c:orientation val="minMax"/>
          <c:max val="100"/>
          <c:min val="0"/>
        </c:scaling>
        <c:axPos val="l"/>
        <c:majorGridlines>
          <c:spPr>
            <a:ln>
              <a:noFill/>
            </a:ln>
          </c:spPr>
        </c:majorGridlines>
        <c:numFmt formatCode="0" sourceLinked="1"/>
        <c:tickLblPos val="nextTo"/>
        <c:crossAx val="88840448"/>
        <c:crosses val="autoZero"/>
        <c:crossBetween val="between"/>
      </c:valAx>
    </c:plotArea>
    <c:plotVisOnly val="1"/>
    <c:dispBlanksAs val="gap"/>
  </c:chart>
  <c:spPr>
    <a:noFill/>
    <a:ln>
      <a:noFill/>
    </a:ln>
  </c:spPr>
  <c:txPr>
    <a:bodyPr/>
    <a:lstStyle/>
    <a:p>
      <a:pPr>
        <a:spcBef>
          <a:spcPts val="600"/>
        </a:spcBef>
        <a:defRPr sz="900">
          <a:latin typeface="Arial Narrow" pitchFamily="34" charset="0"/>
        </a:defRPr>
      </a:pPr>
      <a:endParaRPr lang="ru-RU"/>
    </a:p>
  </c:txPr>
  <c:externalData r:id="rId1"/>
  <c:userShapes r:id="rId2"/>
</c:chartSpace>
</file>

<file path=word/charts/chart4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Уд.инвал!$D$1</c:f>
              <c:strCache>
                <c:ptCount val="1"/>
                <c:pt idx="0">
                  <c:v>Удовлетворенность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DEFF-4281-A3E3-9F0A17F3EF3A}"/>
              </c:ext>
            </c:extLst>
          </c:dPt>
          <c:dPt>
            <c:idx val="15"/>
            <c:spPr>
              <a:solidFill>
                <a:srgbClr val="FFCCFF"/>
              </a:solidFill>
            </c:spPr>
            <c:extLst xmlns:c16r2="http://schemas.microsoft.com/office/drawing/2015/06/chart">
              <c:ext xmlns:c16="http://schemas.microsoft.com/office/drawing/2014/chart" uri="{C3380CC4-5D6E-409C-BE32-E72D297353CC}">
                <c16:uniqueId val="{00000011-DEFF-4281-A3E3-9F0A17F3EF3A}"/>
              </c:ext>
            </c:extLst>
          </c:dPt>
          <c:dPt>
            <c:idx val="16"/>
            <c:spPr>
              <a:solidFill>
                <a:srgbClr val="FFCCFF"/>
              </a:solidFill>
            </c:spPr>
            <c:extLst xmlns:c16r2="http://schemas.microsoft.com/office/drawing/2015/06/chart">
              <c:ext xmlns:c16="http://schemas.microsoft.com/office/drawing/2014/chart" uri="{C3380CC4-5D6E-409C-BE32-E72D297353CC}">
                <c16:uniqueId val="{00000013-DEFF-4281-A3E3-9F0A17F3EF3A}"/>
              </c:ext>
            </c:extLst>
          </c:dPt>
          <c:dPt>
            <c:idx val="17"/>
            <c:spPr>
              <a:solidFill>
                <a:srgbClr val="FFCCFF"/>
              </a:solidFill>
            </c:spPr>
            <c:extLst xmlns:c16r2="http://schemas.microsoft.com/office/drawing/2015/06/chart">
              <c:ext xmlns:c16="http://schemas.microsoft.com/office/drawing/2014/chart" uri="{C3380CC4-5D6E-409C-BE32-E72D297353CC}">
                <c16:uniqueId val="{00000015-DEFF-4281-A3E3-9F0A17F3EF3A}"/>
              </c:ext>
            </c:extLst>
          </c:dPt>
          <c:dPt>
            <c:idx val="18"/>
            <c:spPr>
              <a:solidFill>
                <a:srgbClr val="FFCCFF"/>
              </a:solidFill>
            </c:spPr>
            <c:extLst xmlns:c16r2="http://schemas.microsoft.com/office/drawing/2015/06/chart">
              <c:ext xmlns:c16="http://schemas.microsoft.com/office/drawing/2014/chart" uri="{C3380CC4-5D6E-409C-BE32-E72D297353CC}">
                <c16:uniqueId val="{00000017-DEFF-4281-A3E3-9F0A17F3EF3A}"/>
              </c:ext>
            </c:extLst>
          </c:dPt>
          <c:dPt>
            <c:idx val="19"/>
            <c:spPr>
              <a:solidFill>
                <a:srgbClr val="FFCCFF"/>
              </a:solidFill>
            </c:spPr>
            <c:extLst xmlns:c16r2="http://schemas.microsoft.com/office/drawing/2015/06/chart">
              <c:ext xmlns:c16="http://schemas.microsoft.com/office/drawing/2014/chart" uri="{C3380CC4-5D6E-409C-BE32-E72D297353CC}">
                <c16:uniqueId val="{00000019-DEFF-4281-A3E3-9F0A17F3EF3A}"/>
              </c:ext>
            </c:extLst>
          </c:dPt>
          <c:dPt>
            <c:idx val="20"/>
            <c:spPr>
              <a:solidFill>
                <a:srgbClr val="FFCCFF"/>
              </a:solidFill>
            </c:spPr>
            <c:extLst xmlns:c16r2="http://schemas.microsoft.com/office/drawing/2015/06/chart">
              <c:ext xmlns:c16="http://schemas.microsoft.com/office/drawing/2014/chart" uri="{C3380CC4-5D6E-409C-BE32-E72D297353CC}">
                <c16:uniqueId val="{0000001B-DEFF-4281-A3E3-9F0A17F3EF3A}"/>
              </c:ext>
            </c:extLst>
          </c:dPt>
          <c:dPt>
            <c:idx val="21"/>
            <c:spPr>
              <a:solidFill>
                <a:srgbClr val="FFCCFF"/>
              </a:solidFill>
            </c:spPr>
            <c:extLst xmlns:c16r2="http://schemas.microsoft.com/office/drawing/2015/06/chart">
              <c:ext xmlns:c16="http://schemas.microsoft.com/office/drawing/2014/chart" uri="{C3380CC4-5D6E-409C-BE32-E72D297353CC}">
                <c16:uniqueId val="{0000001D-DEFF-4281-A3E3-9F0A17F3EF3A}"/>
              </c:ext>
            </c:extLst>
          </c:dPt>
          <c:dPt>
            <c:idx val="22"/>
            <c:spPr>
              <a:solidFill>
                <a:srgbClr val="FFCCFF"/>
              </a:solidFill>
            </c:spPr>
            <c:extLst xmlns:c16r2="http://schemas.microsoft.com/office/drawing/2015/06/chart">
              <c:ext xmlns:c16="http://schemas.microsoft.com/office/drawing/2014/chart" uri="{C3380CC4-5D6E-409C-BE32-E72D297353CC}">
                <c16:uniqueId val="{0000001F-DEFF-4281-A3E3-9F0A17F3EF3A}"/>
              </c:ext>
            </c:extLst>
          </c:dPt>
          <c:dPt>
            <c:idx val="23"/>
            <c:spPr>
              <a:solidFill>
                <a:srgbClr val="FFCCFF"/>
              </a:solidFill>
            </c:spPr>
            <c:extLst xmlns:c16r2="http://schemas.microsoft.com/office/drawing/2015/06/chart">
              <c:ext xmlns:c16="http://schemas.microsoft.com/office/drawing/2014/chart" uri="{C3380CC4-5D6E-409C-BE32-E72D297353CC}">
                <c16:uniqueId val="{00000021-DEFF-4281-A3E3-9F0A17F3EF3A}"/>
              </c:ext>
            </c:extLst>
          </c:dPt>
          <c:dPt>
            <c:idx val="24"/>
            <c:spPr>
              <a:solidFill>
                <a:srgbClr val="FFCCFF"/>
              </a:solidFill>
            </c:spPr>
            <c:extLst xmlns:c16r2="http://schemas.microsoft.com/office/drawing/2015/06/chart">
              <c:ext xmlns:c16="http://schemas.microsoft.com/office/drawing/2014/chart" uri="{C3380CC4-5D6E-409C-BE32-E72D297353CC}">
                <c16:uniqueId val="{00000023-DEFF-4281-A3E3-9F0A17F3EF3A}"/>
              </c:ext>
            </c:extLst>
          </c:dPt>
          <c:dPt>
            <c:idx val="25"/>
            <c:spPr>
              <a:solidFill>
                <a:srgbClr val="FFCCFF"/>
              </a:solidFill>
            </c:spPr>
            <c:extLst xmlns:c16r2="http://schemas.microsoft.com/office/drawing/2015/06/chart">
              <c:ext xmlns:c16="http://schemas.microsoft.com/office/drawing/2014/chart" uri="{C3380CC4-5D6E-409C-BE32-E72D297353CC}">
                <c16:uniqueId val="{00000025-DEFF-4281-A3E3-9F0A17F3EF3A}"/>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DEFF-4281-A3E3-9F0A17F3EF3A}"/>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DEFF-4281-A3E3-9F0A17F3EF3A}"/>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DEFF-4281-A3E3-9F0A17F3EF3A}"/>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DEFF-4281-A3E3-9F0A17F3EF3A}"/>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DEFF-4281-A3E3-9F0A17F3EF3A}"/>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DEFF-4281-A3E3-9F0A17F3EF3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Уд.инвал!$A$34:$A$65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Уд.инвал!$D$34:$D$65</c:f>
              <c:numCache>
                <c:formatCode>0</c:formatCode>
                <c:ptCount val="32"/>
                <c:pt idx="0">
                  <c:v>100</c:v>
                </c:pt>
                <c:pt idx="1">
                  <c:v>100</c:v>
                </c:pt>
                <c:pt idx="2">
                  <c:v>90</c:v>
                </c:pt>
                <c:pt idx="3">
                  <c:v>94.117647058823508</c:v>
                </c:pt>
                <c:pt idx="4">
                  <c:v>96.969696969696997</c:v>
                </c:pt>
                <c:pt idx="5">
                  <c:v>0</c:v>
                </c:pt>
                <c:pt idx="6">
                  <c:v>77.777777777777757</c:v>
                </c:pt>
                <c:pt idx="7">
                  <c:v>100</c:v>
                </c:pt>
                <c:pt idx="8">
                  <c:v>100</c:v>
                </c:pt>
                <c:pt idx="9">
                  <c:v>100</c:v>
                </c:pt>
                <c:pt idx="10">
                  <c:v>96.153846153846104</c:v>
                </c:pt>
                <c:pt idx="11">
                  <c:v>88.235294117647072</c:v>
                </c:pt>
                <c:pt idx="12">
                  <c:v>60</c:v>
                </c:pt>
                <c:pt idx="13">
                  <c:v>66.666666666666657</c:v>
                </c:pt>
                <c:pt idx="14">
                  <c:v>100</c:v>
                </c:pt>
                <c:pt idx="15">
                  <c:v>100</c:v>
                </c:pt>
                <c:pt idx="16">
                  <c:v>96.296296296296291</c:v>
                </c:pt>
                <c:pt idx="17">
                  <c:v>100</c:v>
                </c:pt>
                <c:pt idx="18">
                  <c:v>0</c:v>
                </c:pt>
                <c:pt idx="19">
                  <c:v>100</c:v>
                </c:pt>
                <c:pt idx="20">
                  <c:v>84.210526315789451</c:v>
                </c:pt>
                <c:pt idx="21">
                  <c:v>0</c:v>
                </c:pt>
                <c:pt idx="22">
                  <c:v>100</c:v>
                </c:pt>
                <c:pt idx="23">
                  <c:v>87.5</c:v>
                </c:pt>
                <c:pt idx="24">
                  <c:v>100</c:v>
                </c:pt>
                <c:pt idx="25">
                  <c:v>100</c:v>
                </c:pt>
                <c:pt idx="26">
                  <c:v>92.592592592592538</c:v>
                </c:pt>
                <c:pt idx="27">
                  <c:v>0</c:v>
                </c:pt>
                <c:pt idx="28">
                  <c:v>100</c:v>
                </c:pt>
                <c:pt idx="29">
                  <c:v>100</c:v>
                </c:pt>
                <c:pt idx="30">
                  <c:v>0</c:v>
                </c:pt>
                <c:pt idx="31">
                  <c:v>100</c:v>
                </c:pt>
              </c:numCache>
            </c:numRef>
          </c:val>
          <c:extLst xmlns:c16r2="http://schemas.microsoft.com/office/drawing/2015/06/chart">
            <c:ext xmlns:c16="http://schemas.microsoft.com/office/drawing/2014/chart" uri="{C3380CC4-5D6E-409C-BE32-E72D297353CC}">
              <c16:uniqueId val="{00000032-DEFF-4281-A3E3-9F0A17F3EF3A}"/>
            </c:ext>
          </c:extLst>
        </c:ser>
        <c:dLbls>
          <c:showVal val="1"/>
        </c:dLbls>
        <c:gapWidth val="70"/>
        <c:axId val="88911872"/>
        <c:axId val="88913792"/>
      </c:barChart>
      <c:catAx>
        <c:axId val="88911872"/>
        <c:scaling>
          <c:orientation val="minMax"/>
        </c:scaling>
        <c:axPos val="b"/>
        <c:title>
          <c:txPr>
            <a:bodyPr/>
            <a:lstStyle/>
            <a:p>
              <a:pPr>
                <a:defRPr>
                  <a:solidFill>
                    <a:schemeClr val="bg1"/>
                  </a:solidFill>
                </a:defRPr>
              </a:pPr>
              <a:endParaRPr lang="ru-RU"/>
            </a:p>
          </c:txPr>
        </c:title>
        <c:numFmt formatCode="General" sourceLinked="1"/>
        <c:tickLblPos val="nextTo"/>
        <c:crossAx val="88913792"/>
        <c:crosses val="autoZero"/>
        <c:auto val="1"/>
        <c:lblAlgn val="ctr"/>
        <c:lblOffset val="100"/>
      </c:catAx>
      <c:valAx>
        <c:axId val="88913792"/>
        <c:scaling>
          <c:orientation val="minMax"/>
          <c:max val="100"/>
          <c:min val="0"/>
        </c:scaling>
        <c:axPos val="l"/>
        <c:majorGridlines>
          <c:spPr>
            <a:ln>
              <a:noFill/>
            </a:ln>
          </c:spPr>
        </c:majorGridlines>
        <c:numFmt formatCode="0" sourceLinked="1"/>
        <c:tickLblPos val="nextTo"/>
        <c:crossAx val="8891187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Уд.комф!#ССЫЛКА!</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2FF5-4001-9BB3-01D8308065D7}"/>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2FF5-4001-9BB3-01D8308065D7}"/>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2FF5-4001-9BB3-01D8308065D7}"/>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2FF5-4001-9BB3-01D8308065D7}"/>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2FF5-4001-9BB3-01D8308065D7}"/>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2FF5-4001-9BB3-01D8308065D7}"/>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2FF5-4001-9BB3-01D8308065D7}"/>
              </c:ext>
            </c:extLst>
          </c:dPt>
          <c:dPt>
            <c:idx val="7"/>
            <c:spPr>
              <a:solidFill>
                <a:srgbClr val="FFFF00"/>
              </a:solidFill>
            </c:spPr>
            <c:extLst xmlns:c16r2="http://schemas.microsoft.com/office/drawing/2015/06/chart">
              <c:ext xmlns:c16="http://schemas.microsoft.com/office/drawing/2014/chart" uri="{C3380CC4-5D6E-409C-BE32-E72D297353CC}">
                <c16:uniqueId val="{0000000F-2FF5-4001-9BB3-01D8308065D7}"/>
              </c:ext>
            </c:extLst>
          </c:dPt>
          <c:dPt>
            <c:idx val="8"/>
            <c:spPr>
              <a:solidFill>
                <a:srgbClr val="FFFF00"/>
              </a:solidFill>
            </c:spPr>
            <c:extLst xmlns:c16r2="http://schemas.microsoft.com/office/drawing/2015/06/chart">
              <c:ext xmlns:c16="http://schemas.microsoft.com/office/drawing/2014/chart" uri="{C3380CC4-5D6E-409C-BE32-E72D297353CC}">
                <c16:uniqueId val="{00000011-2FF5-4001-9BB3-01D8308065D7}"/>
              </c:ext>
            </c:extLst>
          </c:dPt>
          <c:dPt>
            <c:idx val="9"/>
            <c:spPr>
              <a:solidFill>
                <a:srgbClr val="FFFF00"/>
              </a:solidFill>
            </c:spPr>
            <c:extLst xmlns:c16r2="http://schemas.microsoft.com/office/drawing/2015/06/chart">
              <c:ext xmlns:c16="http://schemas.microsoft.com/office/drawing/2014/chart" uri="{C3380CC4-5D6E-409C-BE32-E72D297353CC}">
                <c16:uniqueId val="{00000013-2FF5-4001-9BB3-01D8308065D7}"/>
              </c:ext>
            </c:extLst>
          </c:dPt>
          <c:dPt>
            <c:idx val="10"/>
            <c:spPr>
              <a:solidFill>
                <a:srgbClr val="FFFF00"/>
              </a:solidFill>
            </c:spPr>
            <c:extLst xmlns:c16r2="http://schemas.microsoft.com/office/drawing/2015/06/chart">
              <c:ext xmlns:c16="http://schemas.microsoft.com/office/drawing/2014/chart" uri="{C3380CC4-5D6E-409C-BE32-E72D297353CC}">
                <c16:uniqueId val="{00000015-2FF5-4001-9BB3-01D8308065D7}"/>
              </c:ext>
            </c:extLst>
          </c:dPt>
          <c:dPt>
            <c:idx val="11"/>
            <c:spPr>
              <a:solidFill>
                <a:srgbClr val="FFFF00"/>
              </a:solidFill>
            </c:spPr>
            <c:extLst xmlns:c16r2="http://schemas.microsoft.com/office/drawing/2015/06/chart">
              <c:ext xmlns:c16="http://schemas.microsoft.com/office/drawing/2014/chart" uri="{C3380CC4-5D6E-409C-BE32-E72D297353CC}">
                <c16:uniqueId val="{00000017-2FF5-4001-9BB3-01D8308065D7}"/>
              </c:ext>
            </c:extLst>
          </c:dPt>
          <c:dPt>
            <c:idx val="12"/>
            <c:spPr>
              <a:solidFill>
                <a:srgbClr val="FFFF00"/>
              </a:solidFill>
            </c:spPr>
            <c:extLst xmlns:c16r2="http://schemas.microsoft.com/office/drawing/2015/06/chart">
              <c:ext xmlns:c16="http://schemas.microsoft.com/office/drawing/2014/chart" uri="{C3380CC4-5D6E-409C-BE32-E72D297353CC}">
                <c16:uniqueId val="{00000019-2FF5-4001-9BB3-01D8308065D7}"/>
              </c:ext>
            </c:extLst>
          </c:dPt>
          <c:dPt>
            <c:idx val="13"/>
            <c:spPr>
              <a:solidFill>
                <a:srgbClr val="FFFF00"/>
              </a:solidFill>
            </c:spPr>
            <c:extLst xmlns:c16r2="http://schemas.microsoft.com/office/drawing/2015/06/chart">
              <c:ext xmlns:c16="http://schemas.microsoft.com/office/drawing/2014/chart" uri="{C3380CC4-5D6E-409C-BE32-E72D297353CC}">
                <c16:uniqueId val="{0000001B-2FF5-4001-9BB3-01D8308065D7}"/>
              </c:ext>
            </c:extLst>
          </c:dPt>
          <c:dPt>
            <c:idx val="14"/>
            <c:spPr>
              <a:solidFill>
                <a:srgbClr val="FFFF00"/>
              </a:solidFill>
            </c:spPr>
            <c:extLst xmlns:c16r2="http://schemas.microsoft.com/office/drawing/2015/06/chart">
              <c:ext xmlns:c16="http://schemas.microsoft.com/office/drawing/2014/chart" uri="{C3380CC4-5D6E-409C-BE32-E72D297353CC}">
                <c16:uniqueId val="{0000001D-2FF5-4001-9BB3-01D8308065D7}"/>
              </c:ext>
            </c:extLst>
          </c:dPt>
          <c:dPt>
            <c:idx val="15"/>
            <c:spPr>
              <a:solidFill>
                <a:srgbClr val="FFFF00"/>
              </a:solidFill>
            </c:spPr>
            <c:extLst xmlns:c16r2="http://schemas.microsoft.com/office/drawing/2015/06/chart">
              <c:ext xmlns:c16="http://schemas.microsoft.com/office/drawing/2014/chart" uri="{C3380CC4-5D6E-409C-BE32-E72D297353CC}">
                <c16:uniqueId val="{0000001F-2FF5-4001-9BB3-01D8308065D7}"/>
              </c:ext>
            </c:extLst>
          </c:dPt>
          <c:dPt>
            <c:idx val="16"/>
            <c:spPr>
              <a:solidFill>
                <a:srgbClr val="FFFF00"/>
              </a:solidFill>
            </c:spPr>
            <c:extLst xmlns:c16r2="http://schemas.microsoft.com/office/drawing/2015/06/chart">
              <c:ext xmlns:c16="http://schemas.microsoft.com/office/drawing/2014/chart" uri="{C3380CC4-5D6E-409C-BE32-E72D297353CC}">
                <c16:uniqueId val="{00000021-2FF5-4001-9BB3-01D8308065D7}"/>
              </c:ext>
            </c:extLst>
          </c:dPt>
          <c:dPt>
            <c:idx val="17"/>
            <c:spPr>
              <a:solidFill>
                <a:srgbClr val="FFFF00"/>
              </a:solidFill>
            </c:spPr>
            <c:extLst xmlns:c16r2="http://schemas.microsoft.com/office/drawing/2015/06/chart">
              <c:ext xmlns:c16="http://schemas.microsoft.com/office/drawing/2014/chart" uri="{C3380CC4-5D6E-409C-BE32-E72D297353CC}">
                <c16:uniqueId val="{00000023-2FF5-4001-9BB3-01D8308065D7}"/>
              </c:ext>
            </c:extLst>
          </c:dPt>
          <c:dPt>
            <c:idx val="18"/>
            <c:spPr>
              <a:solidFill>
                <a:srgbClr val="FFFF00"/>
              </a:solidFill>
            </c:spPr>
            <c:extLst xmlns:c16r2="http://schemas.microsoft.com/office/drawing/2015/06/chart">
              <c:ext xmlns:c16="http://schemas.microsoft.com/office/drawing/2014/chart" uri="{C3380CC4-5D6E-409C-BE32-E72D297353CC}">
                <c16:uniqueId val="{00000025-2FF5-4001-9BB3-01D8308065D7}"/>
              </c:ext>
            </c:extLst>
          </c:dPt>
          <c:dPt>
            <c:idx val="19"/>
            <c:spPr>
              <a:solidFill>
                <a:srgbClr val="FFFF00"/>
              </a:solidFill>
            </c:spPr>
            <c:extLst xmlns:c16r2="http://schemas.microsoft.com/office/drawing/2015/06/chart">
              <c:ext xmlns:c16="http://schemas.microsoft.com/office/drawing/2014/chart" uri="{C3380CC4-5D6E-409C-BE32-E72D297353CC}">
                <c16:uniqueId val="{00000027-2FF5-4001-9BB3-01D8308065D7}"/>
              </c:ext>
            </c:extLst>
          </c:dPt>
          <c:dPt>
            <c:idx val="20"/>
            <c:spPr>
              <a:solidFill>
                <a:srgbClr val="FFFF00"/>
              </a:solidFill>
            </c:spPr>
            <c:extLst xmlns:c16r2="http://schemas.microsoft.com/office/drawing/2015/06/chart">
              <c:ext xmlns:c16="http://schemas.microsoft.com/office/drawing/2014/chart" uri="{C3380CC4-5D6E-409C-BE32-E72D297353CC}">
                <c16:uniqueId val="{00000029-2FF5-4001-9BB3-01D8308065D7}"/>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2FF5-4001-9BB3-01D8308065D7}"/>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2FF5-4001-9BB3-01D8308065D7}"/>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2FF5-4001-9BB3-01D8308065D7}"/>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2FF5-4001-9BB3-01D8308065D7}"/>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2FF5-4001-9BB3-01D8308065D7}"/>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2FF5-4001-9BB3-01D8308065D7}"/>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2FF5-4001-9BB3-01D8308065D7}"/>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2FF5-4001-9BB3-01D8308065D7}"/>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2FF5-4001-9BB3-01D8308065D7}"/>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2FF5-4001-9BB3-01D8308065D7}"/>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2FF5-4001-9BB3-01D8308065D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Уд.инвал!$A$66:$A$97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Уд.инвал!$D$66:$D$97</c:f>
              <c:numCache>
                <c:formatCode>0</c:formatCode>
                <c:ptCount val="32"/>
                <c:pt idx="0">
                  <c:v>100</c:v>
                </c:pt>
                <c:pt idx="1">
                  <c:v>50</c:v>
                </c:pt>
                <c:pt idx="2">
                  <c:v>100</c:v>
                </c:pt>
                <c:pt idx="3">
                  <c:v>80</c:v>
                </c:pt>
                <c:pt idx="4">
                  <c:v>100</c:v>
                </c:pt>
                <c:pt idx="5">
                  <c:v>90</c:v>
                </c:pt>
                <c:pt idx="6">
                  <c:v>100</c:v>
                </c:pt>
                <c:pt idx="7">
                  <c:v>100</c:v>
                </c:pt>
                <c:pt idx="8">
                  <c:v>50</c:v>
                </c:pt>
                <c:pt idx="9">
                  <c:v>100</c:v>
                </c:pt>
                <c:pt idx="10">
                  <c:v>100</c:v>
                </c:pt>
                <c:pt idx="11">
                  <c:v>100</c:v>
                </c:pt>
                <c:pt idx="12">
                  <c:v>100</c:v>
                </c:pt>
                <c:pt idx="13">
                  <c:v>50</c:v>
                </c:pt>
                <c:pt idx="14">
                  <c:v>86.363636363636331</c:v>
                </c:pt>
                <c:pt idx="15">
                  <c:v>80</c:v>
                </c:pt>
                <c:pt idx="16">
                  <c:v>100</c:v>
                </c:pt>
                <c:pt idx="17">
                  <c:v>84.615384615384585</c:v>
                </c:pt>
                <c:pt idx="18">
                  <c:v>100</c:v>
                </c:pt>
                <c:pt idx="19">
                  <c:v>100</c:v>
                </c:pt>
                <c:pt idx="20">
                  <c:v>100</c:v>
                </c:pt>
                <c:pt idx="21">
                  <c:v>100</c:v>
                </c:pt>
                <c:pt idx="22">
                  <c:v>100</c:v>
                </c:pt>
                <c:pt idx="23">
                  <c:v>100</c:v>
                </c:pt>
                <c:pt idx="24">
                  <c:v>100</c:v>
                </c:pt>
                <c:pt idx="25">
                  <c:v>100</c:v>
                </c:pt>
                <c:pt idx="26">
                  <c:v>100</c:v>
                </c:pt>
                <c:pt idx="27">
                  <c:v>66.666666666666657</c:v>
                </c:pt>
                <c:pt idx="28">
                  <c:v>100</c:v>
                </c:pt>
                <c:pt idx="29">
                  <c:v>100</c:v>
                </c:pt>
                <c:pt idx="30">
                  <c:v>100</c:v>
                </c:pt>
                <c:pt idx="31">
                  <c:v>100</c:v>
                </c:pt>
              </c:numCache>
            </c:numRef>
          </c:val>
          <c:extLst xmlns:c16r2="http://schemas.microsoft.com/office/drawing/2015/06/chart">
            <c:ext xmlns:c16="http://schemas.microsoft.com/office/drawing/2014/chart" uri="{C3380CC4-5D6E-409C-BE32-E72D297353CC}">
              <c16:uniqueId val="{00000040-2FF5-4001-9BB3-01D8308065D7}"/>
            </c:ext>
          </c:extLst>
        </c:ser>
        <c:dLbls>
          <c:showVal val="1"/>
        </c:dLbls>
        <c:gapWidth val="70"/>
        <c:axId val="88755200"/>
        <c:axId val="88757376"/>
      </c:barChart>
      <c:catAx>
        <c:axId val="88755200"/>
        <c:scaling>
          <c:orientation val="minMax"/>
        </c:scaling>
        <c:axPos val="b"/>
        <c:title>
          <c:txPr>
            <a:bodyPr/>
            <a:lstStyle/>
            <a:p>
              <a:pPr>
                <a:defRPr>
                  <a:solidFill>
                    <a:schemeClr val="bg1"/>
                  </a:solidFill>
                </a:defRPr>
              </a:pPr>
              <a:endParaRPr lang="ru-RU"/>
            </a:p>
          </c:txPr>
        </c:title>
        <c:numFmt formatCode="General" sourceLinked="1"/>
        <c:tickLblPos val="nextTo"/>
        <c:crossAx val="88757376"/>
        <c:crosses val="autoZero"/>
        <c:auto val="1"/>
        <c:lblAlgn val="ctr"/>
        <c:lblOffset val="100"/>
      </c:catAx>
      <c:valAx>
        <c:axId val="88757376"/>
        <c:scaling>
          <c:orientation val="minMax"/>
          <c:max val="100"/>
          <c:min val="0"/>
        </c:scaling>
        <c:axPos val="l"/>
        <c:majorGridlines>
          <c:spPr>
            <a:ln>
              <a:noFill/>
            </a:ln>
          </c:spPr>
        </c:majorGridlines>
        <c:numFmt formatCode="0" sourceLinked="1"/>
        <c:tickLblPos val="nextTo"/>
        <c:crossAx val="8875520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Уд.комф!#ССЫЛКА!</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8AE5-47AD-9BC3-8EF9E9AFDAEE}"/>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8AE5-47AD-9BC3-8EF9E9AFDAEE}"/>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8AE5-47AD-9BC3-8EF9E9AFDAEE}"/>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8AE5-47AD-9BC3-8EF9E9AFDAEE}"/>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8AE5-47AD-9BC3-8EF9E9AFDAEE}"/>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8AE5-47AD-9BC3-8EF9E9AFDAEE}"/>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8AE5-47AD-9BC3-8EF9E9AFDAEE}"/>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8AE5-47AD-9BC3-8EF9E9AFDAEE}"/>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8AE5-47AD-9BC3-8EF9E9AFDAEE}"/>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8AE5-47AD-9BC3-8EF9E9AFDAEE}"/>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8AE5-47AD-9BC3-8EF9E9AFDAEE}"/>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8AE5-47AD-9BC3-8EF9E9AFDAEE}"/>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8AE5-47AD-9BC3-8EF9E9AFDAEE}"/>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8AE5-47AD-9BC3-8EF9E9AFDAEE}"/>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8AE5-47AD-9BC3-8EF9E9AFDAEE}"/>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8AE5-47AD-9BC3-8EF9E9AFDAEE}"/>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8AE5-47AD-9BC3-8EF9E9AFDAEE}"/>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8AE5-47AD-9BC3-8EF9E9AFDAEE}"/>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8AE5-47AD-9BC3-8EF9E9AFDAEE}"/>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8AE5-47AD-9BC3-8EF9E9AFDAEE}"/>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8AE5-47AD-9BC3-8EF9E9AFDAEE}"/>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8AE5-47AD-9BC3-8EF9E9AFDAEE}"/>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8AE5-47AD-9BC3-8EF9E9AFDAEE}"/>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8AE5-47AD-9BC3-8EF9E9AFDAEE}"/>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8AE5-47AD-9BC3-8EF9E9AFDAEE}"/>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8AE5-47AD-9BC3-8EF9E9AFDAEE}"/>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8AE5-47AD-9BC3-8EF9E9AFDAEE}"/>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8AE5-47AD-9BC3-8EF9E9AFDAEE}"/>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8AE5-47AD-9BC3-8EF9E9AFDAEE}"/>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8AE5-47AD-9BC3-8EF9E9AFDAEE}"/>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8AE5-47AD-9BC3-8EF9E9AFDAEE}"/>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8AE5-47AD-9BC3-8EF9E9AFDAE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Уд.инвал!$A$98:$A$128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Уд.инвал!$D$98:$D$128</c:f>
              <c:numCache>
                <c:formatCode>0</c:formatCode>
                <c:ptCount val="31"/>
                <c:pt idx="0">
                  <c:v>100</c:v>
                </c:pt>
                <c:pt idx="1">
                  <c:v>0</c:v>
                </c:pt>
                <c:pt idx="2">
                  <c:v>100</c:v>
                </c:pt>
                <c:pt idx="3">
                  <c:v>100</c:v>
                </c:pt>
                <c:pt idx="4">
                  <c:v>100</c:v>
                </c:pt>
                <c:pt idx="5">
                  <c:v>100</c:v>
                </c:pt>
                <c:pt idx="6">
                  <c:v>90.476190476190482</c:v>
                </c:pt>
                <c:pt idx="7">
                  <c:v>100</c:v>
                </c:pt>
                <c:pt idx="8">
                  <c:v>100</c:v>
                </c:pt>
                <c:pt idx="9">
                  <c:v>93.75</c:v>
                </c:pt>
                <c:pt idx="10">
                  <c:v>88</c:v>
                </c:pt>
                <c:pt idx="11">
                  <c:v>83.333333333333314</c:v>
                </c:pt>
                <c:pt idx="12">
                  <c:v>62.5</c:v>
                </c:pt>
                <c:pt idx="13">
                  <c:v>50</c:v>
                </c:pt>
                <c:pt idx="14">
                  <c:v>82.608695652173878</c:v>
                </c:pt>
                <c:pt idx="15">
                  <c:v>92.857142857142833</c:v>
                </c:pt>
                <c:pt idx="16">
                  <c:v>100</c:v>
                </c:pt>
                <c:pt idx="17">
                  <c:v>85.714285714285722</c:v>
                </c:pt>
                <c:pt idx="18">
                  <c:v>100</c:v>
                </c:pt>
                <c:pt idx="19">
                  <c:v>96.666666666666671</c:v>
                </c:pt>
                <c:pt idx="20">
                  <c:v>100</c:v>
                </c:pt>
                <c:pt idx="21">
                  <c:v>90.322580645161281</c:v>
                </c:pt>
                <c:pt idx="22">
                  <c:v>100</c:v>
                </c:pt>
                <c:pt idx="23">
                  <c:v>75</c:v>
                </c:pt>
                <c:pt idx="24">
                  <c:v>100</c:v>
                </c:pt>
                <c:pt idx="25">
                  <c:v>100</c:v>
                </c:pt>
                <c:pt idx="26">
                  <c:v>100</c:v>
                </c:pt>
                <c:pt idx="27">
                  <c:v>87.5</c:v>
                </c:pt>
                <c:pt idx="28">
                  <c:v>50</c:v>
                </c:pt>
                <c:pt idx="29">
                  <c:v>100</c:v>
                </c:pt>
                <c:pt idx="30">
                  <c:v>100</c:v>
                </c:pt>
              </c:numCache>
            </c:numRef>
          </c:val>
          <c:extLst xmlns:c16r2="http://schemas.microsoft.com/office/drawing/2015/06/chart">
            <c:ext xmlns:c16="http://schemas.microsoft.com/office/drawing/2014/chart" uri="{C3380CC4-5D6E-409C-BE32-E72D297353CC}">
              <c16:uniqueId val="{00000040-8AE5-47AD-9BC3-8EF9E9AFDAEE}"/>
            </c:ext>
          </c:extLst>
        </c:ser>
        <c:dLbls>
          <c:showVal val="1"/>
        </c:dLbls>
        <c:gapWidth val="70"/>
        <c:axId val="89053440"/>
        <c:axId val="89059712"/>
      </c:barChart>
      <c:catAx>
        <c:axId val="89053440"/>
        <c:scaling>
          <c:orientation val="minMax"/>
        </c:scaling>
        <c:axPos val="b"/>
        <c:title>
          <c:txPr>
            <a:bodyPr/>
            <a:lstStyle/>
            <a:p>
              <a:pPr>
                <a:defRPr>
                  <a:solidFill>
                    <a:schemeClr val="bg1"/>
                  </a:solidFill>
                </a:defRPr>
              </a:pPr>
              <a:endParaRPr lang="ru-RU"/>
            </a:p>
          </c:txPr>
        </c:title>
        <c:numFmt formatCode="General" sourceLinked="1"/>
        <c:tickLblPos val="nextTo"/>
        <c:crossAx val="89059712"/>
        <c:crosses val="autoZero"/>
        <c:auto val="1"/>
        <c:lblAlgn val="ctr"/>
        <c:lblOffset val="100"/>
      </c:catAx>
      <c:valAx>
        <c:axId val="89059712"/>
        <c:scaling>
          <c:orientation val="minMax"/>
          <c:max val="100"/>
          <c:min val="0"/>
        </c:scaling>
        <c:axPos val="l"/>
        <c:majorGridlines>
          <c:spPr>
            <a:ln>
              <a:noFill/>
            </a:ln>
          </c:spPr>
        </c:majorGridlines>
        <c:numFmt formatCode="0" sourceLinked="1"/>
        <c:tickLblPos val="nextTo"/>
        <c:crossAx val="8905344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'К3.ДОСТ.ИНВ'!$E$1</c:f>
              <c:strCache>
                <c:ptCount val="1"/>
                <c:pt idx="0">
                  <c:v>К3.ДОСТ.ИНВ</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7365-417D-B161-D8D05040809E}"/>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7365-417D-B161-D8D05040809E}"/>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7365-417D-B161-D8D05040809E}"/>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7365-417D-B161-D8D05040809E}"/>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7365-417D-B161-D8D05040809E}"/>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7365-417D-B161-D8D05040809E}"/>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7365-417D-B161-D8D05040809E}"/>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7365-417D-B161-D8D05040809E}"/>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7365-417D-B161-D8D05040809E}"/>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7365-417D-B161-D8D05040809E}"/>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7365-417D-B161-D8D05040809E}"/>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7365-417D-B161-D8D05040809E}"/>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7365-417D-B161-D8D05040809E}"/>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7365-417D-B161-D8D05040809E}"/>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7365-417D-B161-D8D05040809E}"/>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7365-417D-B161-D8D05040809E}"/>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7365-417D-B161-D8D05040809E}"/>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7365-417D-B161-D8D05040809E}"/>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7365-417D-B161-D8D05040809E}"/>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7365-417D-B161-D8D05040809E}"/>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7365-417D-B161-D8D05040809E}"/>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7365-417D-B161-D8D05040809E}"/>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7365-417D-B161-D8D05040809E}"/>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7365-417D-B161-D8D05040809E}"/>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7365-417D-B161-D8D05040809E}"/>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7365-417D-B161-D8D05040809E}"/>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7365-417D-B161-D8D05040809E}"/>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7365-417D-B161-D8D05040809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'К3.ДОСТ.ИНВ'!$A$2:$A$33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'К3.ДОСТ.ИНВ'!$E$2:$E$33</c:f>
              <c:numCache>
                <c:formatCode>0</c:formatCode>
                <c:ptCount val="32"/>
                <c:pt idx="0">
                  <c:v>64</c:v>
                </c:pt>
                <c:pt idx="1">
                  <c:v>88</c:v>
                </c:pt>
                <c:pt idx="2">
                  <c:v>58</c:v>
                </c:pt>
                <c:pt idx="3">
                  <c:v>88</c:v>
                </c:pt>
                <c:pt idx="4">
                  <c:v>64</c:v>
                </c:pt>
                <c:pt idx="5">
                  <c:v>32.363636363636338</c:v>
                </c:pt>
                <c:pt idx="6">
                  <c:v>64</c:v>
                </c:pt>
                <c:pt idx="7">
                  <c:v>63.85714285714284</c:v>
                </c:pt>
                <c:pt idx="8">
                  <c:v>38.666666666666643</c:v>
                </c:pt>
                <c:pt idx="9">
                  <c:v>78</c:v>
                </c:pt>
                <c:pt idx="10">
                  <c:v>66</c:v>
                </c:pt>
                <c:pt idx="11">
                  <c:v>36</c:v>
                </c:pt>
                <c:pt idx="12">
                  <c:v>77.909090909090907</c:v>
                </c:pt>
                <c:pt idx="13">
                  <c:v>62.25</c:v>
                </c:pt>
                <c:pt idx="14">
                  <c:v>42</c:v>
                </c:pt>
                <c:pt idx="15">
                  <c:v>79.090909090909093</c:v>
                </c:pt>
                <c:pt idx="16">
                  <c:v>45.428571428571445</c:v>
                </c:pt>
                <c:pt idx="17">
                  <c:v>49.636363636363626</c:v>
                </c:pt>
                <c:pt idx="18">
                  <c:v>58</c:v>
                </c:pt>
                <c:pt idx="19">
                  <c:v>86</c:v>
                </c:pt>
                <c:pt idx="20">
                  <c:v>74.84615384615384</c:v>
                </c:pt>
                <c:pt idx="21">
                  <c:v>75.428571428571402</c:v>
                </c:pt>
                <c:pt idx="22">
                  <c:v>66</c:v>
                </c:pt>
                <c:pt idx="23">
                  <c:v>15</c:v>
                </c:pt>
                <c:pt idx="24">
                  <c:v>87.531250000000028</c:v>
                </c:pt>
                <c:pt idx="25">
                  <c:v>66</c:v>
                </c:pt>
                <c:pt idx="26">
                  <c:v>67</c:v>
                </c:pt>
                <c:pt idx="27">
                  <c:v>48</c:v>
                </c:pt>
                <c:pt idx="28">
                  <c:v>36.63636363636364</c:v>
                </c:pt>
                <c:pt idx="29">
                  <c:v>36.235294117647044</c:v>
                </c:pt>
                <c:pt idx="30">
                  <c:v>75</c:v>
                </c:pt>
                <c:pt idx="31">
                  <c:v>42.285714285714278</c:v>
                </c:pt>
              </c:numCache>
            </c:numRef>
          </c:val>
          <c:extLst xmlns:c16r2="http://schemas.microsoft.com/office/drawing/2015/06/chart">
            <c:ext xmlns:c16="http://schemas.microsoft.com/office/drawing/2014/chart" uri="{C3380CC4-5D6E-409C-BE32-E72D297353CC}">
              <c16:uniqueId val="{0000003C-7365-417D-B161-D8D05040809E}"/>
            </c:ext>
          </c:extLst>
        </c:ser>
        <c:dLbls>
          <c:showVal val="1"/>
        </c:dLbls>
        <c:gapWidth val="70"/>
        <c:axId val="89129344"/>
        <c:axId val="89131264"/>
      </c:barChart>
      <c:catAx>
        <c:axId val="8912934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9131264"/>
        <c:crosses val="autoZero"/>
        <c:auto val="1"/>
        <c:lblAlgn val="ctr"/>
        <c:lblOffset val="100"/>
      </c:catAx>
      <c:valAx>
        <c:axId val="89131264"/>
        <c:scaling>
          <c:orientation val="minMax"/>
          <c:max val="100"/>
          <c:min val="0"/>
        </c:scaling>
        <c:axPos val="l"/>
        <c:majorGridlines>
          <c:spPr>
            <a:ln>
              <a:noFill/>
            </a:ln>
          </c:spPr>
        </c:majorGridlines>
        <c:numFmt formatCode="0" sourceLinked="1"/>
        <c:tickLblPos val="nextTo"/>
        <c:crossAx val="8912934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'К3.ДОСТ.ИНВ'!$D$1</c:f>
              <c:strCache>
                <c:ptCount val="1"/>
                <c:pt idx="0">
                  <c:v>Удовл.инвал</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5616-4629-9E45-9097A7E0ECB6}"/>
              </c:ext>
            </c:extLst>
          </c:dPt>
          <c:dPt>
            <c:idx val="15"/>
            <c:spPr>
              <a:solidFill>
                <a:srgbClr val="FFCCFF"/>
              </a:solidFill>
            </c:spPr>
            <c:extLst xmlns:c16r2="http://schemas.microsoft.com/office/drawing/2015/06/chart">
              <c:ext xmlns:c16="http://schemas.microsoft.com/office/drawing/2014/chart" uri="{C3380CC4-5D6E-409C-BE32-E72D297353CC}">
                <c16:uniqueId val="{00000011-5616-4629-9E45-9097A7E0ECB6}"/>
              </c:ext>
            </c:extLst>
          </c:dPt>
          <c:dPt>
            <c:idx val="16"/>
            <c:spPr>
              <a:solidFill>
                <a:srgbClr val="FFCCFF"/>
              </a:solidFill>
            </c:spPr>
            <c:extLst xmlns:c16r2="http://schemas.microsoft.com/office/drawing/2015/06/chart">
              <c:ext xmlns:c16="http://schemas.microsoft.com/office/drawing/2014/chart" uri="{C3380CC4-5D6E-409C-BE32-E72D297353CC}">
                <c16:uniqueId val="{00000013-5616-4629-9E45-9097A7E0ECB6}"/>
              </c:ext>
            </c:extLst>
          </c:dPt>
          <c:dPt>
            <c:idx val="17"/>
            <c:spPr>
              <a:solidFill>
                <a:srgbClr val="FFCCFF"/>
              </a:solidFill>
            </c:spPr>
            <c:extLst xmlns:c16r2="http://schemas.microsoft.com/office/drawing/2015/06/chart">
              <c:ext xmlns:c16="http://schemas.microsoft.com/office/drawing/2014/chart" uri="{C3380CC4-5D6E-409C-BE32-E72D297353CC}">
                <c16:uniqueId val="{00000015-5616-4629-9E45-9097A7E0ECB6}"/>
              </c:ext>
            </c:extLst>
          </c:dPt>
          <c:dPt>
            <c:idx val="18"/>
            <c:spPr>
              <a:solidFill>
                <a:srgbClr val="FFCCFF"/>
              </a:solidFill>
            </c:spPr>
            <c:extLst xmlns:c16r2="http://schemas.microsoft.com/office/drawing/2015/06/chart">
              <c:ext xmlns:c16="http://schemas.microsoft.com/office/drawing/2014/chart" uri="{C3380CC4-5D6E-409C-BE32-E72D297353CC}">
                <c16:uniqueId val="{00000017-5616-4629-9E45-9097A7E0ECB6}"/>
              </c:ext>
            </c:extLst>
          </c:dPt>
          <c:dPt>
            <c:idx val="19"/>
            <c:spPr>
              <a:solidFill>
                <a:srgbClr val="FFCCFF"/>
              </a:solidFill>
            </c:spPr>
            <c:extLst xmlns:c16r2="http://schemas.microsoft.com/office/drawing/2015/06/chart">
              <c:ext xmlns:c16="http://schemas.microsoft.com/office/drawing/2014/chart" uri="{C3380CC4-5D6E-409C-BE32-E72D297353CC}">
                <c16:uniqueId val="{00000019-5616-4629-9E45-9097A7E0ECB6}"/>
              </c:ext>
            </c:extLst>
          </c:dPt>
          <c:dPt>
            <c:idx val="20"/>
            <c:spPr>
              <a:solidFill>
                <a:srgbClr val="FFCCFF"/>
              </a:solidFill>
            </c:spPr>
            <c:extLst xmlns:c16r2="http://schemas.microsoft.com/office/drawing/2015/06/chart">
              <c:ext xmlns:c16="http://schemas.microsoft.com/office/drawing/2014/chart" uri="{C3380CC4-5D6E-409C-BE32-E72D297353CC}">
                <c16:uniqueId val="{0000001B-5616-4629-9E45-9097A7E0ECB6}"/>
              </c:ext>
            </c:extLst>
          </c:dPt>
          <c:dPt>
            <c:idx val="21"/>
            <c:spPr>
              <a:solidFill>
                <a:srgbClr val="FFCCFF"/>
              </a:solidFill>
            </c:spPr>
            <c:extLst xmlns:c16r2="http://schemas.microsoft.com/office/drawing/2015/06/chart">
              <c:ext xmlns:c16="http://schemas.microsoft.com/office/drawing/2014/chart" uri="{C3380CC4-5D6E-409C-BE32-E72D297353CC}">
                <c16:uniqueId val="{0000001D-5616-4629-9E45-9097A7E0ECB6}"/>
              </c:ext>
            </c:extLst>
          </c:dPt>
          <c:dPt>
            <c:idx val="22"/>
            <c:spPr>
              <a:solidFill>
                <a:srgbClr val="FFCCFF"/>
              </a:solidFill>
            </c:spPr>
            <c:extLst xmlns:c16r2="http://schemas.microsoft.com/office/drawing/2015/06/chart">
              <c:ext xmlns:c16="http://schemas.microsoft.com/office/drawing/2014/chart" uri="{C3380CC4-5D6E-409C-BE32-E72D297353CC}">
                <c16:uniqueId val="{0000001F-5616-4629-9E45-9097A7E0ECB6}"/>
              </c:ext>
            </c:extLst>
          </c:dPt>
          <c:dPt>
            <c:idx val="23"/>
            <c:spPr>
              <a:solidFill>
                <a:srgbClr val="FFCCFF"/>
              </a:solidFill>
            </c:spPr>
            <c:extLst xmlns:c16r2="http://schemas.microsoft.com/office/drawing/2015/06/chart">
              <c:ext xmlns:c16="http://schemas.microsoft.com/office/drawing/2014/chart" uri="{C3380CC4-5D6E-409C-BE32-E72D297353CC}">
                <c16:uniqueId val="{00000021-5616-4629-9E45-9097A7E0ECB6}"/>
              </c:ext>
            </c:extLst>
          </c:dPt>
          <c:dPt>
            <c:idx val="24"/>
            <c:spPr>
              <a:solidFill>
                <a:srgbClr val="FFCCFF"/>
              </a:solidFill>
            </c:spPr>
            <c:extLst xmlns:c16r2="http://schemas.microsoft.com/office/drawing/2015/06/chart">
              <c:ext xmlns:c16="http://schemas.microsoft.com/office/drawing/2014/chart" uri="{C3380CC4-5D6E-409C-BE32-E72D297353CC}">
                <c16:uniqueId val="{00000023-5616-4629-9E45-9097A7E0ECB6}"/>
              </c:ext>
            </c:extLst>
          </c:dPt>
          <c:dPt>
            <c:idx val="25"/>
            <c:spPr>
              <a:solidFill>
                <a:srgbClr val="FFCCFF"/>
              </a:solidFill>
            </c:spPr>
            <c:extLst xmlns:c16r2="http://schemas.microsoft.com/office/drawing/2015/06/chart">
              <c:ext xmlns:c16="http://schemas.microsoft.com/office/drawing/2014/chart" uri="{C3380CC4-5D6E-409C-BE32-E72D297353CC}">
                <c16:uniqueId val="{00000025-5616-4629-9E45-9097A7E0ECB6}"/>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5616-4629-9E45-9097A7E0ECB6}"/>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5616-4629-9E45-9097A7E0ECB6}"/>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5616-4629-9E45-9097A7E0ECB6}"/>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5616-4629-9E45-9097A7E0ECB6}"/>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5616-4629-9E45-9097A7E0ECB6}"/>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5616-4629-9E45-9097A7E0ECB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'К3.ДОСТ.ИНВ'!$A$34:$A$65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'К3.ДОСТ.ИНВ'!$E$34:$E$65</c:f>
              <c:numCache>
                <c:formatCode>0</c:formatCode>
                <c:ptCount val="32"/>
                <c:pt idx="0">
                  <c:v>66</c:v>
                </c:pt>
                <c:pt idx="1">
                  <c:v>88</c:v>
                </c:pt>
                <c:pt idx="2">
                  <c:v>57</c:v>
                </c:pt>
                <c:pt idx="3">
                  <c:v>86.235294117647072</c:v>
                </c:pt>
                <c:pt idx="4">
                  <c:v>79.090909090909093</c:v>
                </c:pt>
                <c:pt idx="5">
                  <c:v>24</c:v>
                </c:pt>
                <c:pt idx="6">
                  <c:v>55.333333333333336</c:v>
                </c:pt>
                <c:pt idx="7">
                  <c:v>54</c:v>
                </c:pt>
                <c:pt idx="8">
                  <c:v>70</c:v>
                </c:pt>
                <c:pt idx="9">
                  <c:v>54</c:v>
                </c:pt>
                <c:pt idx="10">
                  <c:v>56.846153846153868</c:v>
                </c:pt>
                <c:pt idx="11">
                  <c:v>56.470588235294102</c:v>
                </c:pt>
                <c:pt idx="12">
                  <c:v>18</c:v>
                </c:pt>
                <c:pt idx="13">
                  <c:v>44</c:v>
                </c:pt>
                <c:pt idx="14">
                  <c:v>46</c:v>
                </c:pt>
                <c:pt idx="15">
                  <c:v>72</c:v>
                </c:pt>
                <c:pt idx="16">
                  <c:v>70.888888888888829</c:v>
                </c:pt>
                <c:pt idx="17">
                  <c:v>56</c:v>
                </c:pt>
                <c:pt idx="18">
                  <c:v>20</c:v>
                </c:pt>
                <c:pt idx="19">
                  <c:v>54</c:v>
                </c:pt>
                <c:pt idx="20">
                  <c:v>67.263157894736807</c:v>
                </c:pt>
                <c:pt idx="21">
                  <c:v>24</c:v>
                </c:pt>
                <c:pt idx="22">
                  <c:v>78</c:v>
                </c:pt>
                <c:pt idx="23">
                  <c:v>58.25</c:v>
                </c:pt>
                <c:pt idx="24">
                  <c:v>38</c:v>
                </c:pt>
                <c:pt idx="25">
                  <c:v>54</c:v>
                </c:pt>
                <c:pt idx="26">
                  <c:v>77.777777777777743</c:v>
                </c:pt>
                <c:pt idx="27">
                  <c:v>12</c:v>
                </c:pt>
                <c:pt idx="28">
                  <c:v>64</c:v>
                </c:pt>
                <c:pt idx="29">
                  <c:v>78</c:v>
                </c:pt>
                <c:pt idx="30">
                  <c:v>12</c:v>
                </c:pt>
                <c:pt idx="31">
                  <c:v>64</c:v>
                </c:pt>
              </c:numCache>
            </c:numRef>
          </c:val>
          <c:extLst xmlns:c16r2="http://schemas.microsoft.com/office/drawing/2015/06/chart">
            <c:ext xmlns:c16="http://schemas.microsoft.com/office/drawing/2014/chart" uri="{C3380CC4-5D6E-409C-BE32-E72D297353CC}">
              <c16:uniqueId val="{00000032-5616-4629-9E45-9097A7E0ECB6}"/>
            </c:ext>
          </c:extLst>
        </c:ser>
        <c:dLbls>
          <c:showVal val="1"/>
        </c:dLbls>
        <c:gapWidth val="70"/>
        <c:axId val="89196416"/>
        <c:axId val="89198592"/>
      </c:barChart>
      <c:catAx>
        <c:axId val="89196416"/>
        <c:scaling>
          <c:orientation val="minMax"/>
        </c:scaling>
        <c:axPos val="b"/>
        <c:title>
          <c:txPr>
            <a:bodyPr/>
            <a:lstStyle/>
            <a:p>
              <a:pPr>
                <a:defRPr>
                  <a:solidFill>
                    <a:schemeClr val="bg1"/>
                  </a:solidFill>
                </a:defRPr>
              </a:pPr>
              <a:endParaRPr lang="ru-RU"/>
            </a:p>
          </c:txPr>
        </c:title>
        <c:numFmt formatCode="General" sourceLinked="1"/>
        <c:tickLblPos val="nextTo"/>
        <c:crossAx val="89198592"/>
        <c:crosses val="autoZero"/>
        <c:auto val="1"/>
        <c:lblAlgn val="ctr"/>
        <c:lblOffset val="100"/>
      </c:catAx>
      <c:valAx>
        <c:axId val="89198592"/>
        <c:scaling>
          <c:orientation val="minMax"/>
          <c:max val="100"/>
          <c:min val="0"/>
        </c:scaling>
        <c:axPos val="l"/>
        <c:majorGridlines>
          <c:spPr>
            <a:ln>
              <a:noFill/>
            </a:ln>
          </c:spPr>
        </c:majorGridlines>
        <c:numFmt formatCode="0" sourceLinked="1"/>
        <c:tickLblPos val="nextTo"/>
        <c:crossAx val="891964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65F8-4983-9331-D50FA2A44FC3}"/>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65F8-4983-9331-D50FA2A44FC3}"/>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65F8-4983-9331-D50FA2A44FC3}"/>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65F8-4983-9331-D50FA2A44FC3}"/>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65F8-4983-9331-D50FA2A44FC3}"/>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65F8-4983-9331-D50FA2A44FC3}"/>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65F8-4983-9331-D50FA2A44FC3}"/>
              </c:ext>
            </c:extLst>
          </c:dPt>
          <c:dPt>
            <c:idx val="7"/>
            <c:spPr>
              <a:solidFill>
                <a:srgbClr val="FFFF00"/>
              </a:solidFill>
            </c:spPr>
            <c:extLst xmlns:c16r2="http://schemas.microsoft.com/office/drawing/2015/06/chart">
              <c:ext xmlns:c16="http://schemas.microsoft.com/office/drawing/2014/chart" uri="{C3380CC4-5D6E-409C-BE32-E72D297353CC}">
                <c16:uniqueId val="{0000000F-65F8-4983-9331-D50FA2A44FC3}"/>
              </c:ext>
            </c:extLst>
          </c:dPt>
          <c:dPt>
            <c:idx val="8"/>
            <c:spPr>
              <a:solidFill>
                <a:srgbClr val="FFFF00"/>
              </a:solidFill>
            </c:spPr>
            <c:extLst xmlns:c16r2="http://schemas.microsoft.com/office/drawing/2015/06/chart">
              <c:ext xmlns:c16="http://schemas.microsoft.com/office/drawing/2014/chart" uri="{C3380CC4-5D6E-409C-BE32-E72D297353CC}">
                <c16:uniqueId val="{00000011-65F8-4983-9331-D50FA2A44FC3}"/>
              </c:ext>
            </c:extLst>
          </c:dPt>
          <c:dPt>
            <c:idx val="9"/>
            <c:spPr>
              <a:solidFill>
                <a:srgbClr val="FFFF00"/>
              </a:solidFill>
            </c:spPr>
            <c:extLst xmlns:c16r2="http://schemas.microsoft.com/office/drawing/2015/06/chart">
              <c:ext xmlns:c16="http://schemas.microsoft.com/office/drawing/2014/chart" uri="{C3380CC4-5D6E-409C-BE32-E72D297353CC}">
                <c16:uniqueId val="{00000013-65F8-4983-9331-D50FA2A44FC3}"/>
              </c:ext>
            </c:extLst>
          </c:dPt>
          <c:dPt>
            <c:idx val="10"/>
            <c:spPr>
              <a:solidFill>
                <a:srgbClr val="FFFF00"/>
              </a:solidFill>
            </c:spPr>
            <c:extLst xmlns:c16r2="http://schemas.microsoft.com/office/drawing/2015/06/chart">
              <c:ext xmlns:c16="http://schemas.microsoft.com/office/drawing/2014/chart" uri="{C3380CC4-5D6E-409C-BE32-E72D297353CC}">
                <c16:uniqueId val="{00000015-65F8-4983-9331-D50FA2A44FC3}"/>
              </c:ext>
            </c:extLst>
          </c:dPt>
          <c:dPt>
            <c:idx val="11"/>
            <c:spPr>
              <a:solidFill>
                <a:srgbClr val="FFFF00"/>
              </a:solidFill>
            </c:spPr>
            <c:extLst xmlns:c16r2="http://schemas.microsoft.com/office/drawing/2015/06/chart">
              <c:ext xmlns:c16="http://schemas.microsoft.com/office/drawing/2014/chart" uri="{C3380CC4-5D6E-409C-BE32-E72D297353CC}">
                <c16:uniqueId val="{00000017-65F8-4983-9331-D50FA2A44FC3}"/>
              </c:ext>
            </c:extLst>
          </c:dPt>
          <c:dPt>
            <c:idx val="12"/>
            <c:spPr>
              <a:solidFill>
                <a:srgbClr val="FFFF00"/>
              </a:solidFill>
            </c:spPr>
            <c:extLst xmlns:c16r2="http://schemas.microsoft.com/office/drawing/2015/06/chart">
              <c:ext xmlns:c16="http://schemas.microsoft.com/office/drawing/2014/chart" uri="{C3380CC4-5D6E-409C-BE32-E72D297353CC}">
                <c16:uniqueId val="{00000019-65F8-4983-9331-D50FA2A44FC3}"/>
              </c:ext>
            </c:extLst>
          </c:dPt>
          <c:dPt>
            <c:idx val="13"/>
            <c:spPr>
              <a:solidFill>
                <a:srgbClr val="FFFF00"/>
              </a:solidFill>
            </c:spPr>
            <c:extLst xmlns:c16r2="http://schemas.microsoft.com/office/drawing/2015/06/chart">
              <c:ext xmlns:c16="http://schemas.microsoft.com/office/drawing/2014/chart" uri="{C3380CC4-5D6E-409C-BE32-E72D297353CC}">
                <c16:uniqueId val="{0000001B-65F8-4983-9331-D50FA2A44FC3}"/>
              </c:ext>
            </c:extLst>
          </c:dPt>
          <c:dPt>
            <c:idx val="14"/>
            <c:spPr>
              <a:solidFill>
                <a:srgbClr val="FFFF00"/>
              </a:solidFill>
            </c:spPr>
            <c:extLst xmlns:c16r2="http://schemas.microsoft.com/office/drawing/2015/06/chart">
              <c:ext xmlns:c16="http://schemas.microsoft.com/office/drawing/2014/chart" uri="{C3380CC4-5D6E-409C-BE32-E72D297353CC}">
                <c16:uniqueId val="{0000001D-65F8-4983-9331-D50FA2A44FC3}"/>
              </c:ext>
            </c:extLst>
          </c:dPt>
          <c:dPt>
            <c:idx val="15"/>
            <c:spPr>
              <a:solidFill>
                <a:srgbClr val="FFFF00"/>
              </a:solidFill>
            </c:spPr>
            <c:extLst xmlns:c16r2="http://schemas.microsoft.com/office/drawing/2015/06/chart">
              <c:ext xmlns:c16="http://schemas.microsoft.com/office/drawing/2014/chart" uri="{C3380CC4-5D6E-409C-BE32-E72D297353CC}">
                <c16:uniqueId val="{0000001F-65F8-4983-9331-D50FA2A44FC3}"/>
              </c:ext>
            </c:extLst>
          </c:dPt>
          <c:dPt>
            <c:idx val="16"/>
            <c:spPr>
              <a:solidFill>
                <a:srgbClr val="FFFF00"/>
              </a:solidFill>
            </c:spPr>
            <c:extLst xmlns:c16r2="http://schemas.microsoft.com/office/drawing/2015/06/chart">
              <c:ext xmlns:c16="http://schemas.microsoft.com/office/drawing/2014/chart" uri="{C3380CC4-5D6E-409C-BE32-E72D297353CC}">
                <c16:uniqueId val="{00000021-65F8-4983-9331-D50FA2A44FC3}"/>
              </c:ext>
            </c:extLst>
          </c:dPt>
          <c:dPt>
            <c:idx val="17"/>
            <c:spPr>
              <a:solidFill>
                <a:srgbClr val="FFFF00"/>
              </a:solidFill>
            </c:spPr>
            <c:extLst xmlns:c16r2="http://schemas.microsoft.com/office/drawing/2015/06/chart">
              <c:ext xmlns:c16="http://schemas.microsoft.com/office/drawing/2014/chart" uri="{C3380CC4-5D6E-409C-BE32-E72D297353CC}">
                <c16:uniqueId val="{00000023-65F8-4983-9331-D50FA2A44FC3}"/>
              </c:ext>
            </c:extLst>
          </c:dPt>
          <c:dPt>
            <c:idx val="18"/>
            <c:spPr>
              <a:solidFill>
                <a:srgbClr val="FFFF00"/>
              </a:solidFill>
            </c:spPr>
            <c:extLst xmlns:c16r2="http://schemas.microsoft.com/office/drawing/2015/06/chart">
              <c:ext xmlns:c16="http://schemas.microsoft.com/office/drawing/2014/chart" uri="{C3380CC4-5D6E-409C-BE32-E72D297353CC}">
                <c16:uniqueId val="{00000025-65F8-4983-9331-D50FA2A44FC3}"/>
              </c:ext>
            </c:extLst>
          </c:dPt>
          <c:dPt>
            <c:idx val="19"/>
            <c:spPr>
              <a:solidFill>
                <a:srgbClr val="FFFF00"/>
              </a:solidFill>
            </c:spPr>
            <c:extLst xmlns:c16r2="http://schemas.microsoft.com/office/drawing/2015/06/chart">
              <c:ext xmlns:c16="http://schemas.microsoft.com/office/drawing/2014/chart" uri="{C3380CC4-5D6E-409C-BE32-E72D297353CC}">
                <c16:uniqueId val="{00000027-65F8-4983-9331-D50FA2A44FC3}"/>
              </c:ext>
            </c:extLst>
          </c:dPt>
          <c:dPt>
            <c:idx val="20"/>
            <c:spPr>
              <a:solidFill>
                <a:srgbClr val="FFFF00"/>
              </a:solidFill>
            </c:spPr>
            <c:extLst xmlns:c16r2="http://schemas.microsoft.com/office/drawing/2015/06/chart">
              <c:ext xmlns:c16="http://schemas.microsoft.com/office/drawing/2014/chart" uri="{C3380CC4-5D6E-409C-BE32-E72D297353CC}">
                <c16:uniqueId val="{00000029-65F8-4983-9331-D50FA2A44FC3}"/>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65F8-4983-9331-D50FA2A44FC3}"/>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65F8-4983-9331-D50FA2A44FC3}"/>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65F8-4983-9331-D50FA2A44FC3}"/>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65F8-4983-9331-D50FA2A44FC3}"/>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65F8-4983-9331-D50FA2A44FC3}"/>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65F8-4983-9331-D50FA2A44FC3}"/>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65F8-4983-9331-D50FA2A44FC3}"/>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65F8-4983-9331-D50FA2A44FC3}"/>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65F8-4983-9331-D50FA2A44FC3}"/>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65F8-4983-9331-D50FA2A44FC3}"/>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65F8-4983-9331-D50FA2A44FC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'К3.ДОСТ.ИНВ'!$A$66:$A$97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'К3.ДОСТ.ИНВ'!$E$66:$E$97</c:f>
              <c:numCache>
                <c:formatCode>0</c:formatCode>
                <c:ptCount val="32"/>
                <c:pt idx="0">
                  <c:v>86</c:v>
                </c:pt>
                <c:pt idx="1">
                  <c:v>27</c:v>
                </c:pt>
                <c:pt idx="2">
                  <c:v>48</c:v>
                </c:pt>
                <c:pt idx="3">
                  <c:v>44</c:v>
                </c:pt>
                <c:pt idx="4">
                  <c:v>48</c:v>
                </c:pt>
                <c:pt idx="5">
                  <c:v>63</c:v>
                </c:pt>
                <c:pt idx="6">
                  <c:v>54</c:v>
                </c:pt>
                <c:pt idx="7">
                  <c:v>50</c:v>
                </c:pt>
                <c:pt idx="8">
                  <c:v>23</c:v>
                </c:pt>
                <c:pt idx="9">
                  <c:v>60</c:v>
                </c:pt>
                <c:pt idx="10">
                  <c:v>64</c:v>
                </c:pt>
                <c:pt idx="11">
                  <c:v>64</c:v>
                </c:pt>
                <c:pt idx="12">
                  <c:v>54</c:v>
                </c:pt>
                <c:pt idx="13">
                  <c:v>27</c:v>
                </c:pt>
                <c:pt idx="14">
                  <c:v>37.909090909090907</c:v>
                </c:pt>
                <c:pt idx="15">
                  <c:v>48</c:v>
                </c:pt>
                <c:pt idx="16">
                  <c:v>48</c:v>
                </c:pt>
                <c:pt idx="17">
                  <c:v>43.384615384615373</c:v>
                </c:pt>
                <c:pt idx="18">
                  <c:v>42</c:v>
                </c:pt>
                <c:pt idx="19">
                  <c:v>42</c:v>
                </c:pt>
                <c:pt idx="20">
                  <c:v>42</c:v>
                </c:pt>
                <c:pt idx="21">
                  <c:v>76</c:v>
                </c:pt>
                <c:pt idx="22">
                  <c:v>50</c:v>
                </c:pt>
                <c:pt idx="23">
                  <c:v>36</c:v>
                </c:pt>
                <c:pt idx="24">
                  <c:v>42</c:v>
                </c:pt>
                <c:pt idx="25">
                  <c:v>42</c:v>
                </c:pt>
                <c:pt idx="26">
                  <c:v>30</c:v>
                </c:pt>
                <c:pt idx="27">
                  <c:v>50</c:v>
                </c:pt>
                <c:pt idx="28">
                  <c:v>44</c:v>
                </c:pt>
                <c:pt idx="29">
                  <c:v>30</c:v>
                </c:pt>
                <c:pt idx="30">
                  <c:v>44</c:v>
                </c:pt>
                <c:pt idx="31">
                  <c:v>36</c:v>
                </c:pt>
              </c:numCache>
            </c:numRef>
          </c:val>
          <c:extLst xmlns:c16r2="http://schemas.microsoft.com/office/drawing/2015/06/chart">
            <c:ext xmlns:c16="http://schemas.microsoft.com/office/drawing/2014/chart" uri="{C3380CC4-5D6E-409C-BE32-E72D297353CC}">
              <c16:uniqueId val="{00000040-65F8-4983-9331-D50FA2A44FC3}"/>
            </c:ext>
          </c:extLst>
        </c:ser>
        <c:dLbls>
          <c:showVal val="1"/>
        </c:dLbls>
        <c:gapWidth val="70"/>
        <c:axId val="89314432"/>
        <c:axId val="89316352"/>
      </c:barChart>
      <c:catAx>
        <c:axId val="89314432"/>
        <c:scaling>
          <c:orientation val="minMax"/>
        </c:scaling>
        <c:axPos val="b"/>
        <c:title>
          <c:txPr>
            <a:bodyPr/>
            <a:lstStyle/>
            <a:p>
              <a:pPr>
                <a:defRPr>
                  <a:solidFill>
                    <a:schemeClr val="bg1"/>
                  </a:solidFill>
                </a:defRPr>
              </a:pPr>
              <a:endParaRPr lang="ru-RU"/>
            </a:p>
          </c:txPr>
        </c:title>
        <c:numFmt formatCode="General" sourceLinked="1"/>
        <c:tickLblPos val="nextTo"/>
        <c:crossAx val="89316352"/>
        <c:crosses val="autoZero"/>
        <c:auto val="1"/>
        <c:lblAlgn val="ctr"/>
        <c:lblOffset val="100"/>
      </c:catAx>
      <c:valAx>
        <c:axId val="89316352"/>
        <c:scaling>
          <c:orientation val="minMax"/>
          <c:max val="100"/>
          <c:min val="0"/>
        </c:scaling>
        <c:axPos val="l"/>
        <c:majorGridlines>
          <c:spPr>
            <a:ln>
              <a:noFill/>
            </a:ln>
          </c:spPr>
        </c:majorGridlines>
        <c:numFmt formatCode="0" sourceLinked="1"/>
        <c:tickLblPos val="nextTo"/>
        <c:crossAx val="8931443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43B2-4D43-9314-9FBF4717EE0C}"/>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43B2-4D43-9314-9FBF4717EE0C}"/>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43B2-4D43-9314-9FBF4717EE0C}"/>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43B2-4D43-9314-9FBF4717EE0C}"/>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43B2-4D43-9314-9FBF4717EE0C}"/>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43B2-4D43-9314-9FBF4717EE0C}"/>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43B2-4D43-9314-9FBF4717EE0C}"/>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43B2-4D43-9314-9FBF4717EE0C}"/>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43B2-4D43-9314-9FBF4717EE0C}"/>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43B2-4D43-9314-9FBF4717EE0C}"/>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43B2-4D43-9314-9FBF4717EE0C}"/>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43B2-4D43-9314-9FBF4717EE0C}"/>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43B2-4D43-9314-9FBF4717EE0C}"/>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43B2-4D43-9314-9FBF4717EE0C}"/>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43B2-4D43-9314-9FBF4717EE0C}"/>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43B2-4D43-9314-9FBF4717EE0C}"/>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43B2-4D43-9314-9FBF4717EE0C}"/>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43B2-4D43-9314-9FBF4717EE0C}"/>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43B2-4D43-9314-9FBF4717EE0C}"/>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43B2-4D43-9314-9FBF4717EE0C}"/>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43B2-4D43-9314-9FBF4717EE0C}"/>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43B2-4D43-9314-9FBF4717EE0C}"/>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43B2-4D43-9314-9FBF4717EE0C}"/>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43B2-4D43-9314-9FBF4717EE0C}"/>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43B2-4D43-9314-9FBF4717EE0C}"/>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43B2-4D43-9314-9FBF4717EE0C}"/>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43B2-4D43-9314-9FBF4717EE0C}"/>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43B2-4D43-9314-9FBF4717EE0C}"/>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43B2-4D43-9314-9FBF4717EE0C}"/>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43B2-4D43-9314-9FBF4717EE0C}"/>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43B2-4D43-9314-9FBF4717EE0C}"/>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43B2-4D43-9314-9FBF4717EE0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'К3.ДОСТ.ИНВ'!$A$98:$A$128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'К3.ДОСТ.ИНВ'!$E$98:$E$128</c:f>
              <c:numCache>
                <c:formatCode>0</c:formatCode>
                <c:ptCount val="31"/>
                <c:pt idx="0">
                  <c:v>42</c:v>
                </c:pt>
                <c:pt idx="1">
                  <c:v>12</c:v>
                </c:pt>
                <c:pt idx="2">
                  <c:v>48</c:v>
                </c:pt>
                <c:pt idx="3">
                  <c:v>54</c:v>
                </c:pt>
                <c:pt idx="4">
                  <c:v>30</c:v>
                </c:pt>
                <c:pt idx="5">
                  <c:v>46</c:v>
                </c:pt>
                <c:pt idx="6">
                  <c:v>91.142857142857096</c:v>
                </c:pt>
                <c:pt idx="7">
                  <c:v>52</c:v>
                </c:pt>
                <c:pt idx="8">
                  <c:v>52</c:v>
                </c:pt>
                <c:pt idx="9">
                  <c:v>44.125000000000014</c:v>
                </c:pt>
                <c:pt idx="10">
                  <c:v>76.400000000000006</c:v>
                </c:pt>
                <c:pt idx="11">
                  <c:v>47</c:v>
                </c:pt>
                <c:pt idx="12">
                  <c:v>34.75</c:v>
                </c:pt>
                <c:pt idx="13">
                  <c:v>31</c:v>
                </c:pt>
                <c:pt idx="14">
                  <c:v>76.782608695652172</c:v>
                </c:pt>
                <c:pt idx="15">
                  <c:v>67.857142857142833</c:v>
                </c:pt>
                <c:pt idx="16">
                  <c:v>46</c:v>
                </c:pt>
                <c:pt idx="17">
                  <c:v>53.714285714285708</c:v>
                </c:pt>
                <c:pt idx="18">
                  <c:v>52</c:v>
                </c:pt>
                <c:pt idx="19">
                  <c:v>87</c:v>
                </c:pt>
                <c:pt idx="20">
                  <c:v>88</c:v>
                </c:pt>
                <c:pt idx="21">
                  <c:v>41.096774193548384</c:v>
                </c:pt>
                <c:pt idx="22">
                  <c:v>78</c:v>
                </c:pt>
                <c:pt idx="23">
                  <c:v>58.5</c:v>
                </c:pt>
                <c:pt idx="24">
                  <c:v>42</c:v>
                </c:pt>
                <c:pt idx="25">
                  <c:v>38</c:v>
                </c:pt>
                <c:pt idx="26">
                  <c:v>48</c:v>
                </c:pt>
                <c:pt idx="27">
                  <c:v>60.25</c:v>
                </c:pt>
                <c:pt idx="28">
                  <c:v>43</c:v>
                </c:pt>
                <c:pt idx="29">
                  <c:v>72</c:v>
                </c:pt>
                <c:pt idx="30">
                  <c:v>64</c:v>
                </c:pt>
              </c:numCache>
            </c:numRef>
          </c:val>
          <c:extLst xmlns:c16r2="http://schemas.microsoft.com/office/drawing/2015/06/chart">
            <c:ext xmlns:c16="http://schemas.microsoft.com/office/drawing/2014/chart" uri="{C3380CC4-5D6E-409C-BE32-E72D297353CC}">
              <c16:uniqueId val="{00000040-43B2-4D43-9314-9FBF4717EE0C}"/>
            </c:ext>
          </c:extLst>
        </c:ser>
        <c:dLbls>
          <c:showVal val="1"/>
        </c:dLbls>
        <c:gapWidth val="70"/>
        <c:axId val="89407872"/>
        <c:axId val="89409792"/>
      </c:barChart>
      <c:catAx>
        <c:axId val="89407872"/>
        <c:scaling>
          <c:orientation val="minMax"/>
        </c:scaling>
        <c:axPos val="b"/>
        <c:title>
          <c:txPr>
            <a:bodyPr/>
            <a:lstStyle/>
            <a:p>
              <a:pPr>
                <a:defRPr>
                  <a:solidFill>
                    <a:schemeClr val="bg1"/>
                  </a:solidFill>
                </a:defRPr>
              </a:pPr>
              <a:endParaRPr lang="ru-RU"/>
            </a:p>
          </c:txPr>
        </c:title>
        <c:numFmt formatCode="General" sourceLinked="1"/>
        <c:tickLblPos val="nextTo"/>
        <c:crossAx val="89409792"/>
        <c:crosses val="autoZero"/>
        <c:auto val="1"/>
        <c:lblAlgn val="ctr"/>
        <c:lblOffset val="100"/>
      </c:catAx>
      <c:valAx>
        <c:axId val="89409792"/>
        <c:scaling>
          <c:orientation val="minMax"/>
          <c:max val="100"/>
          <c:min val="0"/>
        </c:scaling>
        <c:axPos val="l"/>
        <c:majorGridlines>
          <c:spPr>
            <a:ln>
              <a:noFill/>
            </a:ln>
          </c:spPr>
        </c:majorGridlines>
        <c:numFmt formatCode="0" sourceLinked="1"/>
        <c:tickLblPos val="nextTo"/>
        <c:crossAx val="8940787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4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Уд.перв!$D$1</c:f>
              <c:strCache>
                <c:ptCount val="1"/>
                <c:pt idx="0">
                  <c:v>Удовлетворенность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07AC-464C-94B3-C4BE302E8F55}"/>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07AC-464C-94B3-C4BE302E8F55}"/>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07AC-464C-94B3-C4BE302E8F55}"/>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07AC-464C-94B3-C4BE302E8F55}"/>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07AC-464C-94B3-C4BE302E8F55}"/>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07AC-464C-94B3-C4BE302E8F55}"/>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07AC-464C-94B3-C4BE302E8F55}"/>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07AC-464C-94B3-C4BE302E8F55}"/>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07AC-464C-94B3-C4BE302E8F55}"/>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07AC-464C-94B3-C4BE302E8F55}"/>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07AC-464C-94B3-C4BE302E8F55}"/>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07AC-464C-94B3-C4BE302E8F55}"/>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07AC-464C-94B3-C4BE302E8F55}"/>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07AC-464C-94B3-C4BE302E8F55}"/>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07AC-464C-94B3-C4BE302E8F55}"/>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07AC-464C-94B3-C4BE302E8F55}"/>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07AC-464C-94B3-C4BE302E8F55}"/>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07AC-464C-94B3-C4BE302E8F55}"/>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07AC-464C-94B3-C4BE302E8F55}"/>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07AC-464C-94B3-C4BE302E8F55}"/>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07AC-464C-94B3-C4BE302E8F55}"/>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07AC-464C-94B3-C4BE302E8F55}"/>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07AC-464C-94B3-C4BE302E8F55}"/>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07AC-464C-94B3-C4BE302E8F55}"/>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07AC-464C-94B3-C4BE302E8F55}"/>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07AC-464C-94B3-C4BE302E8F55}"/>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07AC-464C-94B3-C4BE302E8F55}"/>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07AC-464C-94B3-C4BE302E8F55}"/>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Уд.перв!$A$2:$A$33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Уд.перв!$D$2:$D$33</c:f>
              <c:numCache>
                <c:formatCode>0</c:formatCode>
                <c:ptCount val="32"/>
                <c:pt idx="0">
                  <c:v>97.674418604651109</c:v>
                </c:pt>
                <c:pt idx="1">
                  <c:v>97.959183673469383</c:v>
                </c:pt>
                <c:pt idx="2">
                  <c:v>97.183098591549253</c:v>
                </c:pt>
                <c:pt idx="3">
                  <c:v>99.280575539568318</c:v>
                </c:pt>
                <c:pt idx="4">
                  <c:v>96.019900497512467</c:v>
                </c:pt>
                <c:pt idx="5">
                  <c:v>98.726114649681534</c:v>
                </c:pt>
                <c:pt idx="6">
                  <c:v>96.874999999999986</c:v>
                </c:pt>
                <c:pt idx="7">
                  <c:v>99.206349206349216</c:v>
                </c:pt>
                <c:pt idx="8">
                  <c:v>100</c:v>
                </c:pt>
                <c:pt idx="9">
                  <c:v>100</c:v>
                </c:pt>
                <c:pt idx="10">
                  <c:v>97.326203208556151</c:v>
                </c:pt>
                <c:pt idx="11">
                  <c:v>98.305084745762713</c:v>
                </c:pt>
                <c:pt idx="12">
                  <c:v>97.752808988764016</c:v>
                </c:pt>
                <c:pt idx="13">
                  <c:v>98.901098901098905</c:v>
                </c:pt>
                <c:pt idx="14">
                  <c:v>97.368421052631518</c:v>
                </c:pt>
                <c:pt idx="15">
                  <c:v>99.090909090909093</c:v>
                </c:pt>
                <c:pt idx="16">
                  <c:v>96</c:v>
                </c:pt>
                <c:pt idx="17">
                  <c:v>98.734177215189845</c:v>
                </c:pt>
                <c:pt idx="18">
                  <c:v>97.156398104265364</c:v>
                </c:pt>
                <c:pt idx="19">
                  <c:v>100</c:v>
                </c:pt>
                <c:pt idx="20">
                  <c:v>100</c:v>
                </c:pt>
                <c:pt idx="21">
                  <c:v>97.59615384615384</c:v>
                </c:pt>
                <c:pt idx="22">
                  <c:v>100</c:v>
                </c:pt>
                <c:pt idx="23">
                  <c:v>100</c:v>
                </c:pt>
                <c:pt idx="24">
                  <c:v>100</c:v>
                </c:pt>
                <c:pt idx="25">
                  <c:v>100</c:v>
                </c:pt>
                <c:pt idx="26">
                  <c:v>98.484848484848513</c:v>
                </c:pt>
                <c:pt idx="27">
                  <c:v>96.059113300492612</c:v>
                </c:pt>
                <c:pt idx="28">
                  <c:v>100</c:v>
                </c:pt>
                <c:pt idx="29">
                  <c:v>99.159663865546221</c:v>
                </c:pt>
                <c:pt idx="30">
                  <c:v>96.899224806201545</c:v>
                </c:pt>
                <c:pt idx="31">
                  <c:v>99.016393442622956</c:v>
                </c:pt>
              </c:numCache>
            </c:numRef>
          </c:val>
          <c:extLst xmlns:c16r2="http://schemas.microsoft.com/office/drawing/2015/06/chart">
            <c:ext xmlns:c16="http://schemas.microsoft.com/office/drawing/2014/chart" uri="{C3380CC4-5D6E-409C-BE32-E72D297353CC}">
              <c16:uniqueId val="{0000003C-07AC-464C-94B3-C4BE302E8F55}"/>
            </c:ext>
          </c:extLst>
        </c:ser>
        <c:dLbls>
          <c:showVal val="1"/>
        </c:dLbls>
        <c:gapWidth val="70"/>
        <c:axId val="89515904"/>
        <c:axId val="89518080"/>
      </c:barChart>
      <c:catAx>
        <c:axId val="8951590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9518080"/>
        <c:crosses val="autoZero"/>
        <c:auto val="1"/>
        <c:lblAlgn val="ctr"/>
        <c:lblOffset val="100"/>
      </c:catAx>
      <c:valAx>
        <c:axId val="89518080"/>
        <c:scaling>
          <c:orientation val="minMax"/>
          <c:max val="100"/>
          <c:min val="0"/>
        </c:scaling>
        <c:axPos val="l"/>
        <c:majorGridlines>
          <c:spPr>
            <a:ln>
              <a:noFill/>
            </a:ln>
          </c:spPr>
        </c:majorGridlines>
        <c:numFmt formatCode="0" sourceLinked="1"/>
        <c:tickLblPos val="nextTo"/>
        <c:crossAx val="8951590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Дист.связь!$D$1</c:f>
              <c:strCache>
                <c:ptCount val="1"/>
                <c:pt idx="0">
                  <c:v>дист. Способы</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D9C6-46C3-B708-BBC39AD0BBBF}"/>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D9C6-46C3-B708-BBC39AD0BBBF}"/>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D9C6-46C3-B708-BBC39AD0BBBF}"/>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D9C6-46C3-B708-BBC39AD0BBBF}"/>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D9C6-46C3-B708-BBC39AD0BBBF}"/>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D9C6-46C3-B708-BBC39AD0BBBF}"/>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D9C6-46C3-B708-BBC39AD0BBBF}"/>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D9C6-46C3-B708-BBC39AD0BBBF}"/>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D9C6-46C3-B708-BBC39AD0BBBF}"/>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D9C6-46C3-B708-BBC39AD0BBBF}"/>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D9C6-46C3-B708-BBC39AD0BBBF}"/>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D9C6-46C3-B708-BBC39AD0BBBF}"/>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D9C6-46C3-B708-BBC39AD0BBBF}"/>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D9C6-46C3-B708-BBC39AD0BBBF}"/>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D9C6-46C3-B708-BBC39AD0BBBF}"/>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D9C6-46C3-B708-BBC39AD0BBBF}"/>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D9C6-46C3-B708-BBC39AD0BBBF}"/>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D9C6-46C3-B708-BBC39AD0BBBF}"/>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D9C6-46C3-B708-BBC39AD0BBBF}"/>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D9C6-46C3-B708-BBC39AD0BBBF}"/>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D9C6-46C3-B708-BBC39AD0BBBF}"/>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D9C6-46C3-B708-BBC39AD0BBBF}"/>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D9C6-46C3-B708-BBC39AD0BBBF}"/>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D9C6-46C3-B708-BBC39AD0BBBF}"/>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D9C6-46C3-B708-BBC39AD0BBBF}"/>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D9C6-46C3-B708-BBC39AD0BBBF}"/>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D9C6-46C3-B708-BBC39AD0BBBF}"/>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D9C6-46C3-B708-BBC39AD0BBB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Дист.связь!$A$2:$A$33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Дист.связь!$D$2:$D$33</c:f>
              <c:numCache>
                <c:formatCode>0</c:formatCode>
                <c:ptCount val="32"/>
                <c:pt idx="0">
                  <c:v>100</c:v>
                </c:pt>
                <c:pt idx="1">
                  <c:v>100</c:v>
                </c:pt>
                <c:pt idx="2">
                  <c:v>100</c:v>
                </c:pt>
                <c:pt idx="3">
                  <c:v>100</c:v>
                </c:pt>
                <c:pt idx="4">
                  <c:v>100</c:v>
                </c:pt>
                <c:pt idx="5">
                  <c:v>100</c:v>
                </c:pt>
                <c:pt idx="6">
                  <c:v>100</c:v>
                </c:pt>
                <c:pt idx="7">
                  <c:v>90</c:v>
                </c:pt>
                <c:pt idx="8">
                  <c:v>90</c:v>
                </c:pt>
                <c:pt idx="9">
                  <c:v>90</c:v>
                </c:pt>
                <c:pt idx="10">
                  <c:v>100</c:v>
                </c:pt>
                <c:pt idx="11">
                  <c:v>90</c:v>
                </c:pt>
                <c:pt idx="12">
                  <c:v>60</c:v>
                </c:pt>
                <c:pt idx="13">
                  <c:v>60</c:v>
                </c:pt>
                <c:pt idx="14">
                  <c:v>60</c:v>
                </c:pt>
                <c:pt idx="15">
                  <c:v>90</c:v>
                </c:pt>
                <c:pt idx="16">
                  <c:v>100</c:v>
                </c:pt>
                <c:pt idx="17">
                  <c:v>90</c:v>
                </c:pt>
                <c:pt idx="18">
                  <c:v>90</c:v>
                </c:pt>
                <c:pt idx="19">
                  <c:v>100</c:v>
                </c:pt>
                <c:pt idx="20">
                  <c:v>90</c:v>
                </c:pt>
                <c:pt idx="21">
                  <c:v>60</c:v>
                </c:pt>
                <c:pt idx="22">
                  <c:v>60</c:v>
                </c:pt>
                <c:pt idx="23">
                  <c:v>60</c:v>
                </c:pt>
                <c:pt idx="24">
                  <c:v>60</c:v>
                </c:pt>
                <c:pt idx="25">
                  <c:v>90</c:v>
                </c:pt>
                <c:pt idx="26">
                  <c:v>60</c:v>
                </c:pt>
                <c:pt idx="27">
                  <c:v>90</c:v>
                </c:pt>
                <c:pt idx="28">
                  <c:v>90</c:v>
                </c:pt>
                <c:pt idx="29">
                  <c:v>60</c:v>
                </c:pt>
                <c:pt idx="30">
                  <c:v>90</c:v>
                </c:pt>
                <c:pt idx="31">
                  <c:v>100</c:v>
                </c:pt>
              </c:numCache>
            </c:numRef>
          </c:val>
          <c:extLst xmlns:c16r2="http://schemas.microsoft.com/office/drawing/2015/06/chart">
            <c:ext xmlns:c16="http://schemas.microsoft.com/office/drawing/2014/chart" uri="{C3380CC4-5D6E-409C-BE32-E72D297353CC}">
              <c16:uniqueId val="{0000003C-D9C6-46C3-B708-BBC39AD0BBBF}"/>
            </c:ext>
          </c:extLst>
        </c:ser>
        <c:dLbls>
          <c:showVal val="1"/>
        </c:dLbls>
        <c:gapWidth val="70"/>
        <c:axId val="85315584"/>
        <c:axId val="85317504"/>
      </c:barChart>
      <c:catAx>
        <c:axId val="8531558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5317504"/>
        <c:crosses val="autoZero"/>
        <c:auto val="1"/>
        <c:lblAlgn val="ctr"/>
        <c:lblOffset val="100"/>
      </c:catAx>
      <c:valAx>
        <c:axId val="85317504"/>
        <c:scaling>
          <c:orientation val="minMax"/>
          <c:max val="100"/>
          <c:min val="0"/>
        </c:scaling>
        <c:axPos val="l"/>
        <c:majorGridlines>
          <c:spPr>
            <a:ln>
              <a:noFill/>
            </a:ln>
          </c:spPr>
        </c:majorGridlines>
        <c:numFmt formatCode="0" sourceLinked="1"/>
        <c:tickLblPos val="nextTo"/>
        <c:crossAx val="8531558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Уд.перв!$D$1</c:f>
              <c:strCache>
                <c:ptCount val="1"/>
                <c:pt idx="0">
                  <c:v>Удовлетворенность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35F0-4572-BB64-8F769E89CB52}"/>
              </c:ext>
            </c:extLst>
          </c:dPt>
          <c:dPt>
            <c:idx val="15"/>
            <c:spPr>
              <a:solidFill>
                <a:srgbClr val="FFCCFF"/>
              </a:solidFill>
            </c:spPr>
            <c:extLst xmlns:c16r2="http://schemas.microsoft.com/office/drawing/2015/06/chart">
              <c:ext xmlns:c16="http://schemas.microsoft.com/office/drawing/2014/chart" uri="{C3380CC4-5D6E-409C-BE32-E72D297353CC}">
                <c16:uniqueId val="{00000011-35F0-4572-BB64-8F769E89CB52}"/>
              </c:ext>
            </c:extLst>
          </c:dPt>
          <c:dPt>
            <c:idx val="16"/>
            <c:spPr>
              <a:solidFill>
                <a:srgbClr val="FFCCFF"/>
              </a:solidFill>
            </c:spPr>
            <c:extLst xmlns:c16r2="http://schemas.microsoft.com/office/drawing/2015/06/chart">
              <c:ext xmlns:c16="http://schemas.microsoft.com/office/drawing/2014/chart" uri="{C3380CC4-5D6E-409C-BE32-E72D297353CC}">
                <c16:uniqueId val="{00000013-35F0-4572-BB64-8F769E89CB52}"/>
              </c:ext>
            </c:extLst>
          </c:dPt>
          <c:dPt>
            <c:idx val="17"/>
            <c:spPr>
              <a:solidFill>
                <a:srgbClr val="FFCCFF"/>
              </a:solidFill>
            </c:spPr>
            <c:extLst xmlns:c16r2="http://schemas.microsoft.com/office/drawing/2015/06/chart">
              <c:ext xmlns:c16="http://schemas.microsoft.com/office/drawing/2014/chart" uri="{C3380CC4-5D6E-409C-BE32-E72D297353CC}">
                <c16:uniqueId val="{00000015-35F0-4572-BB64-8F769E89CB52}"/>
              </c:ext>
            </c:extLst>
          </c:dPt>
          <c:dPt>
            <c:idx val="18"/>
            <c:spPr>
              <a:solidFill>
                <a:srgbClr val="FFCCFF"/>
              </a:solidFill>
            </c:spPr>
            <c:extLst xmlns:c16r2="http://schemas.microsoft.com/office/drawing/2015/06/chart">
              <c:ext xmlns:c16="http://schemas.microsoft.com/office/drawing/2014/chart" uri="{C3380CC4-5D6E-409C-BE32-E72D297353CC}">
                <c16:uniqueId val="{00000017-35F0-4572-BB64-8F769E89CB52}"/>
              </c:ext>
            </c:extLst>
          </c:dPt>
          <c:dPt>
            <c:idx val="19"/>
            <c:spPr>
              <a:solidFill>
                <a:srgbClr val="FFCCFF"/>
              </a:solidFill>
            </c:spPr>
            <c:extLst xmlns:c16r2="http://schemas.microsoft.com/office/drawing/2015/06/chart">
              <c:ext xmlns:c16="http://schemas.microsoft.com/office/drawing/2014/chart" uri="{C3380CC4-5D6E-409C-BE32-E72D297353CC}">
                <c16:uniqueId val="{00000019-35F0-4572-BB64-8F769E89CB52}"/>
              </c:ext>
            </c:extLst>
          </c:dPt>
          <c:dPt>
            <c:idx val="20"/>
            <c:spPr>
              <a:solidFill>
                <a:srgbClr val="FFCCFF"/>
              </a:solidFill>
            </c:spPr>
            <c:extLst xmlns:c16r2="http://schemas.microsoft.com/office/drawing/2015/06/chart">
              <c:ext xmlns:c16="http://schemas.microsoft.com/office/drawing/2014/chart" uri="{C3380CC4-5D6E-409C-BE32-E72D297353CC}">
                <c16:uniqueId val="{0000001B-35F0-4572-BB64-8F769E89CB52}"/>
              </c:ext>
            </c:extLst>
          </c:dPt>
          <c:dPt>
            <c:idx val="21"/>
            <c:spPr>
              <a:solidFill>
                <a:srgbClr val="FFCCFF"/>
              </a:solidFill>
            </c:spPr>
            <c:extLst xmlns:c16r2="http://schemas.microsoft.com/office/drawing/2015/06/chart">
              <c:ext xmlns:c16="http://schemas.microsoft.com/office/drawing/2014/chart" uri="{C3380CC4-5D6E-409C-BE32-E72D297353CC}">
                <c16:uniqueId val="{0000001D-35F0-4572-BB64-8F769E89CB52}"/>
              </c:ext>
            </c:extLst>
          </c:dPt>
          <c:dPt>
            <c:idx val="22"/>
            <c:spPr>
              <a:solidFill>
                <a:srgbClr val="FFCCFF"/>
              </a:solidFill>
            </c:spPr>
            <c:extLst xmlns:c16r2="http://schemas.microsoft.com/office/drawing/2015/06/chart">
              <c:ext xmlns:c16="http://schemas.microsoft.com/office/drawing/2014/chart" uri="{C3380CC4-5D6E-409C-BE32-E72D297353CC}">
                <c16:uniqueId val="{0000001F-35F0-4572-BB64-8F769E89CB52}"/>
              </c:ext>
            </c:extLst>
          </c:dPt>
          <c:dPt>
            <c:idx val="23"/>
            <c:spPr>
              <a:solidFill>
                <a:srgbClr val="FFCCFF"/>
              </a:solidFill>
            </c:spPr>
            <c:extLst xmlns:c16r2="http://schemas.microsoft.com/office/drawing/2015/06/chart">
              <c:ext xmlns:c16="http://schemas.microsoft.com/office/drawing/2014/chart" uri="{C3380CC4-5D6E-409C-BE32-E72D297353CC}">
                <c16:uniqueId val="{00000021-35F0-4572-BB64-8F769E89CB52}"/>
              </c:ext>
            </c:extLst>
          </c:dPt>
          <c:dPt>
            <c:idx val="24"/>
            <c:spPr>
              <a:solidFill>
                <a:srgbClr val="FFCCFF"/>
              </a:solidFill>
            </c:spPr>
            <c:extLst xmlns:c16r2="http://schemas.microsoft.com/office/drawing/2015/06/chart">
              <c:ext xmlns:c16="http://schemas.microsoft.com/office/drawing/2014/chart" uri="{C3380CC4-5D6E-409C-BE32-E72D297353CC}">
                <c16:uniqueId val="{00000023-35F0-4572-BB64-8F769E89CB52}"/>
              </c:ext>
            </c:extLst>
          </c:dPt>
          <c:dPt>
            <c:idx val="25"/>
            <c:spPr>
              <a:solidFill>
                <a:srgbClr val="FFCCFF"/>
              </a:solidFill>
            </c:spPr>
            <c:extLst xmlns:c16r2="http://schemas.microsoft.com/office/drawing/2015/06/chart">
              <c:ext xmlns:c16="http://schemas.microsoft.com/office/drawing/2014/chart" uri="{C3380CC4-5D6E-409C-BE32-E72D297353CC}">
                <c16:uniqueId val="{00000025-35F0-4572-BB64-8F769E89CB52}"/>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35F0-4572-BB64-8F769E89CB52}"/>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35F0-4572-BB64-8F769E89CB52}"/>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35F0-4572-BB64-8F769E89CB52}"/>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35F0-4572-BB64-8F769E89CB52}"/>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35F0-4572-BB64-8F769E89CB52}"/>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35F0-4572-BB64-8F769E89CB5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Уд.перв!$A$34:$A$65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Уд.перв!$D$34:$D$65</c:f>
              <c:numCache>
                <c:formatCode>0</c:formatCode>
                <c:ptCount val="32"/>
                <c:pt idx="0">
                  <c:v>98.571428571428555</c:v>
                </c:pt>
                <c:pt idx="1">
                  <c:v>97.222222222222214</c:v>
                </c:pt>
                <c:pt idx="2">
                  <c:v>97.368421052631518</c:v>
                </c:pt>
                <c:pt idx="3">
                  <c:v>100</c:v>
                </c:pt>
                <c:pt idx="4">
                  <c:v>97.65625</c:v>
                </c:pt>
                <c:pt idx="5">
                  <c:v>100</c:v>
                </c:pt>
                <c:pt idx="6">
                  <c:v>100</c:v>
                </c:pt>
                <c:pt idx="7">
                  <c:v>98.387096774193552</c:v>
                </c:pt>
                <c:pt idx="8">
                  <c:v>98.666666666666671</c:v>
                </c:pt>
                <c:pt idx="9">
                  <c:v>96.666666666666671</c:v>
                </c:pt>
                <c:pt idx="10">
                  <c:v>96.698113207547166</c:v>
                </c:pt>
                <c:pt idx="11">
                  <c:v>99.393939393939363</c:v>
                </c:pt>
                <c:pt idx="12">
                  <c:v>100</c:v>
                </c:pt>
                <c:pt idx="13">
                  <c:v>100</c:v>
                </c:pt>
                <c:pt idx="14">
                  <c:v>100</c:v>
                </c:pt>
                <c:pt idx="15">
                  <c:v>95.061728395061706</c:v>
                </c:pt>
                <c:pt idx="16">
                  <c:v>100</c:v>
                </c:pt>
                <c:pt idx="17">
                  <c:v>95</c:v>
                </c:pt>
                <c:pt idx="18">
                  <c:v>100</c:v>
                </c:pt>
                <c:pt idx="19">
                  <c:v>95.238095238095212</c:v>
                </c:pt>
                <c:pt idx="20">
                  <c:v>98.113207547169779</c:v>
                </c:pt>
                <c:pt idx="21">
                  <c:v>96.296296296296291</c:v>
                </c:pt>
                <c:pt idx="22">
                  <c:v>100</c:v>
                </c:pt>
                <c:pt idx="23">
                  <c:v>96.062992125984223</c:v>
                </c:pt>
                <c:pt idx="24">
                  <c:v>95.121951219512198</c:v>
                </c:pt>
                <c:pt idx="25">
                  <c:v>100</c:v>
                </c:pt>
                <c:pt idx="26">
                  <c:v>98.611111111111114</c:v>
                </c:pt>
                <c:pt idx="27">
                  <c:v>100</c:v>
                </c:pt>
                <c:pt idx="28">
                  <c:v>100</c:v>
                </c:pt>
                <c:pt idx="29">
                  <c:v>100</c:v>
                </c:pt>
                <c:pt idx="30">
                  <c:v>95.121951219512198</c:v>
                </c:pt>
                <c:pt idx="31">
                  <c:v>97.260273972602747</c:v>
                </c:pt>
              </c:numCache>
            </c:numRef>
          </c:val>
          <c:extLst xmlns:c16r2="http://schemas.microsoft.com/office/drawing/2015/06/chart">
            <c:ext xmlns:c16="http://schemas.microsoft.com/office/drawing/2014/chart" uri="{C3380CC4-5D6E-409C-BE32-E72D297353CC}">
              <c16:uniqueId val="{00000032-35F0-4572-BB64-8F769E89CB52}"/>
            </c:ext>
          </c:extLst>
        </c:ser>
        <c:dLbls>
          <c:showVal val="1"/>
        </c:dLbls>
        <c:gapWidth val="70"/>
        <c:axId val="89570688"/>
        <c:axId val="89576960"/>
      </c:barChart>
      <c:catAx>
        <c:axId val="89570688"/>
        <c:scaling>
          <c:orientation val="minMax"/>
        </c:scaling>
        <c:axPos val="b"/>
        <c:title>
          <c:txPr>
            <a:bodyPr/>
            <a:lstStyle/>
            <a:p>
              <a:pPr>
                <a:defRPr>
                  <a:solidFill>
                    <a:schemeClr val="bg1"/>
                  </a:solidFill>
                </a:defRPr>
              </a:pPr>
              <a:endParaRPr lang="ru-RU"/>
            </a:p>
          </c:txPr>
        </c:title>
        <c:numFmt formatCode="General" sourceLinked="1"/>
        <c:tickLblPos val="nextTo"/>
        <c:crossAx val="89576960"/>
        <c:crosses val="autoZero"/>
        <c:auto val="1"/>
        <c:lblAlgn val="ctr"/>
        <c:lblOffset val="100"/>
      </c:catAx>
      <c:valAx>
        <c:axId val="89576960"/>
        <c:scaling>
          <c:orientation val="minMax"/>
          <c:max val="100"/>
          <c:min val="0"/>
        </c:scaling>
        <c:axPos val="l"/>
        <c:majorGridlines>
          <c:spPr>
            <a:ln>
              <a:noFill/>
            </a:ln>
          </c:spPr>
        </c:majorGridlines>
        <c:numFmt formatCode="0" sourceLinked="1"/>
        <c:tickLblPos val="nextTo"/>
        <c:crossAx val="8957068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A460-4FB3-8523-A027C804997D}"/>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A460-4FB3-8523-A027C804997D}"/>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A460-4FB3-8523-A027C804997D}"/>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A460-4FB3-8523-A027C804997D}"/>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A460-4FB3-8523-A027C804997D}"/>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A460-4FB3-8523-A027C804997D}"/>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A460-4FB3-8523-A027C804997D}"/>
              </c:ext>
            </c:extLst>
          </c:dPt>
          <c:dPt>
            <c:idx val="7"/>
            <c:spPr>
              <a:solidFill>
                <a:srgbClr val="FFFF00"/>
              </a:solidFill>
            </c:spPr>
            <c:extLst xmlns:c16r2="http://schemas.microsoft.com/office/drawing/2015/06/chart">
              <c:ext xmlns:c16="http://schemas.microsoft.com/office/drawing/2014/chart" uri="{C3380CC4-5D6E-409C-BE32-E72D297353CC}">
                <c16:uniqueId val="{0000000F-A460-4FB3-8523-A027C804997D}"/>
              </c:ext>
            </c:extLst>
          </c:dPt>
          <c:dPt>
            <c:idx val="8"/>
            <c:spPr>
              <a:solidFill>
                <a:srgbClr val="FFFF00"/>
              </a:solidFill>
            </c:spPr>
            <c:extLst xmlns:c16r2="http://schemas.microsoft.com/office/drawing/2015/06/chart">
              <c:ext xmlns:c16="http://schemas.microsoft.com/office/drawing/2014/chart" uri="{C3380CC4-5D6E-409C-BE32-E72D297353CC}">
                <c16:uniqueId val="{00000011-A460-4FB3-8523-A027C804997D}"/>
              </c:ext>
            </c:extLst>
          </c:dPt>
          <c:dPt>
            <c:idx val="9"/>
            <c:spPr>
              <a:solidFill>
                <a:srgbClr val="FFFF00"/>
              </a:solidFill>
            </c:spPr>
            <c:extLst xmlns:c16r2="http://schemas.microsoft.com/office/drawing/2015/06/chart">
              <c:ext xmlns:c16="http://schemas.microsoft.com/office/drawing/2014/chart" uri="{C3380CC4-5D6E-409C-BE32-E72D297353CC}">
                <c16:uniqueId val="{00000013-A460-4FB3-8523-A027C804997D}"/>
              </c:ext>
            </c:extLst>
          </c:dPt>
          <c:dPt>
            <c:idx val="10"/>
            <c:spPr>
              <a:solidFill>
                <a:srgbClr val="FFFF00"/>
              </a:solidFill>
            </c:spPr>
            <c:extLst xmlns:c16r2="http://schemas.microsoft.com/office/drawing/2015/06/chart">
              <c:ext xmlns:c16="http://schemas.microsoft.com/office/drawing/2014/chart" uri="{C3380CC4-5D6E-409C-BE32-E72D297353CC}">
                <c16:uniqueId val="{00000015-A460-4FB3-8523-A027C804997D}"/>
              </c:ext>
            </c:extLst>
          </c:dPt>
          <c:dPt>
            <c:idx val="11"/>
            <c:spPr>
              <a:solidFill>
                <a:srgbClr val="FFFF00"/>
              </a:solidFill>
            </c:spPr>
            <c:extLst xmlns:c16r2="http://schemas.microsoft.com/office/drawing/2015/06/chart">
              <c:ext xmlns:c16="http://schemas.microsoft.com/office/drawing/2014/chart" uri="{C3380CC4-5D6E-409C-BE32-E72D297353CC}">
                <c16:uniqueId val="{00000017-A460-4FB3-8523-A027C804997D}"/>
              </c:ext>
            </c:extLst>
          </c:dPt>
          <c:dPt>
            <c:idx val="12"/>
            <c:spPr>
              <a:solidFill>
                <a:srgbClr val="FFFF00"/>
              </a:solidFill>
            </c:spPr>
            <c:extLst xmlns:c16r2="http://schemas.microsoft.com/office/drawing/2015/06/chart">
              <c:ext xmlns:c16="http://schemas.microsoft.com/office/drawing/2014/chart" uri="{C3380CC4-5D6E-409C-BE32-E72D297353CC}">
                <c16:uniqueId val="{00000019-A460-4FB3-8523-A027C804997D}"/>
              </c:ext>
            </c:extLst>
          </c:dPt>
          <c:dPt>
            <c:idx val="13"/>
            <c:spPr>
              <a:solidFill>
                <a:srgbClr val="FFFF00"/>
              </a:solidFill>
            </c:spPr>
            <c:extLst xmlns:c16r2="http://schemas.microsoft.com/office/drawing/2015/06/chart">
              <c:ext xmlns:c16="http://schemas.microsoft.com/office/drawing/2014/chart" uri="{C3380CC4-5D6E-409C-BE32-E72D297353CC}">
                <c16:uniqueId val="{0000001B-A460-4FB3-8523-A027C804997D}"/>
              </c:ext>
            </c:extLst>
          </c:dPt>
          <c:dPt>
            <c:idx val="14"/>
            <c:spPr>
              <a:solidFill>
                <a:srgbClr val="FFFF00"/>
              </a:solidFill>
            </c:spPr>
            <c:extLst xmlns:c16r2="http://schemas.microsoft.com/office/drawing/2015/06/chart">
              <c:ext xmlns:c16="http://schemas.microsoft.com/office/drawing/2014/chart" uri="{C3380CC4-5D6E-409C-BE32-E72D297353CC}">
                <c16:uniqueId val="{0000001D-A460-4FB3-8523-A027C804997D}"/>
              </c:ext>
            </c:extLst>
          </c:dPt>
          <c:dPt>
            <c:idx val="15"/>
            <c:spPr>
              <a:solidFill>
                <a:srgbClr val="FFFF00"/>
              </a:solidFill>
            </c:spPr>
            <c:extLst xmlns:c16r2="http://schemas.microsoft.com/office/drawing/2015/06/chart">
              <c:ext xmlns:c16="http://schemas.microsoft.com/office/drawing/2014/chart" uri="{C3380CC4-5D6E-409C-BE32-E72D297353CC}">
                <c16:uniqueId val="{0000001F-A460-4FB3-8523-A027C804997D}"/>
              </c:ext>
            </c:extLst>
          </c:dPt>
          <c:dPt>
            <c:idx val="16"/>
            <c:spPr>
              <a:solidFill>
                <a:srgbClr val="FFFF00"/>
              </a:solidFill>
            </c:spPr>
            <c:extLst xmlns:c16r2="http://schemas.microsoft.com/office/drawing/2015/06/chart">
              <c:ext xmlns:c16="http://schemas.microsoft.com/office/drawing/2014/chart" uri="{C3380CC4-5D6E-409C-BE32-E72D297353CC}">
                <c16:uniqueId val="{00000021-A460-4FB3-8523-A027C804997D}"/>
              </c:ext>
            </c:extLst>
          </c:dPt>
          <c:dPt>
            <c:idx val="17"/>
            <c:spPr>
              <a:solidFill>
                <a:srgbClr val="FFFF00"/>
              </a:solidFill>
            </c:spPr>
            <c:extLst xmlns:c16r2="http://schemas.microsoft.com/office/drawing/2015/06/chart">
              <c:ext xmlns:c16="http://schemas.microsoft.com/office/drawing/2014/chart" uri="{C3380CC4-5D6E-409C-BE32-E72D297353CC}">
                <c16:uniqueId val="{00000023-A460-4FB3-8523-A027C804997D}"/>
              </c:ext>
            </c:extLst>
          </c:dPt>
          <c:dPt>
            <c:idx val="18"/>
            <c:spPr>
              <a:solidFill>
                <a:srgbClr val="FFFF00"/>
              </a:solidFill>
            </c:spPr>
            <c:extLst xmlns:c16r2="http://schemas.microsoft.com/office/drawing/2015/06/chart">
              <c:ext xmlns:c16="http://schemas.microsoft.com/office/drawing/2014/chart" uri="{C3380CC4-5D6E-409C-BE32-E72D297353CC}">
                <c16:uniqueId val="{00000025-A460-4FB3-8523-A027C804997D}"/>
              </c:ext>
            </c:extLst>
          </c:dPt>
          <c:dPt>
            <c:idx val="19"/>
            <c:spPr>
              <a:solidFill>
                <a:srgbClr val="FFFF00"/>
              </a:solidFill>
            </c:spPr>
            <c:extLst xmlns:c16r2="http://schemas.microsoft.com/office/drawing/2015/06/chart">
              <c:ext xmlns:c16="http://schemas.microsoft.com/office/drawing/2014/chart" uri="{C3380CC4-5D6E-409C-BE32-E72D297353CC}">
                <c16:uniqueId val="{00000027-A460-4FB3-8523-A027C804997D}"/>
              </c:ext>
            </c:extLst>
          </c:dPt>
          <c:dPt>
            <c:idx val="20"/>
            <c:spPr>
              <a:solidFill>
                <a:srgbClr val="FFFF00"/>
              </a:solidFill>
            </c:spPr>
            <c:extLst xmlns:c16r2="http://schemas.microsoft.com/office/drawing/2015/06/chart">
              <c:ext xmlns:c16="http://schemas.microsoft.com/office/drawing/2014/chart" uri="{C3380CC4-5D6E-409C-BE32-E72D297353CC}">
                <c16:uniqueId val="{00000029-A460-4FB3-8523-A027C804997D}"/>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A460-4FB3-8523-A027C804997D}"/>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A460-4FB3-8523-A027C804997D}"/>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A460-4FB3-8523-A027C804997D}"/>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A460-4FB3-8523-A027C804997D}"/>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A460-4FB3-8523-A027C804997D}"/>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A460-4FB3-8523-A027C804997D}"/>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A460-4FB3-8523-A027C804997D}"/>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A460-4FB3-8523-A027C804997D}"/>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A460-4FB3-8523-A027C804997D}"/>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A460-4FB3-8523-A027C804997D}"/>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A460-4FB3-8523-A027C804997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Уд.перв!$A$66:$A$97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Уд.перв!$D$66:$D$97</c:f>
              <c:numCache>
                <c:formatCode>0</c:formatCode>
                <c:ptCount val="32"/>
                <c:pt idx="0">
                  <c:v>99.047619047619108</c:v>
                </c:pt>
                <c:pt idx="1">
                  <c:v>96.153846153846104</c:v>
                </c:pt>
                <c:pt idx="2">
                  <c:v>97.777777777777743</c:v>
                </c:pt>
                <c:pt idx="3">
                  <c:v>100</c:v>
                </c:pt>
                <c:pt idx="4">
                  <c:v>97.872340425531874</c:v>
                </c:pt>
                <c:pt idx="5">
                  <c:v>97.872340425531874</c:v>
                </c:pt>
                <c:pt idx="6">
                  <c:v>94.73684210526315</c:v>
                </c:pt>
                <c:pt idx="7">
                  <c:v>92.105263157894697</c:v>
                </c:pt>
                <c:pt idx="8">
                  <c:v>100</c:v>
                </c:pt>
                <c:pt idx="9">
                  <c:v>100</c:v>
                </c:pt>
                <c:pt idx="10">
                  <c:v>91.358024691358025</c:v>
                </c:pt>
                <c:pt idx="11">
                  <c:v>97.916666666666686</c:v>
                </c:pt>
                <c:pt idx="12">
                  <c:v>94.339622641509436</c:v>
                </c:pt>
                <c:pt idx="13">
                  <c:v>93.939393939393966</c:v>
                </c:pt>
                <c:pt idx="14">
                  <c:v>58.333333333333336</c:v>
                </c:pt>
                <c:pt idx="15">
                  <c:v>90.384615384615415</c:v>
                </c:pt>
                <c:pt idx="16">
                  <c:v>100</c:v>
                </c:pt>
                <c:pt idx="17">
                  <c:v>100</c:v>
                </c:pt>
                <c:pt idx="18">
                  <c:v>100</c:v>
                </c:pt>
                <c:pt idx="19">
                  <c:v>100</c:v>
                </c:pt>
                <c:pt idx="20">
                  <c:v>100</c:v>
                </c:pt>
                <c:pt idx="21">
                  <c:v>99.63636363636364</c:v>
                </c:pt>
                <c:pt idx="22">
                  <c:v>100</c:v>
                </c:pt>
                <c:pt idx="23">
                  <c:v>91.463414634146375</c:v>
                </c:pt>
                <c:pt idx="24">
                  <c:v>100</c:v>
                </c:pt>
                <c:pt idx="25">
                  <c:v>100</c:v>
                </c:pt>
                <c:pt idx="26">
                  <c:v>92.105263157894697</c:v>
                </c:pt>
                <c:pt idx="27">
                  <c:v>98.214285714285722</c:v>
                </c:pt>
                <c:pt idx="28">
                  <c:v>100</c:v>
                </c:pt>
                <c:pt idx="29">
                  <c:v>96.666666666666671</c:v>
                </c:pt>
                <c:pt idx="30">
                  <c:v>100</c:v>
                </c:pt>
                <c:pt idx="31">
                  <c:v>98.795180722891558</c:v>
                </c:pt>
              </c:numCache>
            </c:numRef>
          </c:val>
          <c:extLst xmlns:c16r2="http://schemas.microsoft.com/office/drawing/2015/06/chart">
            <c:ext xmlns:c16="http://schemas.microsoft.com/office/drawing/2014/chart" uri="{C3380CC4-5D6E-409C-BE32-E72D297353CC}">
              <c16:uniqueId val="{00000040-A460-4FB3-8523-A027C804997D}"/>
            </c:ext>
          </c:extLst>
        </c:ser>
        <c:dLbls>
          <c:showVal val="1"/>
        </c:dLbls>
        <c:gapWidth val="70"/>
        <c:axId val="89598592"/>
        <c:axId val="89604864"/>
      </c:barChart>
      <c:catAx>
        <c:axId val="89598592"/>
        <c:scaling>
          <c:orientation val="minMax"/>
        </c:scaling>
        <c:axPos val="b"/>
        <c:title>
          <c:txPr>
            <a:bodyPr/>
            <a:lstStyle/>
            <a:p>
              <a:pPr>
                <a:defRPr>
                  <a:solidFill>
                    <a:schemeClr val="bg1"/>
                  </a:solidFill>
                </a:defRPr>
              </a:pPr>
              <a:endParaRPr lang="ru-RU"/>
            </a:p>
          </c:txPr>
        </c:title>
        <c:numFmt formatCode="General" sourceLinked="1"/>
        <c:tickLblPos val="nextTo"/>
        <c:crossAx val="89604864"/>
        <c:crosses val="autoZero"/>
        <c:auto val="1"/>
        <c:lblAlgn val="ctr"/>
        <c:lblOffset val="100"/>
      </c:catAx>
      <c:valAx>
        <c:axId val="89604864"/>
        <c:scaling>
          <c:orientation val="minMax"/>
          <c:max val="100"/>
          <c:min val="0"/>
        </c:scaling>
        <c:axPos val="l"/>
        <c:majorGridlines>
          <c:spPr>
            <a:ln>
              <a:noFill/>
            </a:ln>
          </c:spPr>
        </c:majorGridlines>
        <c:numFmt formatCode="0" sourceLinked="1"/>
        <c:tickLblPos val="nextTo"/>
        <c:crossAx val="8959859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21E2-487B-A84D-40C6D09EEF82}"/>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21E2-487B-A84D-40C6D09EEF82}"/>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21E2-487B-A84D-40C6D09EEF82}"/>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21E2-487B-A84D-40C6D09EEF82}"/>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21E2-487B-A84D-40C6D09EEF82}"/>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21E2-487B-A84D-40C6D09EEF82}"/>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21E2-487B-A84D-40C6D09EEF82}"/>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21E2-487B-A84D-40C6D09EEF82}"/>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21E2-487B-A84D-40C6D09EEF82}"/>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21E2-487B-A84D-40C6D09EEF82}"/>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21E2-487B-A84D-40C6D09EEF82}"/>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21E2-487B-A84D-40C6D09EEF82}"/>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21E2-487B-A84D-40C6D09EEF82}"/>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21E2-487B-A84D-40C6D09EEF82}"/>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21E2-487B-A84D-40C6D09EEF82}"/>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21E2-487B-A84D-40C6D09EEF82}"/>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21E2-487B-A84D-40C6D09EEF82}"/>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21E2-487B-A84D-40C6D09EEF82}"/>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21E2-487B-A84D-40C6D09EEF82}"/>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21E2-487B-A84D-40C6D09EEF82}"/>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21E2-487B-A84D-40C6D09EEF82}"/>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21E2-487B-A84D-40C6D09EEF82}"/>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21E2-487B-A84D-40C6D09EEF82}"/>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21E2-487B-A84D-40C6D09EEF82}"/>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21E2-487B-A84D-40C6D09EEF82}"/>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21E2-487B-A84D-40C6D09EEF82}"/>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21E2-487B-A84D-40C6D09EEF82}"/>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21E2-487B-A84D-40C6D09EEF82}"/>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21E2-487B-A84D-40C6D09EEF82}"/>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21E2-487B-A84D-40C6D09EEF82}"/>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21E2-487B-A84D-40C6D09EEF82}"/>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21E2-487B-A84D-40C6D09EEF8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Уд.перв!$A$98:$A$128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Уд.перв!$D$98:$D$128</c:f>
              <c:numCache>
                <c:formatCode>0</c:formatCode>
                <c:ptCount val="31"/>
                <c:pt idx="0">
                  <c:v>100</c:v>
                </c:pt>
                <c:pt idx="1">
                  <c:v>100</c:v>
                </c:pt>
                <c:pt idx="2">
                  <c:v>100</c:v>
                </c:pt>
                <c:pt idx="3">
                  <c:v>100</c:v>
                </c:pt>
                <c:pt idx="4">
                  <c:v>90</c:v>
                </c:pt>
                <c:pt idx="5">
                  <c:v>100</c:v>
                </c:pt>
                <c:pt idx="6">
                  <c:v>99.492385786802032</c:v>
                </c:pt>
                <c:pt idx="7">
                  <c:v>98.795180722891558</c:v>
                </c:pt>
                <c:pt idx="8">
                  <c:v>98.507462686567166</c:v>
                </c:pt>
                <c:pt idx="9">
                  <c:v>96.938775510204039</c:v>
                </c:pt>
                <c:pt idx="10">
                  <c:v>97.983870967741908</c:v>
                </c:pt>
                <c:pt idx="11">
                  <c:v>98.347107438016536</c:v>
                </c:pt>
                <c:pt idx="12">
                  <c:v>98.936170212765958</c:v>
                </c:pt>
                <c:pt idx="13">
                  <c:v>100</c:v>
                </c:pt>
                <c:pt idx="14">
                  <c:v>96.25</c:v>
                </c:pt>
                <c:pt idx="15">
                  <c:v>95.679012345678984</c:v>
                </c:pt>
                <c:pt idx="16">
                  <c:v>99.009900990099013</c:v>
                </c:pt>
                <c:pt idx="17">
                  <c:v>96.744186046511629</c:v>
                </c:pt>
                <c:pt idx="18">
                  <c:v>100</c:v>
                </c:pt>
                <c:pt idx="19">
                  <c:v>95.488721804511258</c:v>
                </c:pt>
                <c:pt idx="20">
                  <c:v>98.947368421052659</c:v>
                </c:pt>
                <c:pt idx="21">
                  <c:v>100</c:v>
                </c:pt>
                <c:pt idx="22">
                  <c:v>94.827586206896527</c:v>
                </c:pt>
                <c:pt idx="23">
                  <c:v>99.315068493150648</c:v>
                </c:pt>
                <c:pt idx="24">
                  <c:v>98.550724637681142</c:v>
                </c:pt>
                <c:pt idx="25">
                  <c:v>96.226415094339629</c:v>
                </c:pt>
                <c:pt idx="26">
                  <c:v>100</c:v>
                </c:pt>
                <c:pt idx="27">
                  <c:v>97.560975609756099</c:v>
                </c:pt>
                <c:pt idx="28">
                  <c:v>88.461538461538467</c:v>
                </c:pt>
                <c:pt idx="29">
                  <c:v>100</c:v>
                </c:pt>
                <c:pt idx="30">
                  <c:v>96.296296296296291</c:v>
                </c:pt>
              </c:numCache>
            </c:numRef>
          </c:val>
          <c:extLst xmlns:c16r2="http://schemas.microsoft.com/office/drawing/2015/06/chart">
            <c:ext xmlns:c16="http://schemas.microsoft.com/office/drawing/2014/chart" uri="{C3380CC4-5D6E-409C-BE32-E72D297353CC}">
              <c16:uniqueId val="{00000040-21E2-487B-A84D-40C6D09EEF82}"/>
            </c:ext>
          </c:extLst>
        </c:ser>
        <c:dLbls>
          <c:showVal val="1"/>
        </c:dLbls>
        <c:gapWidth val="70"/>
        <c:axId val="89843584"/>
        <c:axId val="89726976"/>
      </c:barChart>
      <c:catAx>
        <c:axId val="89843584"/>
        <c:scaling>
          <c:orientation val="minMax"/>
        </c:scaling>
        <c:axPos val="b"/>
        <c:title>
          <c:txPr>
            <a:bodyPr/>
            <a:lstStyle/>
            <a:p>
              <a:pPr>
                <a:defRPr>
                  <a:solidFill>
                    <a:schemeClr val="bg1"/>
                  </a:solidFill>
                </a:defRPr>
              </a:pPr>
              <a:endParaRPr lang="ru-RU"/>
            </a:p>
          </c:txPr>
        </c:title>
        <c:numFmt formatCode="General" sourceLinked="1"/>
        <c:tickLblPos val="nextTo"/>
        <c:crossAx val="89726976"/>
        <c:crosses val="autoZero"/>
        <c:auto val="1"/>
        <c:lblAlgn val="ctr"/>
        <c:lblOffset val="100"/>
      </c:catAx>
      <c:valAx>
        <c:axId val="89726976"/>
        <c:scaling>
          <c:orientation val="minMax"/>
          <c:max val="100"/>
          <c:min val="0"/>
        </c:scaling>
        <c:axPos val="l"/>
        <c:majorGridlines>
          <c:spPr>
            <a:ln>
              <a:noFill/>
            </a:ln>
          </c:spPr>
        </c:majorGridlines>
        <c:numFmt formatCode="0" sourceLinked="1"/>
        <c:tickLblPos val="nextTo"/>
        <c:crossAx val="8984358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Уд.оказ!$D$1</c:f>
              <c:strCache>
                <c:ptCount val="1"/>
                <c:pt idx="0">
                  <c:v>Удовлетворенность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8027-4A7D-8E20-DF711753E3DD}"/>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8027-4A7D-8E20-DF711753E3DD}"/>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8027-4A7D-8E20-DF711753E3DD}"/>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8027-4A7D-8E20-DF711753E3DD}"/>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8027-4A7D-8E20-DF711753E3DD}"/>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8027-4A7D-8E20-DF711753E3DD}"/>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8027-4A7D-8E20-DF711753E3DD}"/>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8027-4A7D-8E20-DF711753E3DD}"/>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8027-4A7D-8E20-DF711753E3DD}"/>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8027-4A7D-8E20-DF711753E3DD}"/>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8027-4A7D-8E20-DF711753E3DD}"/>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8027-4A7D-8E20-DF711753E3DD}"/>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8027-4A7D-8E20-DF711753E3DD}"/>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8027-4A7D-8E20-DF711753E3DD}"/>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8027-4A7D-8E20-DF711753E3DD}"/>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8027-4A7D-8E20-DF711753E3DD}"/>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8027-4A7D-8E20-DF711753E3DD}"/>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8027-4A7D-8E20-DF711753E3DD}"/>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8027-4A7D-8E20-DF711753E3DD}"/>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8027-4A7D-8E20-DF711753E3DD}"/>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8027-4A7D-8E20-DF711753E3DD}"/>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8027-4A7D-8E20-DF711753E3DD}"/>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8027-4A7D-8E20-DF711753E3DD}"/>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8027-4A7D-8E20-DF711753E3DD}"/>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8027-4A7D-8E20-DF711753E3DD}"/>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8027-4A7D-8E20-DF711753E3DD}"/>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8027-4A7D-8E20-DF711753E3DD}"/>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8027-4A7D-8E20-DF711753E3D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Уд.оказ!$A$2:$A$33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Уд.оказ!$D$2:$D$33</c:f>
              <c:numCache>
                <c:formatCode>0</c:formatCode>
                <c:ptCount val="32"/>
                <c:pt idx="0">
                  <c:v>99.224806201550379</c:v>
                </c:pt>
                <c:pt idx="1">
                  <c:v>98.979591836734642</c:v>
                </c:pt>
                <c:pt idx="2">
                  <c:v>98.591549295774684</c:v>
                </c:pt>
                <c:pt idx="3">
                  <c:v>100</c:v>
                </c:pt>
                <c:pt idx="4">
                  <c:v>97.014925373134332</c:v>
                </c:pt>
                <c:pt idx="5">
                  <c:v>99.363057324840753</c:v>
                </c:pt>
                <c:pt idx="6">
                  <c:v>98.437500000000028</c:v>
                </c:pt>
                <c:pt idx="7">
                  <c:v>100</c:v>
                </c:pt>
                <c:pt idx="8">
                  <c:v>99.386503067484639</c:v>
                </c:pt>
                <c:pt idx="9">
                  <c:v>100</c:v>
                </c:pt>
                <c:pt idx="10">
                  <c:v>97.326203208556151</c:v>
                </c:pt>
                <c:pt idx="11">
                  <c:v>98.644067796610173</c:v>
                </c:pt>
                <c:pt idx="12">
                  <c:v>98.876404494382015</c:v>
                </c:pt>
                <c:pt idx="13">
                  <c:v>97.802197802197739</c:v>
                </c:pt>
                <c:pt idx="14">
                  <c:v>98.684210526315795</c:v>
                </c:pt>
                <c:pt idx="15">
                  <c:v>100</c:v>
                </c:pt>
                <c:pt idx="16">
                  <c:v>100</c:v>
                </c:pt>
                <c:pt idx="17">
                  <c:v>100</c:v>
                </c:pt>
                <c:pt idx="18">
                  <c:v>99.052132701421726</c:v>
                </c:pt>
                <c:pt idx="19">
                  <c:v>100</c:v>
                </c:pt>
                <c:pt idx="20">
                  <c:v>100</c:v>
                </c:pt>
                <c:pt idx="21">
                  <c:v>97.115384615384585</c:v>
                </c:pt>
                <c:pt idx="22">
                  <c:v>98.529411764705884</c:v>
                </c:pt>
                <c:pt idx="23">
                  <c:v>100</c:v>
                </c:pt>
                <c:pt idx="24">
                  <c:v>100</c:v>
                </c:pt>
                <c:pt idx="25">
                  <c:v>100</c:v>
                </c:pt>
                <c:pt idx="26">
                  <c:v>97.979797979797979</c:v>
                </c:pt>
                <c:pt idx="27">
                  <c:v>99.507389162561537</c:v>
                </c:pt>
                <c:pt idx="28">
                  <c:v>100</c:v>
                </c:pt>
                <c:pt idx="29">
                  <c:v>98.319327731092429</c:v>
                </c:pt>
                <c:pt idx="30">
                  <c:v>99.031007751937977</c:v>
                </c:pt>
                <c:pt idx="31">
                  <c:v>99.344262295081961</c:v>
                </c:pt>
              </c:numCache>
            </c:numRef>
          </c:val>
          <c:extLst xmlns:c16r2="http://schemas.microsoft.com/office/drawing/2015/06/chart">
            <c:ext xmlns:c16="http://schemas.microsoft.com/office/drawing/2014/chart" uri="{C3380CC4-5D6E-409C-BE32-E72D297353CC}">
              <c16:uniqueId val="{0000003C-8027-4A7D-8E20-DF711753E3DD}"/>
            </c:ext>
          </c:extLst>
        </c:ser>
        <c:dLbls>
          <c:showVal val="1"/>
        </c:dLbls>
        <c:gapWidth val="70"/>
        <c:axId val="89951616"/>
        <c:axId val="89953792"/>
      </c:barChart>
      <c:catAx>
        <c:axId val="89951616"/>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9953792"/>
        <c:crosses val="autoZero"/>
        <c:auto val="1"/>
        <c:lblAlgn val="ctr"/>
        <c:lblOffset val="100"/>
      </c:catAx>
      <c:valAx>
        <c:axId val="89953792"/>
        <c:scaling>
          <c:orientation val="minMax"/>
          <c:max val="100"/>
          <c:min val="0"/>
        </c:scaling>
        <c:axPos val="l"/>
        <c:majorGridlines>
          <c:spPr>
            <a:ln>
              <a:noFill/>
            </a:ln>
          </c:spPr>
        </c:majorGridlines>
        <c:numFmt formatCode="0" sourceLinked="1"/>
        <c:tickLblPos val="nextTo"/>
        <c:crossAx val="899516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Уд.оказ!$D$1</c:f>
              <c:strCache>
                <c:ptCount val="1"/>
                <c:pt idx="0">
                  <c:v>Удовлетворенность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C713-411B-A127-34732CAE797C}"/>
              </c:ext>
            </c:extLst>
          </c:dPt>
          <c:dPt>
            <c:idx val="15"/>
            <c:spPr>
              <a:solidFill>
                <a:srgbClr val="FFCCFF"/>
              </a:solidFill>
            </c:spPr>
            <c:extLst xmlns:c16r2="http://schemas.microsoft.com/office/drawing/2015/06/chart">
              <c:ext xmlns:c16="http://schemas.microsoft.com/office/drawing/2014/chart" uri="{C3380CC4-5D6E-409C-BE32-E72D297353CC}">
                <c16:uniqueId val="{00000011-C713-411B-A127-34732CAE797C}"/>
              </c:ext>
            </c:extLst>
          </c:dPt>
          <c:dPt>
            <c:idx val="16"/>
            <c:spPr>
              <a:solidFill>
                <a:srgbClr val="FFCCFF"/>
              </a:solidFill>
            </c:spPr>
            <c:extLst xmlns:c16r2="http://schemas.microsoft.com/office/drawing/2015/06/chart">
              <c:ext xmlns:c16="http://schemas.microsoft.com/office/drawing/2014/chart" uri="{C3380CC4-5D6E-409C-BE32-E72D297353CC}">
                <c16:uniqueId val="{00000013-C713-411B-A127-34732CAE797C}"/>
              </c:ext>
            </c:extLst>
          </c:dPt>
          <c:dPt>
            <c:idx val="17"/>
            <c:spPr>
              <a:solidFill>
                <a:srgbClr val="FFCCFF"/>
              </a:solidFill>
            </c:spPr>
            <c:extLst xmlns:c16r2="http://schemas.microsoft.com/office/drawing/2015/06/chart">
              <c:ext xmlns:c16="http://schemas.microsoft.com/office/drawing/2014/chart" uri="{C3380CC4-5D6E-409C-BE32-E72D297353CC}">
                <c16:uniqueId val="{00000015-C713-411B-A127-34732CAE797C}"/>
              </c:ext>
            </c:extLst>
          </c:dPt>
          <c:dPt>
            <c:idx val="18"/>
            <c:spPr>
              <a:solidFill>
                <a:srgbClr val="FFCCFF"/>
              </a:solidFill>
            </c:spPr>
            <c:extLst xmlns:c16r2="http://schemas.microsoft.com/office/drawing/2015/06/chart">
              <c:ext xmlns:c16="http://schemas.microsoft.com/office/drawing/2014/chart" uri="{C3380CC4-5D6E-409C-BE32-E72D297353CC}">
                <c16:uniqueId val="{00000017-C713-411B-A127-34732CAE797C}"/>
              </c:ext>
            </c:extLst>
          </c:dPt>
          <c:dPt>
            <c:idx val="19"/>
            <c:spPr>
              <a:solidFill>
                <a:srgbClr val="FFCCFF"/>
              </a:solidFill>
            </c:spPr>
            <c:extLst xmlns:c16r2="http://schemas.microsoft.com/office/drawing/2015/06/chart">
              <c:ext xmlns:c16="http://schemas.microsoft.com/office/drawing/2014/chart" uri="{C3380CC4-5D6E-409C-BE32-E72D297353CC}">
                <c16:uniqueId val="{00000019-C713-411B-A127-34732CAE797C}"/>
              </c:ext>
            </c:extLst>
          </c:dPt>
          <c:dPt>
            <c:idx val="20"/>
            <c:spPr>
              <a:solidFill>
                <a:srgbClr val="FFCCFF"/>
              </a:solidFill>
            </c:spPr>
            <c:extLst xmlns:c16r2="http://schemas.microsoft.com/office/drawing/2015/06/chart">
              <c:ext xmlns:c16="http://schemas.microsoft.com/office/drawing/2014/chart" uri="{C3380CC4-5D6E-409C-BE32-E72D297353CC}">
                <c16:uniqueId val="{0000001B-C713-411B-A127-34732CAE797C}"/>
              </c:ext>
            </c:extLst>
          </c:dPt>
          <c:dPt>
            <c:idx val="21"/>
            <c:spPr>
              <a:solidFill>
                <a:srgbClr val="FFCCFF"/>
              </a:solidFill>
            </c:spPr>
            <c:extLst xmlns:c16r2="http://schemas.microsoft.com/office/drawing/2015/06/chart">
              <c:ext xmlns:c16="http://schemas.microsoft.com/office/drawing/2014/chart" uri="{C3380CC4-5D6E-409C-BE32-E72D297353CC}">
                <c16:uniqueId val="{0000001D-C713-411B-A127-34732CAE797C}"/>
              </c:ext>
            </c:extLst>
          </c:dPt>
          <c:dPt>
            <c:idx val="22"/>
            <c:spPr>
              <a:solidFill>
                <a:srgbClr val="FFCCFF"/>
              </a:solidFill>
            </c:spPr>
            <c:extLst xmlns:c16r2="http://schemas.microsoft.com/office/drawing/2015/06/chart">
              <c:ext xmlns:c16="http://schemas.microsoft.com/office/drawing/2014/chart" uri="{C3380CC4-5D6E-409C-BE32-E72D297353CC}">
                <c16:uniqueId val="{0000001F-C713-411B-A127-34732CAE797C}"/>
              </c:ext>
            </c:extLst>
          </c:dPt>
          <c:dPt>
            <c:idx val="23"/>
            <c:spPr>
              <a:solidFill>
                <a:srgbClr val="FFCCFF"/>
              </a:solidFill>
            </c:spPr>
            <c:extLst xmlns:c16r2="http://schemas.microsoft.com/office/drawing/2015/06/chart">
              <c:ext xmlns:c16="http://schemas.microsoft.com/office/drawing/2014/chart" uri="{C3380CC4-5D6E-409C-BE32-E72D297353CC}">
                <c16:uniqueId val="{00000021-C713-411B-A127-34732CAE797C}"/>
              </c:ext>
            </c:extLst>
          </c:dPt>
          <c:dPt>
            <c:idx val="24"/>
            <c:spPr>
              <a:solidFill>
                <a:srgbClr val="FFCCFF"/>
              </a:solidFill>
            </c:spPr>
            <c:extLst xmlns:c16r2="http://schemas.microsoft.com/office/drawing/2015/06/chart">
              <c:ext xmlns:c16="http://schemas.microsoft.com/office/drawing/2014/chart" uri="{C3380CC4-5D6E-409C-BE32-E72D297353CC}">
                <c16:uniqueId val="{00000023-C713-411B-A127-34732CAE797C}"/>
              </c:ext>
            </c:extLst>
          </c:dPt>
          <c:dPt>
            <c:idx val="25"/>
            <c:spPr>
              <a:solidFill>
                <a:srgbClr val="FFCCFF"/>
              </a:solidFill>
            </c:spPr>
            <c:extLst xmlns:c16r2="http://schemas.microsoft.com/office/drawing/2015/06/chart">
              <c:ext xmlns:c16="http://schemas.microsoft.com/office/drawing/2014/chart" uri="{C3380CC4-5D6E-409C-BE32-E72D297353CC}">
                <c16:uniqueId val="{00000025-C713-411B-A127-34732CAE797C}"/>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C713-411B-A127-34732CAE797C}"/>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C713-411B-A127-34732CAE797C}"/>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C713-411B-A127-34732CAE797C}"/>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C713-411B-A127-34732CAE797C}"/>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C713-411B-A127-34732CAE797C}"/>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C713-411B-A127-34732CAE797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Уд.оказ!$A$34:$A$65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Уд.оказ!$D$34:$D$65</c:f>
              <c:numCache>
                <c:formatCode>0</c:formatCode>
                <c:ptCount val="32"/>
                <c:pt idx="0">
                  <c:v>98.571428571428555</c:v>
                </c:pt>
                <c:pt idx="1">
                  <c:v>99.074074074074048</c:v>
                </c:pt>
                <c:pt idx="2">
                  <c:v>97.368421052631518</c:v>
                </c:pt>
                <c:pt idx="3">
                  <c:v>99.5</c:v>
                </c:pt>
                <c:pt idx="4">
                  <c:v>97.65625</c:v>
                </c:pt>
                <c:pt idx="5">
                  <c:v>100</c:v>
                </c:pt>
                <c:pt idx="6">
                  <c:v>94.73684210526315</c:v>
                </c:pt>
                <c:pt idx="7">
                  <c:v>96.774193548387132</c:v>
                </c:pt>
                <c:pt idx="8">
                  <c:v>99.555555555555529</c:v>
                </c:pt>
                <c:pt idx="9">
                  <c:v>96.666666666666671</c:v>
                </c:pt>
                <c:pt idx="10">
                  <c:v>98.113207547169779</c:v>
                </c:pt>
                <c:pt idx="11">
                  <c:v>98.787878787878782</c:v>
                </c:pt>
                <c:pt idx="12">
                  <c:v>100</c:v>
                </c:pt>
                <c:pt idx="13">
                  <c:v>100</c:v>
                </c:pt>
                <c:pt idx="14">
                  <c:v>100</c:v>
                </c:pt>
                <c:pt idx="15">
                  <c:v>95.061728395061706</c:v>
                </c:pt>
                <c:pt idx="16">
                  <c:v>100</c:v>
                </c:pt>
                <c:pt idx="17">
                  <c:v>100</c:v>
                </c:pt>
                <c:pt idx="18">
                  <c:v>100</c:v>
                </c:pt>
                <c:pt idx="19">
                  <c:v>92.857142857142833</c:v>
                </c:pt>
                <c:pt idx="20">
                  <c:v>98.113207547169779</c:v>
                </c:pt>
                <c:pt idx="21">
                  <c:v>92.592592592592538</c:v>
                </c:pt>
                <c:pt idx="22">
                  <c:v>100</c:v>
                </c:pt>
                <c:pt idx="23">
                  <c:v>97.637795275590548</c:v>
                </c:pt>
                <c:pt idx="24">
                  <c:v>95.121951219512198</c:v>
                </c:pt>
                <c:pt idx="25">
                  <c:v>100</c:v>
                </c:pt>
                <c:pt idx="26">
                  <c:v>98.148148148148152</c:v>
                </c:pt>
                <c:pt idx="27">
                  <c:v>100</c:v>
                </c:pt>
                <c:pt idx="28">
                  <c:v>100</c:v>
                </c:pt>
                <c:pt idx="29">
                  <c:v>100</c:v>
                </c:pt>
                <c:pt idx="30">
                  <c:v>92.682926829268283</c:v>
                </c:pt>
                <c:pt idx="31">
                  <c:v>98.630136986301352</c:v>
                </c:pt>
              </c:numCache>
            </c:numRef>
          </c:val>
          <c:extLst xmlns:c16r2="http://schemas.microsoft.com/office/drawing/2015/06/chart">
            <c:ext xmlns:c16="http://schemas.microsoft.com/office/drawing/2014/chart" uri="{C3380CC4-5D6E-409C-BE32-E72D297353CC}">
              <c16:uniqueId val="{00000032-C713-411B-A127-34732CAE797C}"/>
            </c:ext>
          </c:extLst>
        </c:ser>
        <c:dLbls>
          <c:showVal val="1"/>
        </c:dLbls>
        <c:gapWidth val="70"/>
        <c:axId val="90002560"/>
        <c:axId val="90004480"/>
      </c:barChart>
      <c:catAx>
        <c:axId val="90002560"/>
        <c:scaling>
          <c:orientation val="minMax"/>
        </c:scaling>
        <c:axPos val="b"/>
        <c:title>
          <c:txPr>
            <a:bodyPr/>
            <a:lstStyle/>
            <a:p>
              <a:pPr>
                <a:defRPr>
                  <a:solidFill>
                    <a:schemeClr val="bg1"/>
                  </a:solidFill>
                </a:defRPr>
              </a:pPr>
              <a:endParaRPr lang="ru-RU"/>
            </a:p>
          </c:txPr>
        </c:title>
        <c:numFmt formatCode="General" sourceLinked="1"/>
        <c:tickLblPos val="nextTo"/>
        <c:crossAx val="90004480"/>
        <c:crosses val="autoZero"/>
        <c:auto val="1"/>
        <c:lblAlgn val="ctr"/>
        <c:lblOffset val="100"/>
      </c:catAx>
      <c:valAx>
        <c:axId val="90004480"/>
        <c:scaling>
          <c:orientation val="minMax"/>
          <c:max val="100"/>
          <c:min val="0"/>
        </c:scaling>
        <c:axPos val="l"/>
        <c:majorGridlines>
          <c:spPr>
            <a:ln>
              <a:noFill/>
            </a:ln>
          </c:spPr>
        </c:majorGridlines>
        <c:numFmt formatCode="0" sourceLinked="1"/>
        <c:tickLblPos val="nextTo"/>
        <c:crossAx val="900025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9C55-415A-BD6C-F821BAA23F59}"/>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9C55-415A-BD6C-F821BAA23F59}"/>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9C55-415A-BD6C-F821BAA23F59}"/>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9C55-415A-BD6C-F821BAA23F59}"/>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9C55-415A-BD6C-F821BAA23F59}"/>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9C55-415A-BD6C-F821BAA23F59}"/>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9C55-415A-BD6C-F821BAA23F59}"/>
              </c:ext>
            </c:extLst>
          </c:dPt>
          <c:dPt>
            <c:idx val="7"/>
            <c:spPr>
              <a:solidFill>
                <a:srgbClr val="FFFF00"/>
              </a:solidFill>
            </c:spPr>
            <c:extLst xmlns:c16r2="http://schemas.microsoft.com/office/drawing/2015/06/chart">
              <c:ext xmlns:c16="http://schemas.microsoft.com/office/drawing/2014/chart" uri="{C3380CC4-5D6E-409C-BE32-E72D297353CC}">
                <c16:uniqueId val="{0000000F-9C55-415A-BD6C-F821BAA23F59}"/>
              </c:ext>
            </c:extLst>
          </c:dPt>
          <c:dPt>
            <c:idx val="8"/>
            <c:spPr>
              <a:solidFill>
                <a:srgbClr val="FFFF00"/>
              </a:solidFill>
            </c:spPr>
            <c:extLst xmlns:c16r2="http://schemas.microsoft.com/office/drawing/2015/06/chart">
              <c:ext xmlns:c16="http://schemas.microsoft.com/office/drawing/2014/chart" uri="{C3380CC4-5D6E-409C-BE32-E72D297353CC}">
                <c16:uniqueId val="{00000011-9C55-415A-BD6C-F821BAA23F59}"/>
              </c:ext>
            </c:extLst>
          </c:dPt>
          <c:dPt>
            <c:idx val="9"/>
            <c:spPr>
              <a:solidFill>
                <a:srgbClr val="FFFF00"/>
              </a:solidFill>
            </c:spPr>
            <c:extLst xmlns:c16r2="http://schemas.microsoft.com/office/drawing/2015/06/chart">
              <c:ext xmlns:c16="http://schemas.microsoft.com/office/drawing/2014/chart" uri="{C3380CC4-5D6E-409C-BE32-E72D297353CC}">
                <c16:uniqueId val="{00000013-9C55-415A-BD6C-F821BAA23F59}"/>
              </c:ext>
            </c:extLst>
          </c:dPt>
          <c:dPt>
            <c:idx val="10"/>
            <c:spPr>
              <a:solidFill>
                <a:srgbClr val="FFFF00"/>
              </a:solidFill>
            </c:spPr>
            <c:extLst xmlns:c16r2="http://schemas.microsoft.com/office/drawing/2015/06/chart">
              <c:ext xmlns:c16="http://schemas.microsoft.com/office/drawing/2014/chart" uri="{C3380CC4-5D6E-409C-BE32-E72D297353CC}">
                <c16:uniqueId val="{00000015-9C55-415A-BD6C-F821BAA23F59}"/>
              </c:ext>
            </c:extLst>
          </c:dPt>
          <c:dPt>
            <c:idx val="11"/>
            <c:spPr>
              <a:solidFill>
                <a:srgbClr val="FFFF00"/>
              </a:solidFill>
            </c:spPr>
            <c:extLst xmlns:c16r2="http://schemas.microsoft.com/office/drawing/2015/06/chart">
              <c:ext xmlns:c16="http://schemas.microsoft.com/office/drawing/2014/chart" uri="{C3380CC4-5D6E-409C-BE32-E72D297353CC}">
                <c16:uniqueId val="{00000017-9C55-415A-BD6C-F821BAA23F59}"/>
              </c:ext>
            </c:extLst>
          </c:dPt>
          <c:dPt>
            <c:idx val="12"/>
            <c:spPr>
              <a:solidFill>
                <a:srgbClr val="FFFF00"/>
              </a:solidFill>
            </c:spPr>
            <c:extLst xmlns:c16r2="http://schemas.microsoft.com/office/drawing/2015/06/chart">
              <c:ext xmlns:c16="http://schemas.microsoft.com/office/drawing/2014/chart" uri="{C3380CC4-5D6E-409C-BE32-E72D297353CC}">
                <c16:uniqueId val="{00000019-9C55-415A-BD6C-F821BAA23F59}"/>
              </c:ext>
            </c:extLst>
          </c:dPt>
          <c:dPt>
            <c:idx val="13"/>
            <c:spPr>
              <a:solidFill>
                <a:srgbClr val="FFFF00"/>
              </a:solidFill>
            </c:spPr>
            <c:extLst xmlns:c16r2="http://schemas.microsoft.com/office/drawing/2015/06/chart">
              <c:ext xmlns:c16="http://schemas.microsoft.com/office/drawing/2014/chart" uri="{C3380CC4-5D6E-409C-BE32-E72D297353CC}">
                <c16:uniqueId val="{0000001B-9C55-415A-BD6C-F821BAA23F59}"/>
              </c:ext>
            </c:extLst>
          </c:dPt>
          <c:dPt>
            <c:idx val="14"/>
            <c:spPr>
              <a:solidFill>
                <a:srgbClr val="FFFF00"/>
              </a:solidFill>
            </c:spPr>
            <c:extLst xmlns:c16r2="http://schemas.microsoft.com/office/drawing/2015/06/chart">
              <c:ext xmlns:c16="http://schemas.microsoft.com/office/drawing/2014/chart" uri="{C3380CC4-5D6E-409C-BE32-E72D297353CC}">
                <c16:uniqueId val="{0000001D-9C55-415A-BD6C-F821BAA23F59}"/>
              </c:ext>
            </c:extLst>
          </c:dPt>
          <c:dPt>
            <c:idx val="15"/>
            <c:spPr>
              <a:solidFill>
                <a:srgbClr val="FFFF00"/>
              </a:solidFill>
            </c:spPr>
            <c:extLst xmlns:c16r2="http://schemas.microsoft.com/office/drawing/2015/06/chart">
              <c:ext xmlns:c16="http://schemas.microsoft.com/office/drawing/2014/chart" uri="{C3380CC4-5D6E-409C-BE32-E72D297353CC}">
                <c16:uniqueId val="{0000001F-9C55-415A-BD6C-F821BAA23F59}"/>
              </c:ext>
            </c:extLst>
          </c:dPt>
          <c:dPt>
            <c:idx val="16"/>
            <c:spPr>
              <a:solidFill>
                <a:srgbClr val="FFFF00"/>
              </a:solidFill>
            </c:spPr>
            <c:extLst xmlns:c16r2="http://schemas.microsoft.com/office/drawing/2015/06/chart">
              <c:ext xmlns:c16="http://schemas.microsoft.com/office/drawing/2014/chart" uri="{C3380CC4-5D6E-409C-BE32-E72D297353CC}">
                <c16:uniqueId val="{00000021-9C55-415A-BD6C-F821BAA23F59}"/>
              </c:ext>
            </c:extLst>
          </c:dPt>
          <c:dPt>
            <c:idx val="17"/>
            <c:spPr>
              <a:solidFill>
                <a:srgbClr val="FFFF00"/>
              </a:solidFill>
            </c:spPr>
            <c:extLst xmlns:c16r2="http://schemas.microsoft.com/office/drawing/2015/06/chart">
              <c:ext xmlns:c16="http://schemas.microsoft.com/office/drawing/2014/chart" uri="{C3380CC4-5D6E-409C-BE32-E72D297353CC}">
                <c16:uniqueId val="{00000023-9C55-415A-BD6C-F821BAA23F59}"/>
              </c:ext>
            </c:extLst>
          </c:dPt>
          <c:dPt>
            <c:idx val="18"/>
            <c:spPr>
              <a:solidFill>
                <a:srgbClr val="FFFF00"/>
              </a:solidFill>
            </c:spPr>
            <c:extLst xmlns:c16r2="http://schemas.microsoft.com/office/drawing/2015/06/chart">
              <c:ext xmlns:c16="http://schemas.microsoft.com/office/drawing/2014/chart" uri="{C3380CC4-5D6E-409C-BE32-E72D297353CC}">
                <c16:uniqueId val="{00000025-9C55-415A-BD6C-F821BAA23F59}"/>
              </c:ext>
            </c:extLst>
          </c:dPt>
          <c:dPt>
            <c:idx val="19"/>
            <c:spPr>
              <a:solidFill>
                <a:srgbClr val="FFFF00"/>
              </a:solidFill>
            </c:spPr>
            <c:extLst xmlns:c16r2="http://schemas.microsoft.com/office/drawing/2015/06/chart">
              <c:ext xmlns:c16="http://schemas.microsoft.com/office/drawing/2014/chart" uri="{C3380CC4-5D6E-409C-BE32-E72D297353CC}">
                <c16:uniqueId val="{00000027-9C55-415A-BD6C-F821BAA23F59}"/>
              </c:ext>
            </c:extLst>
          </c:dPt>
          <c:dPt>
            <c:idx val="20"/>
            <c:spPr>
              <a:solidFill>
                <a:srgbClr val="FFFF00"/>
              </a:solidFill>
            </c:spPr>
            <c:extLst xmlns:c16r2="http://schemas.microsoft.com/office/drawing/2015/06/chart">
              <c:ext xmlns:c16="http://schemas.microsoft.com/office/drawing/2014/chart" uri="{C3380CC4-5D6E-409C-BE32-E72D297353CC}">
                <c16:uniqueId val="{00000029-9C55-415A-BD6C-F821BAA23F59}"/>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9C55-415A-BD6C-F821BAA23F59}"/>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9C55-415A-BD6C-F821BAA23F59}"/>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9C55-415A-BD6C-F821BAA23F59}"/>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9C55-415A-BD6C-F821BAA23F59}"/>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9C55-415A-BD6C-F821BAA23F59}"/>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9C55-415A-BD6C-F821BAA23F59}"/>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9C55-415A-BD6C-F821BAA23F59}"/>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9C55-415A-BD6C-F821BAA23F59}"/>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9C55-415A-BD6C-F821BAA23F59}"/>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9C55-415A-BD6C-F821BAA23F59}"/>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9C55-415A-BD6C-F821BAA23F59}"/>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Уд.оказ!$A$66:$A$97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Уд.оказ!$D$66:$D$97</c:f>
              <c:numCache>
                <c:formatCode>0</c:formatCode>
                <c:ptCount val="32"/>
                <c:pt idx="0">
                  <c:v>100</c:v>
                </c:pt>
                <c:pt idx="1">
                  <c:v>100</c:v>
                </c:pt>
                <c:pt idx="2">
                  <c:v>97.777777777777743</c:v>
                </c:pt>
                <c:pt idx="3">
                  <c:v>100</c:v>
                </c:pt>
                <c:pt idx="4">
                  <c:v>100</c:v>
                </c:pt>
                <c:pt idx="5">
                  <c:v>100</c:v>
                </c:pt>
                <c:pt idx="6">
                  <c:v>97.368421052631518</c:v>
                </c:pt>
                <c:pt idx="7">
                  <c:v>96.05263157894737</c:v>
                </c:pt>
                <c:pt idx="8">
                  <c:v>100</c:v>
                </c:pt>
                <c:pt idx="9">
                  <c:v>100</c:v>
                </c:pt>
                <c:pt idx="10">
                  <c:v>95.061728395061706</c:v>
                </c:pt>
                <c:pt idx="11">
                  <c:v>97.916666666666686</c:v>
                </c:pt>
                <c:pt idx="12">
                  <c:v>94.339622641509436</c:v>
                </c:pt>
                <c:pt idx="13">
                  <c:v>100</c:v>
                </c:pt>
                <c:pt idx="14">
                  <c:v>69.444444444444471</c:v>
                </c:pt>
                <c:pt idx="15">
                  <c:v>92.307692307692278</c:v>
                </c:pt>
                <c:pt idx="16">
                  <c:v>100</c:v>
                </c:pt>
                <c:pt idx="17">
                  <c:v>100</c:v>
                </c:pt>
                <c:pt idx="18">
                  <c:v>100</c:v>
                </c:pt>
                <c:pt idx="19">
                  <c:v>100</c:v>
                </c:pt>
                <c:pt idx="20">
                  <c:v>100</c:v>
                </c:pt>
                <c:pt idx="21">
                  <c:v>98.909090909090907</c:v>
                </c:pt>
                <c:pt idx="22">
                  <c:v>100</c:v>
                </c:pt>
                <c:pt idx="23">
                  <c:v>93.902439024390233</c:v>
                </c:pt>
                <c:pt idx="24">
                  <c:v>100</c:v>
                </c:pt>
                <c:pt idx="25">
                  <c:v>100</c:v>
                </c:pt>
                <c:pt idx="26">
                  <c:v>94.73684210526315</c:v>
                </c:pt>
                <c:pt idx="27">
                  <c:v>98.214285714285722</c:v>
                </c:pt>
                <c:pt idx="28">
                  <c:v>98.901098901098905</c:v>
                </c:pt>
                <c:pt idx="29">
                  <c:v>97.777777777777743</c:v>
                </c:pt>
                <c:pt idx="30">
                  <c:v>100</c:v>
                </c:pt>
                <c:pt idx="31">
                  <c:v>98.795180722891558</c:v>
                </c:pt>
              </c:numCache>
            </c:numRef>
          </c:val>
          <c:extLst xmlns:c16r2="http://schemas.microsoft.com/office/drawing/2015/06/chart">
            <c:ext xmlns:c16="http://schemas.microsoft.com/office/drawing/2014/chart" uri="{C3380CC4-5D6E-409C-BE32-E72D297353CC}">
              <c16:uniqueId val="{00000040-9C55-415A-BD6C-F821BAA23F59}"/>
            </c:ext>
          </c:extLst>
        </c:ser>
        <c:dLbls>
          <c:showVal val="1"/>
        </c:dLbls>
        <c:gapWidth val="70"/>
        <c:axId val="89854336"/>
        <c:axId val="89856256"/>
      </c:barChart>
      <c:catAx>
        <c:axId val="89854336"/>
        <c:scaling>
          <c:orientation val="minMax"/>
        </c:scaling>
        <c:axPos val="b"/>
        <c:title>
          <c:txPr>
            <a:bodyPr/>
            <a:lstStyle/>
            <a:p>
              <a:pPr>
                <a:defRPr>
                  <a:solidFill>
                    <a:schemeClr val="bg1"/>
                  </a:solidFill>
                </a:defRPr>
              </a:pPr>
              <a:endParaRPr lang="ru-RU"/>
            </a:p>
          </c:txPr>
        </c:title>
        <c:numFmt formatCode="General" sourceLinked="1"/>
        <c:tickLblPos val="nextTo"/>
        <c:crossAx val="89856256"/>
        <c:crosses val="autoZero"/>
        <c:auto val="1"/>
        <c:lblAlgn val="ctr"/>
        <c:lblOffset val="100"/>
      </c:catAx>
      <c:valAx>
        <c:axId val="89856256"/>
        <c:scaling>
          <c:orientation val="minMax"/>
          <c:max val="100"/>
          <c:min val="0"/>
        </c:scaling>
        <c:axPos val="l"/>
        <c:majorGridlines>
          <c:spPr>
            <a:ln>
              <a:noFill/>
            </a:ln>
          </c:spPr>
        </c:majorGridlines>
        <c:numFmt formatCode="0" sourceLinked="1"/>
        <c:tickLblPos val="nextTo"/>
        <c:crossAx val="8985433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9BC9-42BC-832D-6771CEF35E8A}"/>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9BC9-42BC-832D-6771CEF35E8A}"/>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9BC9-42BC-832D-6771CEF35E8A}"/>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9BC9-42BC-832D-6771CEF35E8A}"/>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9BC9-42BC-832D-6771CEF35E8A}"/>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9BC9-42BC-832D-6771CEF35E8A}"/>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9BC9-42BC-832D-6771CEF35E8A}"/>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9BC9-42BC-832D-6771CEF35E8A}"/>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9BC9-42BC-832D-6771CEF35E8A}"/>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9BC9-42BC-832D-6771CEF35E8A}"/>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9BC9-42BC-832D-6771CEF35E8A}"/>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9BC9-42BC-832D-6771CEF35E8A}"/>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9BC9-42BC-832D-6771CEF35E8A}"/>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9BC9-42BC-832D-6771CEF35E8A}"/>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9BC9-42BC-832D-6771CEF35E8A}"/>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9BC9-42BC-832D-6771CEF35E8A}"/>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9BC9-42BC-832D-6771CEF35E8A}"/>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9BC9-42BC-832D-6771CEF35E8A}"/>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9BC9-42BC-832D-6771CEF35E8A}"/>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9BC9-42BC-832D-6771CEF35E8A}"/>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9BC9-42BC-832D-6771CEF35E8A}"/>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9BC9-42BC-832D-6771CEF35E8A}"/>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9BC9-42BC-832D-6771CEF35E8A}"/>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9BC9-42BC-832D-6771CEF35E8A}"/>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9BC9-42BC-832D-6771CEF35E8A}"/>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9BC9-42BC-832D-6771CEF35E8A}"/>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9BC9-42BC-832D-6771CEF35E8A}"/>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9BC9-42BC-832D-6771CEF35E8A}"/>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9BC9-42BC-832D-6771CEF35E8A}"/>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9BC9-42BC-832D-6771CEF35E8A}"/>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9BC9-42BC-832D-6771CEF35E8A}"/>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9BC9-42BC-832D-6771CEF35E8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Уд.оказ!$A$98:$A$128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Уд.оказ!$D$98:$D$128</c:f>
              <c:numCache>
                <c:formatCode>0</c:formatCode>
                <c:ptCount val="31"/>
                <c:pt idx="0">
                  <c:v>100</c:v>
                </c:pt>
                <c:pt idx="1">
                  <c:v>100</c:v>
                </c:pt>
                <c:pt idx="2">
                  <c:v>100</c:v>
                </c:pt>
                <c:pt idx="3">
                  <c:v>100</c:v>
                </c:pt>
                <c:pt idx="4">
                  <c:v>98.571428571428555</c:v>
                </c:pt>
                <c:pt idx="5">
                  <c:v>100</c:v>
                </c:pt>
                <c:pt idx="6">
                  <c:v>100</c:v>
                </c:pt>
                <c:pt idx="7">
                  <c:v>98.795180722891558</c:v>
                </c:pt>
                <c:pt idx="8">
                  <c:v>98.507462686567166</c:v>
                </c:pt>
                <c:pt idx="9">
                  <c:v>98.979591836734642</c:v>
                </c:pt>
                <c:pt idx="10">
                  <c:v>97.983870967741908</c:v>
                </c:pt>
                <c:pt idx="11">
                  <c:v>99.173553719008268</c:v>
                </c:pt>
                <c:pt idx="12">
                  <c:v>97.872340425531874</c:v>
                </c:pt>
                <c:pt idx="13">
                  <c:v>100</c:v>
                </c:pt>
                <c:pt idx="14">
                  <c:v>100</c:v>
                </c:pt>
                <c:pt idx="15">
                  <c:v>95.679012345678984</c:v>
                </c:pt>
                <c:pt idx="16">
                  <c:v>100</c:v>
                </c:pt>
                <c:pt idx="17">
                  <c:v>98.139534883720884</c:v>
                </c:pt>
                <c:pt idx="18">
                  <c:v>99.502487562189003</c:v>
                </c:pt>
                <c:pt idx="19">
                  <c:v>98.872180451127818</c:v>
                </c:pt>
                <c:pt idx="20">
                  <c:v>99.473684210526287</c:v>
                </c:pt>
                <c:pt idx="21">
                  <c:v>100</c:v>
                </c:pt>
                <c:pt idx="22">
                  <c:v>98.275862068965509</c:v>
                </c:pt>
                <c:pt idx="23">
                  <c:v>100</c:v>
                </c:pt>
                <c:pt idx="24">
                  <c:v>100</c:v>
                </c:pt>
                <c:pt idx="25">
                  <c:v>100</c:v>
                </c:pt>
                <c:pt idx="26">
                  <c:v>100</c:v>
                </c:pt>
                <c:pt idx="27">
                  <c:v>98.373983739837399</c:v>
                </c:pt>
                <c:pt idx="28">
                  <c:v>88.461538461538467</c:v>
                </c:pt>
                <c:pt idx="29">
                  <c:v>96.296296296296291</c:v>
                </c:pt>
                <c:pt idx="30">
                  <c:v>98.148148148148152</c:v>
                </c:pt>
              </c:numCache>
            </c:numRef>
          </c:val>
          <c:extLst xmlns:c16r2="http://schemas.microsoft.com/office/drawing/2015/06/chart">
            <c:ext xmlns:c16="http://schemas.microsoft.com/office/drawing/2014/chart" uri="{C3380CC4-5D6E-409C-BE32-E72D297353CC}">
              <c16:uniqueId val="{00000040-9BC9-42BC-832D-6771CEF35E8A}"/>
            </c:ext>
          </c:extLst>
        </c:ser>
        <c:dLbls>
          <c:showVal val="1"/>
        </c:dLbls>
        <c:gapWidth val="70"/>
        <c:axId val="90205568"/>
        <c:axId val="90207744"/>
      </c:barChart>
      <c:catAx>
        <c:axId val="90205568"/>
        <c:scaling>
          <c:orientation val="minMax"/>
        </c:scaling>
        <c:axPos val="b"/>
        <c:title>
          <c:txPr>
            <a:bodyPr/>
            <a:lstStyle/>
            <a:p>
              <a:pPr>
                <a:defRPr>
                  <a:solidFill>
                    <a:schemeClr val="bg1"/>
                  </a:solidFill>
                </a:defRPr>
              </a:pPr>
              <a:endParaRPr lang="ru-RU"/>
            </a:p>
          </c:txPr>
        </c:title>
        <c:numFmt formatCode="General" sourceLinked="1"/>
        <c:tickLblPos val="nextTo"/>
        <c:crossAx val="90207744"/>
        <c:crosses val="autoZero"/>
        <c:auto val="1"/>
        <c:lblAlgn val="ctr"/>
        <c:lblOffset val="100"/>
      </c:catAx>
      <c:valAx>
        <c:axId val="90207744"/>
        <c:scaling>
          <c:orientation val="minMax"/>
          <c:max val="100"/>
          <c:min val="0"/>
        </c:scaling>
        <c:axPos val="l"/>
        <c:majorGridlines>
          <c:spPr>
            <a:ln>
              <a:noFill/>
            </a:ln>
          </c:spPr>
        </c:majorGridlines>
        <c:numFmt formatCode="0" sourceLinked="1"/>
        <c:tickLblPos val="nextTo"/>
        <c:crossAx val="9020556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Уд.дист!$D$1</c:f>
              <c:strCache>
                <c:ptCount val="1"/>
                <c:pt idx="0">
                  <c:v>Удовлетворенность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7C35-4567-99EC-C9A6D6C10A1C}"/>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7C35-4567-99EC-C9A6D6C10A1C}"/>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7C35-4567-99EC-C9A6D6C10A1C}"/>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7C35-4567-99EC-C9A6D6C10A1C}"/>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7C35-4567-99EC-C9A6D6C10A1C}"/>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7C35-4567-99EC-C9A6D6C10A1C}"/>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7C35-4567-99EC-C9A6D6C10A1C}"/>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7C35-4567-99EC-C9A6D6C10A1C}"/>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7C35-4567-99EC-C9A6D6C10A1C}"/>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7C35-4567-99EC-C9A6D6C10A1C}"/>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7C35-4567-99EC-C9A6D6C10A1C}"/>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7C35-4567-99EC-C9A6D6C10A1C}"/>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7C35-4567-99EC-C9A6D6C10A1C}"/>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7C35-4567-99EC-C9A6D6C10A1C}"/>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7C35-4567-99EC-C9A6D6C10A1C}"/>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7C35-4567-99EC-C9A6D6C10A1C}"/>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7C35-4567-99EC-C9A6D6C10A1C}"/>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7C35-4567-99EC-C9A6D6C10A1C}"/>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7C35-4567-99EC-C9A6D6C10A1C}"/>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7C35-4567-99EC-C9A6D6C10A1C}"/>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7C35-4567-99EC-C9A6D6C10A1C}"/>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7C35-4567-99EC-C9A6D6C10A1C}"/>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7C35-4567-99EC-C9A6D6C10A1C}"/>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7C35-4567-99EC-C9A6D6C10A1C}"/>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7C35-4567-99EC-C9A6D6C10A1C}"/>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7C35-4567-99EC-C9A6D6C10A1C}"/>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7C35-4567-99EC-C9A6D6C10A1C}"/>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7C35-4567-99EC-C9A6D6C10A1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Уд.дист!$A$2:$A$33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Уд.дист!$D$2:$D$33</c:f>
              <c:numCache>
                <c:formatCode>0</c:formatCode>
                <c:ptCount val="32"/>
                <c:pt idx="0">
                  <c:v>100</c:v>
                </c:pt>
                <c:pt idx="1">
                  <c:v>97.101449275362327</c:v>
                </c:pt>
                <c:pt idx="2">
                  <c:v>97.61904761904762</c:v>
                </c:pt>
                <c:pt idx="3">
                  <c:v>97.058823529411768</c:v>
                </c:pt>
                <c:pt idx="4">
                  <c:v>98.830409356725099</c:v>
                </c:pt>
                <c:pt idx="5">
                  <c:v>98.360655737704889</c:v>
                </c:pt>
                <c:pt idx="6">
                  <c:v>97.727272727272734</c:v>
                </c:pt>
                <c:pt idx="7">
                  <c:v>100</c:v>
                </c:pt>
                <c:pt idx="8">
                  <c:v>99.259259259259267</c:v>
                </c:pt>
                <c:pt idx="9">
                  <c:v>100</c:v>
                </c:pt>
                <c:pt idx="10">
                  <c:v>100</c:v>
                </c:pt>
                <c:pt idx="11">
                  <c:v>98.870056497175142</c:v>
                </c:pt>
                <c:pt idx="12">
                  <c:v>100</c:v>
                </c:pt>
                <c:pt idx="13">
                  <c:v>100</c:v>
                </c:pt>
                <c:pt idx="14">
                  <c:v>100</c:v>
                </c:pt>
                <c:pt idx="15">
                  <c:v>100</c:v>
                </c:pt>
                <c:pt idx="16">
                  <c:v>100</c:v>
                </c:pt>
                <c:pt idx="17">
                  <c:v>100</c:v>
                </c:pt>
                <c:pt idx="18">
                  <c:v>100</c:v>
                </c:pt>
                <c:pt idx="19">
                  <c:v>100</c:v>
                </c:pt>
                <c:pt idx="20">
                  <c:v>98.837209302325576</c:v>
                </c:pt>
                <c:pt idx="21">
                  <c:v>97.196261682243019</c:v>
                </c:pt>
                <c:pt idx="22">
                  <c:v>98.181818181818187</c:v>
                </c:pt>
                <c:pt idx="23">
                  <c:v>99.019607843137265</c:v>
                </c:pt>
                <c:pt idx="24">
                  <c:v>98.958333333333314</c:v>
                </c:pt>
                <c:pt idx="25">
                  <c:v>100</c:v>
                </c:pt>
                <c:pt idx="26">
                  <c:v>95.145631067961148</c:v>
                </c:pt>
                <c:pt idx="27">
                  <c:v>98.305084745762713</c:v>
                </c:pt>
                <c:pt idx="28">
                  <c:v>100</c:v>
                </c:pt>
                <c:pt idx="29">
                  <c:v>100</c:v>
                </c:pt>
                <c:pt idx="30">
                  <c:v>98.888888888888829</c:v>
                </c:pt>
                <c:pt idx="31">
                  <c:v>100</c:v>
                </c:pt>
              </c:numCache>
            </c:numRef>
          </c:val>
          <c:extLst xmlns:c16r2="http://schemas.microsoft.com/office/drawing/2015/06/chart">
            <c:ext xmlns:c16="http://schemas.microsoft.com/office/drawing/2014/chart" uri="{C3380CC4-5D6E-409C-BE32-E72D297353CC}">
              <c16:uniqueId val="{0000003C-7C35-4567-99EC-C9A6D6C10A1C}"/>
            </c:ext>
          </c:extLst>
        </c:ser>
        <c:dLbls>
          <c:showVal val="1"/>
        </c:dLbls>
        <c:gapWidth val="70"/>
        <c:axId val="90121344"/>
        <c:axId val="90123264"/>
      </c:barChart>
      <c:catAx>
        <c:axId val="9012134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90123264"/>
        <c:crosses val="autoZero"/>
        <c:auto val="1"/>
        <c:lblAlgn val="ctr"/>
        <c:lblOffset val="100"/>
      </c:catAx>
      <c:valAx>
        <c:axId val="90123264"/>
        <c:scaling>
          <c:orientation val="minMax"/>
          <c:max val="100"/>
          <c:min val="0"/>
        </c:scaling>
        <c:axPos val="l"/>
        <c:majorGridlines>
          <c:spPr>
            <a:ln>
              <a:noFill/>
            </a:ln>
          </c:spPr>
        </c:majorGridlines>
        <c:numFmt formatCode="0" sourceLinked="1"/>
        <c:tickLblPos val="nextTo"/>
        <c:crossAx val="9012134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Уд.дист!$D$1</c:f>
              <c:strCache>
                <c:ptCount val="1"/>
                <c:pt idx="0">
                  <c:v>Удовлетворенность</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7415-4F78-9DA5-545E13F0FFCC}"/>
              </c:ext>
            </c:extLst>
          </c:dPt>
          <c:dPt>
            <c:idx val="15"/>
            <c:spPr>
              <a:solidFill>
                <a:srgbClr val="FFCCFF"/>
              </a:solidFill>
            </c:spPr>
            <c:extLst xmlns:c16r2="http://schemas.microsoft.com/office/drawing/2015/06/chart">
              <c:ext xmlns:c16="http://schemas.microsoft.com/office/drawing/2014/chart" uri="{C3380CC4-5D6E-409C-BE32-E72D297353CC}">
                <c16:uniqueId val="{00000011-7415-4F78-9DA5-545E13F0FFCC}"/>
              </c:ext>
            </c:extLst>
          </c:dPt>
          <c:dPt>
            <c:idx val="16"/>
            <c:spPr>
              <a:solidFill>
                <a:srgbClr val="FFCCFF"/>
              </a:solidFill>
            </c:spPr>
            <c:extLst xmlns:c16r2="http://schemas.microsoft.com/office/drawing/2015/06/chart">
              <c:ext xmlns:c16="http://schemas.microsoft.com/office/drawing/2014/chart" uri="{C3380CC4-5D6E-409C-BE32-E72D297353CC}">
                <c16:uniqueId val="{00000013-7415-4F78-9DA5-545E13F0FFCC}"/>
              </c:ext>
            </c:extLst>
          </c:dPt>
          <c:dPt>
            <c:idx val="17"/>
            <c:spPr>
              <a:solidFill>
                <a:srgbClr val="FFCCFF"/>
              </a:solidFill>
            </c:spPr>
            <c:extLst xmlns:c16r2="http://schemas.microsoft.com/office/drawing/2015/06/chart">
              <c:ext xmlns:c16="http://schemas.microsoft.com/office/drawing/2014/chart" uri="{C3380CC4-5D6E-409C-BE32-E72D297353CC}">
                <c16:uniqueId val="{00000015-7415-4F78-9DA5-545E13F0FFCC}"/>
              </c:ext>
            </c:extLst>
          </c:dPt>
          <c:dPt>
            <c:idx val="18"/>
            <c:spPr>
              <a:solidFill>
                <a:srgbClr val="FFCCFF"/>
              </a:solidFill>
            </c:spPr>
            <c:extLst xmlns:c16r2="http://schemas.microsoft.com/office/drawing/2015/06/chart">
              <c:ext xmlns:c16="http://schemas.microsoft.com/office/drawing/2014/chart" uri="{C3380CC4-5D6E-409C-BE32-E72D297353CC}">
                <c16:uniqueId val="{00000017-7415-4F78-9DA5-545E13F0FFCC}"/>
              </c:ext>
            </c:extLst>
          </c:dPt>
          <c:dPt>
            <c:idx val="19"/>
            <c:spPr>
              <a:solidFill>
                <a:srgbClr val="FFCCFF"/>
              </a:solidFill>
            </c:spPr>
            <c:extLst xmlns:c16r2="http://schemas.microsoft.com/office/drawing/2015/06/chart">
              <c:ext xmlns:c16="http://schemas.microsoft.com/office/drawing/2014/chart" uri="{C3380CC4-5D6E-409C-BE32-E72D297353CC}">
                <c16:uniqueId val="{00000019-7415-4F78-9DA5-545E13F0FFCC}"/>
              </c:ext>
            </c:extLst>
          </c:dPt>
          <c:dPt>
            <c:idx val="20"/>
            <c:spPr>
              <a:solidFill>
                <a:srgbClr val="FFCCFF"/>
              </a:solidFill>
            </c:spPr>
            <c:extLst xmlns:c16r2="http://schemas.microsoft.com/office/drawing/2015/06/chart">
              <c:ext xmlns:c16="http://schemas.microsoft.com/office/drawing/2014/chart" uri="{C3380CC4-5D6E-409C-BE32-E72D297353CC}">
                <c16:uniqueId val="{0000001B-7415-4F78-9DA5-545E13F0FFCC}"/>
              </c:ext>
            </c:extLst>
          </c:dPt>
          <c:dPt>
            <c:idx val="21"/>
            <c:spPr>
              <a:solidFill>
                <a:srgbClr val="FFCCFF"/>
              </a:solidFill>
            </c:spPr>
            <c:extLst xmlns:c16r2="http://schemas.microsoft.com/office/drawing/2015/06/chart">
              <c:ext xmlns:c16="http://schemas.microsoft.com/office/drawing/2014/chart" uri="{C3380CC4-5D6E-409C-BE32-E72D297353CC}">
                <c16:uniqueId val="{0000001D-7415-4F78-9DA5-545E13F0FFCC}"/>
              </c:ext>
            </c:extLst>
          </c:dPt>
          <c:dPt>
            <c:idx val="22"/>
            <c:spPr>
              <a:solidFill>
                <a:srgbClr val="FFCCFF"/>
              </a:solidFill>
            </c:spPr>
            <c:extLst xmlns:c16r2="http://schemas.microsoft.com/office/drawing/2015/06/chart">
              <c:ext xmlns:c16="http://schemas.microsoft.com/office/drawing/2014/chart" uri="{C3380CC4-5D6E-409C-BE32-E72D297353CC}">
                <c16:uniqueId val="{0000001F-7415-4F78-9DA5-545E13F0FFCC}"/>
              </c:ext>
            </c:extLst>
          </c:dPt>
          <c:dPt>
            <c:idx val="23"/>
            <c:spPr>
              <a:solidFill>
                <a:srgbClr val="FFCCFF"/>
              </a:solidFill>
            </c:spPr>
            <c:extLst xmlns:c16r2="http://schemas.microsoft.com/office/drawing/2015/06/chart">
              <c:ext xmlns:c16="http://schemas.microsoft.com/office/drawing/2014/chart" uri="{C3380CC4-5D6E-409C-BE32-E72D297353CC}">
                <c16:uniqueId val="{00000021-7415-4F78-9DA5-545E13F0FFCC}"/>
              </c:ext>
            </c:extLst>
          </c:dPt>
          <c:dPt>
            <c:idx val="24"/>
            <c:spPr>
              <a:solidFill>
                <a:srgbClr val="FFCCFF"/>
              </a:solidFill>
            </c:spPr>
            <c:extLst xmlns:c16r2="http://schemas.microsoft.com/office/drawing/2015/06/chart">
              <c:ext xmlns:c16="http://schemas.microsoft.com/office/drawing/2014/chart" uri="{C3380CC4-5D6E-409C-BE32-E72D297353CC}">
                <c16:uniqueId val="{00000023-7415-4F78-9DA5-545E13F0FFCC}"/>
              </c:ext>
            </c:extLst>
          </c:dPt>
          <c:dPt>
            <c:idx val="25"/>
            <c:spPr>
              <a:solidFill>
                <a:srgbClr val="FFCCFF"/>
              </a:solidFill>
            </c:spPr>
            <c:extLst xmlns:c16r2="http://schemas.microsoft.com/office/drawing/2015/06/chart">
              <c:ext xmlns:c16="http://schemas.microsoft.com/office/drawing/2014/chart" uri="{C3380CC4-5D6E-409C-BE32-E72D297353CC}">
                <c16:uniqueId val="{00000025-7415-4F78-9DA5-545E13F0FFCC}"/>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7415-4F78-9DA5-545E13F0FFCC}"/>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7415-4F78-9DA5-545E13F0FFCC}"/>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7415-4F78-9DA5-545E13F0FFCC}"/>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7415-4F78-9DA5-545E13F0FFCC}"/>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7415-4F78-9DA5-545E13F0FFCC}"/>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7415-4F78-9DA5-545E13F0FFC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Уд.дист!$A$34:$A$65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Уд.дист!$D$34:$D$65</c:f>
              <c:numCache>
                <c:formatCode>0</c:formatCode>
                <c:ptCount val="32"/>
                <c:pt idx="0">
                  <c:v>98.230088495575217</c:v>
                </c:pt>
                <c:pt idx="1">
                  <c:v>100</c:v>
                </c:pt>
                <c:pt idx="2">
                  <c:v>100</c:v>
                </c:pt>
                <c:pt idx="3">
                  <c:v>99.470899470899468</c:v>
                </c:pt>
                <c:pt idx="4">
                  <c:v>100</c:v>
                </c:pt>
                <c:pt idx="5">
                  <c:v>100</c:v>
                </c:pt>
                <c:pt idx="6">
                  <c:v>100</c:v>
                </c:pt>
                <c:pt idx="7">
                  <c:v>97.727272727272734</c:v>
                </c:pt>
                <c:pt idx="8">
                  <c:v>98.941798941798936</c:v>
                </c:pt>
                <c:pt idx="9">
                  <c:v>100</c:v>
                </c:pt>
                <c:pt idx="10">
                  <c:v>99.411764705882391</c:v>
                </c:pt>
                <c:pt idx="11">
                  <c:v>99.259259259259267</c:v>
                </c:pt>
                <c:pt idx="12">
                  <c:v>100</c:v>
                </c:pt>
                <c:pt idx="13">
                  <c:v>100</c:v>
                </c:pt>
                <c:pt idx="14">
                  <c:v>100</c:v>
                </c:pt>
                <c:pt idx="15">
                  <c:v>100</c:v>
                </c:pt>
                <c:pt idx="16">
                  <c:v>100</c:v>
                </c:pt>
                <c:pt idx="17">
                  <c:v>100</c:v>
                </c:pt>
                <c:pt idx="18">
                  <c:v>100</c:v>
                </c:pt>
                <c:pt idx="19">
                  <c:v>100</c:v>
                </c:pt>
                <c:pt idx="20">
                  <c:v>100</c:v>
                </c:pt>
                <c:pt idx="21">
                  <c:v>100</c:v>
                </c:pt>
                <c:pt idx="22">
                  <c:v>100</c:v>
                </c:pt>
                <c:pt idx="23">
                  <c:v>96.428571428571402</c:v>
                </c:pt>
                <c:pt idx="24">
                  <c:v>100</c:v>
                </c:pt>
                <c:pt idx="25">
                  <c:v>100</c:v>
                </c:pt>
                <c:pt idx="26">
                  <c:v>99.305555555555529</c:v>
                </c:pt>
                <c:pt idx="27">
                  <c:v>100</c:v>
                </c:pt>
                <c:pt idx="28">
                  <c:v>97.777777777777743</c:v>
                </c:pt>
                <c:pt idx="29">
                  <c:v>100</c:v>
                </c:pt>
                <c:pt idx="30">
                  <c:v>96.428571428571402</c:v>
                </c:pt>
                <c:pt idx="31">
                  <c:v>97.560975609756099</c:v>
                </c:pt>
              </c:numCache>
            </c:numRef>
          </c:val>
          <c:extLst xmlns:c16r2="http://schemas.microsoft.com/office/drawing/2015/06/chart">
            <c:ext xmlns:c16="http://schemas.microsoft.com/office/drawing/2014/chart" uri="{C3380CC4-5D6E-409C-BE32-E72D297353CC}">
              <c16:uniqueId val="{00000032-7415-4F78-9DA5-545E13F0FFCC}"/>
            </c:ext>
          </c:extLst>
        </c:ser>
        <c:dLbls>
          <c:showVal val="1"/>
        </c:dLbls>
        <c:gapWidth val="70"/>
        <c:axId val="90253952"/>
        <c:axId val="90309376"/>
      </c:barChart>
      <c:catAx>
        <c:axId val="90253952"/>
        <c:scaling>
          <c:orientation val="minMax"/>
        </c:scaling>
        <c:axPos val="b"/>
        <c:title>
          <c:txPr>
            <a:bodyPr/>
            <a:lstStyle/>
            <a:p>
              <a:pPr>
                <a:defRPr>
                  <a:solidFill>
                    <a:schemeClr val="bg1"/>
                  </a:solidFill>
                </a:defRPr>
              </a:pPr>
              <a:endParaRPr lang="ru-RU"/>
            </a:p>
          </c:txPr>
        </c:title>
        <c:numFmt formatCode="General" sourceLinked="1"/>
        <c:tickLblPos val="nextTo"/>
        <c:crossAx val="90309376"/>
        <c:crosses val="autoZero"/>
        <c:auto val="1"/>
        <c:lblAlgn val="ctr"/>
        <c:lblOffset val="100"/>
      </c:catAx>
      <c:valAx>
        <c:axId val="90309376"/>
        <c:scaling>
          <c:orientation val="minMax"/>
          <c:max val="100"/>
          <c:min val="0"/>
        </c:scaling>
        <c:axPos val="l"/>
        <c:majorGridlines>
          <c:spPr>
            <a:ln>
              <a:noFill/>
            </a:ln>
          </c:spPr>
        </c:majorGridlines>
        <c:numFmt formatCode="0" sourceLinked="1"/>
        <c:tickLblPos val="nextTo"/>
        <c:crossAx val="9025395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5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4F8D-4D4B-AC76-92BA4A2EEE30}"/>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4F8D-4D4B-AC76-92BA4A2EEE30}"/>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4F8D-4D4B-AC76-92BA4A2EEE30}"/>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4F8D-4D4B-AC76-92BA4A2EEE30}"/>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4F8D-4D4B-AC76-92BA4A2EEE30}"/>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4F8D-4D4B-AC76-92BA4A2EEE30}"/>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4F8D-4D4B-AC76-92BA4A2EEE30}"/>
              </c:ext>
            </c:extLst>
          </c:dPt>
          <c:dPt>
            <c:idx val="7"/>
            <c:spPr>
              <a:solidFill>
                <a:srgbClr val="FFFF00"/>
              </a:solidFill>
            </c:spPr>
            <c:extLst xmlns:c16r2="http://schemas.microsoft.com/office/drawing/2015/06/chart">
              <c:ext xmlns:c16="http://schemas.microsoft.com/office/drawing/2014/chart" uri="{C3380CC4-5D6E-409C-BE32-E72D297353CC}">
                <c16:uniqueId val="{0000000F-4F8D-4D4B-AC76-92BA4A2EEE30}"/>
              </c:ext>
            </c:extLst>
          </c:dPt>
          <c:dPt>
            <c:idx val="8"/>
            <c:spPr>
              <a:solidFill>
                <a:srgbClr val="FFFF00"/>
              </a:solidFill>
            </c:spPr>
            <c:extLst xmlns:c16r2="http://schemas.microsoft.com/office/drawing/2015/06/chart">
              <c:ext xmlns:c16="http://schemas.microsoft.com/office/drawing/2014/chart" uri="{C3380CC4-5D6E-409C-BE32-E72D297353CC}">
                <c16:uniqueId val="{00000011-4F8D-4D4B-AC76-92BA4A2EEE30}"/>
              </c:ext>
            </c:extLst>
          </c:dPt>
          <c:dPt>
            <c:idx val="9"/>
            <c:spPr>
              <a:solidFill>
                <a:srgbClr val="FFFF00"/>
              </a:solidFill>
            </c:spPr>
            <c:extLst xmlns:c16r2="http://schemas.microsoft.com/office/drawing/2015/06/chart">
              <c:ext xmlns:c16="http://schemas.microsoft.com/office/drawing/2014/chart" uri="{C3380CC4-5D6E-409C-BE32-E72D297353CC}">
                <c16:uniqueId val="{00000013-4F8D-4D4B-AC76-92BA4A2EEE30}"/>
              </c:ext>
            </c:extLst>
          </c:dPt>
          <c:dPt>
            <c:idx val="10"/>
            <c:spPr>
              <a:solidFill>
                <a:srgbClr val="FFFF00"/>
              </a:solidFill>
            </c:spPr>
            <c:extLst xmlns:c16r2="http://schemas.microsoft.com/office/drawing/2015/06/chart">
              <c:ext xmlns:c16="http://schemas.microsoft.com/office/drawing/2014/chart" uri="{C3380CC4-5D6E-409C-BE32-E72D297353CC}">
                <c16:uniqueId val="{00000015-4F8D-4D4B-AC76-92BA4A2EEE30}"/>
              </c:ext>
            </c:extLst>
          </c:dPt>
          <c:dPt>
            <c:idx val="11"/>
            <c:spPr>
              <a:solidFill>
                <a:srgbClr val="FFFF00"/>
              </a:solidFill>
            </c:spPr>
            <c:extLst xmlns:c16r2="http://schemas.microsoft.com/office/drawing/2015/06/chart">
              <c:ext xmlns:c16="http://schemas.microsoft.com/office/drawing/2014/chart" uri="{C3380CC4-5D6E-409C-BE32-E72D297353CC}">
                <c16:uniqueId val="{00000017-4F8D-4D4B-AC76-92BA4A2EEE30}"/>
              </c:ext>
            </c:extLst>
          </c:dPt>
          <c:dPt>
            <c:idx val="12"/>
            <c:spPr>
              <a:solidFill>
                <a:srgbClr val="FFFF00"/>
              </a:solidFill>
            </c:spPr>
            <c:extLst xmlns:c16r2="http://schemas.microsoft.com/office/drawing/2015/06/chart">
              <c:ext xmlns:c16="http://schemas.microsoft.com/office/drawing/2014/chart" uri="{C3380CC4-5D6E-409C-BE32-E72D297353CC}">
                <c16:uniqueId val="{00000019-4F8D-4D4B-AC76-92BA4A2EEE30}"/>
              </c:ext>
            </c:extLst>
          </c:dPt>
          <c:dPt>
            <c:idx val="13"/>
            <c:spPr>
              <a:solidFill>
                <a:srgbClr val="FFFF00"/>
              </a:solidFill>
            </c:spPr>
            <c:extLst xmlns:c16r2="http://schemas.microsoft.com/office/drawing/2015/06/chart">
              <c:ext xmlns:c16="http://schemas.microsoft.com/office/drawing/2014/chart" uri="{C3380CC4-5D6E-409C-BE32-E72D297353CC}">
                <c16:uniqueId val="{0000001B-4F8D-4D4B-AC76-92BA4A2EEE30}"/>
              </c:ext>
            </c:extLst>
          </c:dPt>
          <c:dPt>
            <c:idx val="14"/>
            <c:spPr>
              <a:solidFill>
                <a:srgbClr val="FFFF00"/>
              </a:solidFill>
            </c:spPr>
            <c:extLst xmlns:c16r2="http://schemas.microsoft.com/office/drawing/2015/06/chart">
              <c:ext xmlns:c16="http://schemas.microsoft.com/office/drawing/2014/chart" uri="{C3380CC4-5D6E-409C-BE32-E72D297353CC}">
                <c16:uniqueId val="{0000001D-4F8D-4D4B-AC76-92BA4A2EEE30}"/>
              </c:ext>
            </c:extLst>
          </c:dPt>
          <c:dPt>
            <c:idx val="15"/>
            <c:spPr>
              <a:solidFill>
                <a:srgbClr val="FFFF00"/>
              </a:solidFill>
            </c:spPr>
            <c:extLst xmlns:c16r2="http://schemas.microsoft.com/office/drawing/2015/06/chart">
              <c:ext xmlns:c16="http://schemas.microsoft.com/office/drawing/2014/chart" uri="{C3380CC4-5D6E-409C-BE32-E72D297353CC}">
                <c16:uniqueId val="{0000001F-4F8D-4D4B-AC76-92BA4A2EEE30}"/>
              </c:ext>
            </c:extLst>
          </c:dPt>
          <c:dPt>
            <c:idx val="16"/>
            <c:spPr>
              <a:solidFill>
                <a:srgbClr val="FFFF00"/>
              </a:solidFill>
            </c:spPr>
            <c:extLst xmlns:c16r2="http://schemas.microsoft.com/office/drawing/2015/06/chart">
              <c:ext xmlns:c16="http://schemas.microsoft.com/office/drawing/2014/chart" uri="{C3380CC4-5D6E-409C-BE32-E72D297353CC}">
                <c16:uniqueId val="{00000021-4F8D-4D4B-AC76-92BA4A2EEE30}"/>
              </c:ext>
            </c:extLst>
          </c:dPt>
          <c:dPt>
            <c:idx val="17"/>
            <c:spPr>
              <a:solidFill>
                <a:srgbClr val="FFFF00"/>
              </a:solidFill>
            </c:spPr>
            <c:extLst xmlns:c16r2="http://schemas.microsoft.com/office/drawing/2015/06/chart">
              <c:ext xmlns:c16="http://schemas.microsoft.com/office/drawing/2014/chart" uri="{C3380CC4-5D6E-409C-BE32-E72D297353CC}">
                <c16:uniqueId val="{00000023-4F8D-4D4B-AC76-92BA4A2EEE30}"/>
              </c:ext>
            </c:extLst>
          </c:dPt>
          <c:dPt>
            <c:idx val="18"/>
            <c:spPr>
              <a:solidFill>
                <a:srgbClr val="FFFF00"/>
              </a:solidFill>
            </c:spPr>
            <c:extLst xmlns:c16r2="http://schemas.microsoft.com/office/drawing/2015/06/chart">
              <c:ext xmlns:c16="http://schemas.microsoft.com/office/drawing/2014/chart" uri="{C3380CC4-5D6E-409C-BE32-E72D297353CC}">
                <c16:uniqueId val="{00000025-4F8D-4D4B-AC76-92BA4A2EEE30}"/>
              </c:ext>
            </c:extLst>
          </c:dPt>
          <c:dPt>
            <c:idx val="19"/>
            <c:spPr>
              <a:solidFill>
                <a:srgbClr val="FFFF00"/>
              </a:solidFill>
            </c:spPr>
            <c:extLst xmlns:c16r2="http://schemas.microsoft.com/office/drawing/2015/06/chart">
              <c:ext xmlns:c16="http://schemas.microsoft.com/office/drawing/2014/chart" uri="{C3380CC4-5D6E-409C-BE32-E72D297353CC}">
                <c16:uniqueId val="{00000027-4F8D-4D4B-AC76-92BA4A2EEE30}"/>
              </c:ext>
            </c:extLst>
          </c:dPt>
          <c:dPt>
            <c:idx val="20"/>
            <c:spPr>
              <a:solidFill>
                <a:srgbClr val="FFFF00"/>
              </a:solidFill>
            </c:spPr>
            <c:extLst xmlns:c16r2="http://schemas.microsoft.com/office/drawing/2015/06/chart">
              <c:ext xmlns:c16="http://schemas.microsoft.com/office/drawing/2014/chart" uri="{C3380CC4-5D6E-409C-BE32-E72D297353CC}">
                <c16:uniqueId val="{00000029-4F8D-4D4B-AC76-92BA4A2EEE30}"/>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4F8D-4D4B-AC76-92BA4A2EEE30}"/>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4F8D-4D4B-AC76-92BA4A2EEE30}"/>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4F8D-4D4B-AC76-92BA4A2EEE30}"/>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4F8D-4D4B-AC76-92BA4A2EEE30}"/>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4F8D-4D4B-AC76-92BA4A2EEE30}"/>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4F8D-4D4B-AC76-92BA4A2EEE30}"/>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4F8D-4D4B-AC76-92BA4A2EEE30}"/>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4F8D-4D4B-AC76-92BA4A2EEE30}"/>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4F8D-4D4B-AC76-92BA4A2EEE30}"/>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4F8D-4D4B-AC76-92BA4A2EEE30}"/>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4F8D-4D4B-AC76-92BA4A2EEE3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Уд.дист!$A$66:$A$97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Уд.дист!$D$66:$D$97</c:f>
              <c:numCache>
                <c:formatCode>0</c:formatCode>
                <c:ptCount val="32"/>
                <c:pt idx="0">
                  <c:v>98.780487804878049</c:v>
                </c:pt>
                <c:pt idx="1">
                  <c:v>94.444444444444471</c:v>
                </c:pt>
                <c:pt idx="2">
                  <c:v>100</c:v>
                </c:pt>
                <c:pt idx="3">
                  <c:v>95.454545454545467</c:v>
                </c:pt>
                <c:pt idx="4">
                  <c:v>97.058823529411768</c:v>
                </c:pt>
                <c:pt idx="5">
                  <c:v>100</c:v>
                </c:pt>
                <c:pt idx="6">
                  <c:v>100</c:v>
                </c:pt>
                <c:pt idx="7">
                  <c:v>94.117647058823508</c:v>
                </c:pt>
                <c:pt idx="8">
                  <c:v>100</c:v>
                </c:pt>
                <c:pt idx="9">
                  <c:v>100</c:v>
                </c:pt>
                <c:pt idx="10">
                  <c:v>96</c:v>
                </c:pt>
                <c:pt idx="11">
                  <c:v>100</c:v>
                </c:pt>
                <c:pt idx="12">
                  <c:v>94.444444444444471</c:v>
                </c:pt>
                <c:pt idx="13">
                  <c:v>100</c:v>
                </c:pt>
                <c:pt idx="14">
                  <c:v>92.307692307692278</c:v>
                </c:pt>
                <c:pt idx="15">
                  <c:v>97.058823529411768</c:v>
                </c:pt>
                <c:pt idx="16">
                  <c:v>100</c:v>
                </c:pt>
                <c:pt idx="17">
                  <c:v>98.837209302325576</c:v>
                </c:pt>
                <c:pt idx="18">
                  <c:v>100</c:v>
                </c:pt>
                <c:pt idx="19">
                  <c:v>83.333333333333314</c:v>
                </c:pt>
                <c:pt idx="20">
                  <c:v>100</c:v>
                </c:pt>
                <c:pt idx="21">
                  <c:v>100</c:v>
                </c:pt>
                <c:pt idx="22">
                  <c:v>100</c:v>
                </c:pt>
                <c:pt idx="23">
                  <c:v>97.82608695652165</c:v>
                </c:pt>
                <c:pt idx="24">
                  <c:v>100</c:v>
                </c:pt>
                <c:pt idx="25">
                  <c:v>100</c:v>
                </c:pt>
                <c:pt idx="26">
                  <c:v>81.25</c:v>
                </c:pt>
                <c:pt idx="27">
                  <c:v>100</c:v>
                </c:pt>
                <c:pt idx="28">
                  <c:v>98.837209302325576</c:v>
                </c:pt>
                <c:pt idx="29">
                  <c:v>100</c:v>
                </c:pt>
                <c:pt idx="30">
                  <c:v>100</c:v>
                </c:pt>
                <c:pt idx="31">
                  <c:v>100</c:v>
                </c:pt>
              </c:numCache>
            </c:numRef>
          </c:val>
          <c:extLst xmlns:c16r2="http://schemas.microsoft.com/office/drawing/2015/06/chart">
            <c:ext xmlns:c16="http://schemas.microsoft.com/office/drawing/2014/chart" uri="{C3380CC4-5D6E-409C-BE32-E72D297353CC}">
              <c16:uniqueId val="{00000040-4F8D-4D4B-AC76-92BA4A2EEE30}"/>
            </c:ext>
          </c:extLst>
        </c:ser>
        <c:dLbls>
          <c:showVal val="1"/>
        </c:dLbls>
        <c:gapWidth val="70"/>
        <c:axId val="90486656"/>
        <c:axId val="90488832"/>
      </c:barChart>
      <c:catAx>
        <c:axId val="90486656"/>
        <c:scaling>
          <c:orientation val="minMax"/>
        </c:scaling>
        <c:axPos val="b"/>
        <c:title>
          <c:txPr>
            <a:bodyPr/>
            <a:lstStyle/>
            <a:p>
              <a:pPr>
                <a:defRPr>
                  <a:solidFill>
                    <a:schemeClr val="bg1"/>
                  </a:solidFill>
                </a:defRPr>
              </a:pPr>
              <a:endParaRPr lang="ru-RU"/>
            </a:p>
          </c:txPr>
        </c:title>
        <c:numFmt formatCode="General" sourceLinked="1"/>
        <c:tickLblPos val="nextTo"/>
        <c:crossAx val="90488832"/>
        <c:crosses val="autoZero"/>
        <c:auto val="1"/>
        <c:lblAlgn val="ctr"/>
        <c:lblOffset val="100"/>
      </c:catAx>
      <c:valAx>
        <c:axId val="90488832"/>
        <c:scaling>
          <c:orientation val="minMax"/>
          <c:max val="100"/>
          <c:min val="0"/>
        </c:scaling>
        <c:axPos val="l"/>
        <c:majorGridlines>
          <c:spPr>
            <a:ln>
              <a:noFill/>
            </a:ln>
          </c:spPr>
        </c:majorGridlines>
        <c:numFmt formatCode="0" sourceLinked="1"/>
        <c:tickLblPos val="nextTo"/>
        <c:crossAx val="9048665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Дист.связь!$D$1</c:f>
              <c:strCache>
                <c:ptCount val="1"/>
                <c:pt idx="0">
                  <c:v>дист. Способы</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2ABB-4C29-87F0-16027554CAEA}"/>
              </c:ext>
            </c:extLst>
          </c:dPt>
          <c:dPt>
            <c:idx val="15"/>
            <c:spPr>
              <a:solidFill>
                <a:srgbClr val="FFCCFF"/>
              </a:solidFill>
            </c:spPr>
            <c:extLst xmlns:c16r2="http://schemas.microsoft.com/office/drawing/2015/06/chart">
              <c:ext xmlns:c16="http://schemas.microsoft.com/office/drawing/2014/chart" uri="{C3380CC4-5D6E-409C-BE32-E72D297353CC}">
                <c16:uniqueId val="{00000011-2ABB-4C29-87F0-16027554CAEA}"/>
              </c:ext>
            </c:extLst>
          </c:dPt>
          <c:dPt>
            <c:idx val="16"/>
            <c:spPr>
              <a:solidFill>
                <a:srgbClr val="FFCCFF"/>
              </a:solidFill>
            </c:spPr>
            <c:extLst xmlns:c16r2="http://schemas.microsoft.com/office/drawing/2015/06/chart">
              <c:ext xmlns:c16="http://schemas.microsoft.com/office/drawing/2014/chart" uri="{C3380CC4-5D6E-409C-BE32-E72D297353CC}">
                <c16:uniqueId val="{00000013-2ABB-4C29-87F0-16027554CAEA}"/>
              </c:ext>
            </c:extLst>
          </c:dPt>
          <c:dPt>
            <c:idx val="17"/>
            <c:spPr>
              <a:solidFill>
                <a:srgbClr val="FFCCFF"/>
              </a:solidFill>
            </c:spPr>
            <c:extLst xmlns:c16r2="http://schemas.microsoft.com/office/drawing/2015/06/chart">
              <c:ext xmlns:c16="http://schemas.microsoft.com/office/drawing/2014/chart" uri="{C3380CC4-5D6E-409C-BE32-E72D297353CC}">
                <c16:uniqueId val="{00000015-2ABB-4C29-87F0-16027554CAEA}"/>
              </c:ext>
            </c:extLst>
          </c:dPt>
          <c:dPt>
            <c:idx val="18"/>
            <c:spPr>
              <a:solidFill>
                <a:srgbClr val="FFCCFF"/>
              </a:solidFill>
            </c:spPr>
            <c:extLst xmlns:c16r2="http://schemas.microsoft.com/office/drawing/2015/06/chart">
              <c:ext xmlns:c16="http://schemas.microsoft.com/office/drawing/2014/chart" uri="{C3380CC4-5D6E-409C-BE32-E72D297353CC}">
                <c16:uniqueId val="{00000017-2ABB-4C29-87F0-16027554CAEA}"/>
              </c:ext>
            </c:extLst>
          </c:dPt>
          <c:dPt>
            <c:idx val="19"/>
            <c:spPr>
              <a:solidFill>
                <a:srgbClr val="FFCCFF"/>
              </a:solidFill>
            </c:spPr>
            <c:extLst xmlns:c16r2="http://schemas.microsoft.com/office/drawing/2015/06/chart">
              <c:ext xmlns:c16="http://schemas.microsoft.com/office/drawing/2014/chart" uri="{C3380CC4-5D6E-409C-BE32-E72D297353CC}">
                <c16:uniqueId val="{00000019-2ABB-4C29-87F0-16027554CAEA}"/>
              </c:ext>
            </c:extLst>
          </c:dPt>
          <c:dPt>
            <c:idx val="20"/>
            <c:spPr>
              <a:solidFill>
                <a:srgbClr val="FFCCFF"/>
              </a:solidFill>
            </c:spPr>
            <c:extLst xmlns:c16r2="http://schemas.microsoft.com/office/drawing/2015/06/chart">
              <c:ext xmlns:c16="http://schemas.microsoft.com/office/drawing/2014/chart" uri="{C3380CC4-5D6E-409C-BE32-E72D297353CC}">
                <c16:uniqueId val="{0000001B-2ABB-4C29-87F0-16027554CAEA}"/>
              </c:ext>
            </c:extLst>
          </c:dPt>
          <c:dPt>
            <c:idx val="21"/>
            <c:spPr>
              <a:solidFill>
                <a:srgbClr val="FFCCFF"/>
              </a:solidFill>
            </c:spPr>
            <c:extLst xmlns:c16r2="http://schemas.microsoft.com/office/drawing/2015/06/chart">
              <c:ext xmlns:c16="http://schemas.microsoft.com/office/drawing/2014/chart" uri="{C3380CC4-5D6E-409C-BE32-E72D297353CC}">
                <c16:uniqueId val="{0000001D-2ABB-4C29-87F0-16027554CAEA}"/>
              </c:ext>
            </c:extLst>
          </c:dPt>
          <c:dPt>
            <c:idx val="22"/>
            <c:spPr>
              <a:solidFill>
                <a:srgbClr val="FFCCFF"/>
              </a:solidFill>
            </c:spPr>
            <c:extLst xmlns:c16r2="http://schemas.microsoft.com/office/drawing/2015/06/chart">
              <c:ext xmlns:c16="http://schemas.microsoft.com/office/drawing/2014/chart" uri="{C3380CC4-5D6E-409C-BE32-E72D297353CC}">
                <c16:uniqueId val="{0000001F-2ABB-4C29-87F0-16027554CAEA}"/>
              </c:ext>
            </c:extLst>
          </c:dPt>
          <c:dPt>
            <c:idx val="23"/>
            <c:spPr>
              <a:solidFill>
                <a:srgbClr val="FFCCFF"/>
              </a:solidFill>
            </c:spPr>
            <c:extLst xmlns:c16r2="http://schemas.microsoft.com/office/drawing/2015/06/chart">
              <c:ext xmlns:c16="http://schemas.microsoft.com/office/drawing/2014/chart" uri="{C3380CC4-5D6E-409C-BE32-E72D297353CC}">
                <c16:uniqueId val="{00000021-2ABB-4C29-87F0-16027554CAEA}"/>
              </c:ext>
            </c:extLst>
          </c:dPt>
          <c:dPt>
            <c:idx val="24"/>
            <c:spPr>
              <a:solidFill>
                <a:srgbClr val="FFCCFF"/>
              </a:solidFill>
            </c:spPr>
            <c:extLst xmlns:c16r2="http://schemas.microsoft.com/office/drawing/2015/06/chart">
              <c:ext xmlns:c16="http://schemas.microsoft.com/office/drawing/2014/chart" uri="{C3380CC4-5D6E-409C-BE32-E72D297353CC}">
                <c16:uniqueId val="{00000023-2ABB-4C29-87F0-16027554CAEA}"/>
              </c:ext>
            </c:extLst>
          </c:dPt>
          <c:dPt>
            <c:idx val="25"/>
            <c:spPr>
              <a:solidFill>
                <a:srgbClr val="FFCCFF"/>
              </a:solidFill>
            </c:spPr>
            <c:extLst xmlns:c16r2="http://schemas.microsoft.com/office/drawing/2015/06/chart">
              <c:ext xmlns:c16="http://schemas.microsoft.com/office/drawing/2014/chart" uri="{C3380CC4-5D6E-409C-BE32-E72D297353CC}">
                <c16:uniqueId val="{00000025-2ABB-4C29-87F0-16027554CAEA}"/>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2ABB-4C29-87F0-16027554CAEA}"/>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2ABB-4C29-87F0-16027554CAEA}"/>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2ABB-4C29-87F0-16027554CAEA}"/>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2ABB-4C29-87F0-16027554CAEA}"/>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2ABB-4C29-87F0-16027554CAEA}"/>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2ABB-4C29-87F0-16027554CAE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Дист.связь!$A$34:$A$65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Дист.связь!$D$34:$D$65</c:f>
              <c:numCache>
                <c:formatCode>0</c:formatCode>
                <c:ptCount val="32"/>
                <c:pt idx="0">
                  <c:v>90</c:v>
                </c:pt>
                <c:pt idx="1">
                  <c:v>0</c:v>
                </c:pt>
                <c:pt idx="2">
                  <c:v>0</c:v>
                </c:pt>
                <c:pt idx="3">
                  <c:v>90</c:v>
                </c:pt>
                <c:pt idx="4">
                  <c:v>90</c:v>
                </c:pt>
                <c:pt idx="5">
                  <c:v>60</c:v>
                </c:pt>
                <c:pt idx="6">
                  <c:v>60</c:v>
                </c:pt>
                <c:pt idx="7">
                  <c:v>90</c:v>
                </c:pt>
                <c:pt idx="8">
                  <c:v>100</c:v>
                </c:pt>
                <c:pt idx="9">
                  <c:v>0</c:v>
                </c:pt>
                <c:pt idx="10">
                  <c:v>60</c:v>
                </c:pt>
                <c:pt idx="11">
                  <c:v>100</c:v>
                </c:pt>
                <c:pt idx="12">
                  <c:v>90</c:v>
                </c:pt>
                <c:pt idx="13">
                  <c:v>100</c:v>
                </c:pt>
                <c:pt idx="14">
                  <c:v>100</c:v>
                </c:pt>
                <c:pt idx="15">
                  <c:v>60</c:v>
                </c:pt>
                <c:pt idx="16">
                  <c:v>90</c:v>
                </c:pt>
                <c:pt idx="17">
                  <c:v>60</c:v>
                </c:pt>
                <c:pt idx="18">
                  <c:v>60</c:v>
                </c:pt>
                <c:pt idx="19">
                  <c:v>60</c:v>
                </c:pt>
                <c:pt idx="20">
                  <c:v>100</c:v>
                </c:pt>
                <c:pt idx="21">
                  <c:v>0</c:v>
                </c:pt>
                <c:pt idx="22">
                  <c:v>90</c:v>
                </c:pt>
                <c:pt idx="23">
                  <c:v>60</c:v>
                </c:pt>
                <c:pt idx="24">
                  <c:v>60</c:v>
                </c:pt>
                <c:pt idx="25">
                  <c:v>60</c:v>
                </c:pt>
                <c:pt idx="26">
                  <c:v>100</c:v>
                </c:pt>
                <c:pt idx="27">
                  <c:v>90</c:v>
                </c:pt>
                <c:pt idx="28">
                  <c:v>90</c:v>
                </c:pt>
                <c:pt idx="29">
                  <c:v>60</c:v>
                </c:pt>
                <c:pt idx="30">
                  <c:v>60</c:v>
                </c:pt>
                <c:pt idx="31">
                  <c:v>90</c:v>
                </c:pt>
              </c:numCache>
            </c:numRef>
          </c:val>
          <c:extLst xmlns:c16r2="http://schemas.microsoft.com/office/drawing/2015/06/chart">
            <c:ext xmlns:c16="http://schemas.microsoft.com/office/drawing/2014/chart" uri="{C3380CC4-5D6E-409C-BE32-E72D297353CC}">
              <c16:uniqueId val="{00000032-2ABB-4C29-87F0-16027554CAEA}"/>
            </c:ext>
          </c:extLst>
        </c:ser>
        <c:dLbls>
          <c:showVal val="1"/>
        </c:dLbls>
        <c:gapWidth val="70"/>
        <c:axId val="85251584"/>
        <c:axId val="85253504"/>
      </c:barChart>
      <c:catAx>
        <c:axId val="85251584"/>
        <c:scaling>
          <c:orientation val="minMax"/>
        </c:scaling>
        <c:axPos val="b"/>
        <c:title>
          <c:txPr>
            <a:bodyPr/>
            <a:lstStyle/>
            <a:p>
              <a:pPr>
                <a:defRPr>
                  <a:solidFill>
                    <a:schemeClr val="bg1"/>
                  </a:solidFill>
                </a:defRPr>
              </a:pPr>
              <a:endParaRPr lang="ru-RU"/>
            </a:p>
          </c:txPr>
        </c:title>
        <c:numFmt formatCode="General" sourceLinked="1"/>
        <c:tickLblPos val="nextTo"/>
        <c:crossAx val="85253504"/>
        <c:crosses val="autoZero"/>
        <c:auto val="1"/>
        <c:lblAlgn val="ctr"/>
        <c:lblOffset val="100"/>
      </c:catAx>
      <c:valAx>
        <c:axId val="85253504"/>
        <c:scaling>
          <c:orientation val="minMax"/>
          <c:max val="100"/>
          <c:min val="0"/>
        </c:scaling>
        <c:axPos val="l"/>
        <c:majorGridlines>
          <c:spPr>
            <a:ln>
              <a:noFill/>
            </a:ln>
          </c:spPr>
        </c:majorGridlines>
        <c:numFmt formatCode="0" sourceLinked="1"/>
        <c:tickLblPos val="nextTo"/>
        <c:crossAx val="8525158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A71A-43D9-81C8-4732F417EAC1}"/>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A71A-43D9-81C8-4732F417EAC1}"/>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A71A-43D9-81C8-4732F417EAC1}"/>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A71A-43D9-81C8-4732F417EAC1}"/>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A71A-43D9-81C8-4732F417EAC1}"/>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A71A-43D9-81C8-4732F417EAC1}"/>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A71A-43D9-81C8-4732F417EAC1}"/>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A71A-43D9-81C8-4732F417EAC1}"/>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A71A-43D9-81C8-4732F417EAC1}"/>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A71A-43D9-81C8-4732F417EAC1}"/>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A71A-43D9-81C8-4732F417EAC1}"/>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A71A-43D9-81C8-4732F417EAC1}"/>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A71A-43D9-81C8-4732F417EAC1}"/>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A71A-43D9-81C8-4732F417EAC1}"/>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A71A-43D9-81C8-4732F417EAC1}"/>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A71A-43D9-81C8-4732F417EAC1}"/>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A71A-43D9-81C8-4732F417EAC1}"/>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A71A-43D9-81C8-4732F417EAC1}"/>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A71A-43D9-81C8-4732F417EAC1}"/>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A71A-43D9-81C8-4732F417EAC1}"/>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A71A-43D9-81C8-4732F417EAC1}"/>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A71A-43D9-81C8-4732F417EAC1}"/>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A71A-43D9-81C8-4732F417EAC1}"/>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A71A-43D9-81C8-4732F417EAC1}"/>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A71A-43D9-81C8-4732F417EAC1}"/>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A71A-43D9-81C8-4732F417EAC1}"/>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A71A-43D9-81C8-4732F417EAC1}"/>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A71A-43D9-81C8-4732F417EAC1}"/>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A71A-43D9-81C8-4732F417EAC1}"/>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A71A-43D9-81C8-4732F417EAC1}"/>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A71A-43D9-81C8-4732F417EAC1}"/>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A71A-43D9-81C8-4732F417EAC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Уд.дист!$A$98:$A$128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Уд.дист!$D$98:$D$128</c:f>
              <c:numCache>
                <c:formatCode>0</c:formatCode>
                <c:ptCount val="31"/>
                <c:pt idx="0">
                  <c:v>100</c:v>
                </c:pt>
                <c:pt idx="1">
                  <c:v>100</c:v>
                </c:pt>
                <c:pt idx="2">
                  <c:v>100</c:v>
                </c:pt>
                <c:pt idx="3">
                  <c:v>100</c:v>
                </c:pt>
                <c:pt idx="4">
                  <c:v>100</c:v>
                </c:pt>
                <c:pt idx="5">
                  <c:v>100</c:v>
                </c:pt>
                <c:pt idx="6">
                  <c:v>99.324324324324309</c:v>
                </c:pt>
                <c:pt idx="7">
                  <c:v>100</c:v>
                </c:pt>
                <c:pt idx="8">
                  <c:v>96.774193548387132</c:v>
                </c:pt>
                <c:pt idx="9">
                  <c:v>98.013245033112597</c:v>
                </c:pt>
                <c:pt idx="10">
                  <c:v>96.428571428571402</c:v>
                </c:pt>
                <c:pt idx="11">
                  <c:v>94.827586206896527</c:v>
                </c:pt>
                <c:pt idx="12">
                  <c:v>98.039215686274531</c:v>
                </c:pt>
                <c:pt idx="13">
                  <c:v>100</c:v>
                </c:pt>
                <c:pt idx="14">
                  <c:v>100</c:v>
                </c:pt>
                <c:pt idx="15">
                  <c:v>98.039215686274531</c:v>
                </c:pt>
                <c:pt idx="16">
                  <c:v>100</c:v>
                </c:pt>
                <c:pt idx="17">
                  <c:v>96.116504854368941</c:v>
                </c:pt>
                <c:pt idx="18">
                  <c:v>99.462365591397884</c:v>
                </c:pt>
                <c:pt idx="19">
                  <c:v>96.575342465753366</c:v>
                </c:pt>
                <c:pt idx="20">
                  <c:v>97.61904761904762</c:v>
                </c:pt>
                <c:pt idx="21">
                  <c:v>99.319727891156433</c:v>
                </c:pt>
                <c:pt idx="22">
                  <c:v>100</c:v>
                </c:pt>
                <c:pt idx="23">
                  <c:v>100</c:v>
                </c:pt>
                <c:pt idx="24">
                  <c:v>98.245614035087726</c:v>
                </c:pt>
                <c:pt idx="25">
                  <c:v>97.142857142857096</c:v>
                </c:pt>
                <c:pt idx="26">
                  <c:v>100</c:v>
                </c:pt>
                <c:pt idx="27">
                  <c:v>96.296296296296291</c:v>
                </c:pt>
                <c:pt idx="28">
                  <c:v>100</c:v>
                </c:pt>
                <c:pt idx="29">
                  <c:v>100</c:v>
                </c:pt>
                <c:pt idx="30">
                  <c:v>94.444444444444471</c:v>
                </c:pt>
              </c:numCache>
            </c:numRef>
          </c:val>
          <c:extLst xmlns:c16r2="http://schemas.microsoft.com/office/drawing/2015/06/chart">
            <c:ext xmlns:c16="http://schemas.microsoft.com/office/drawing/2014/chart" uri="{C3380CC4-5D6E-409C-BE32-E72D297353CC}">
              <c16:uniqueId val="{00000040-A71A-43D9-81C8-4732F417EAC1}"/>
            </c:ext>
          </c:extLst>
        </c:ser>
        <c:dLbls>
          <c:showVal val="1"/>
        </c:dLbls>
        <c:gapWidth val="70"/>
        <c:axId val="90506368"/>
        <c:axId val="90508288"/>
      </c:barChart>
      <c:catAx>
        <c:axId val="90506368"/>
        <c:scaling>
          <c:orientation val="minMax"/>
        </c:scaling>
        <c:axPos val="b"/>
        <c:title>
          <c:txPr>
            <a:bodyPr/>
            <a:lstStyle/>
            <a:p>
              <a:pPr>
                <a:defRPr>
                  <a:solidFill>
                    <a:schemeClr val="bg1"/>
                  </a:solidFill>
                </a:defRPr>
              </a:pPr>
              <a:endParaRPr lang="ru-RU"/>
            </a:p>
          </c:txPr>
        </c:title>
        <c:numFmt formatCode="General" sourceLinked="1"/>
        <c:tickLblPos val="nextTo"/>
        <c:crossAx val="90508288"/>
        <c:crosses val="autoZero"/>
        <c:auto val="1"/>
        <c:lblAlgn val="ctr"/>
        <c:lblOffset val="100"/>
      </c:catAx>
      <c:valAx>
        <c:axId val="90508288"/>
        <c:scaling>
          <c:orientation val="minMax"/>
          <c:max val="100"/>
          <c:min val="0"/>
        </c:scaling>
        <c:axPos val="l"/>
        <c:majorGridlines>
          <c:spPr>
            <a:ln>
              <a:noFill/>
            </a:ln>
          </c:spPr>
        </c:majorGridlines>
        <c:numFmt formatCode="0" sourceLinked="1"/>
        <c:tickLblPos val="nextTo"/>
        <c:crossAx val="9050636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'К4.ДОБРОЖ'!$E$1</c:f>
              <c:strCache>
                <c:ptCount val="1"/>
                <c:pt idx="0">
                  <c:v>К4.доброж</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2125-4ACC-BDED-02937A5F5EF0}"/>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2125-4ACC-BDED-02937A5F5EF0}"/>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2125-4ACC-BDED-02937A5F5EF0}"/>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2125-4ACC-BDED-02937A5F5EF0}"/>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2125-4ACC-BDED-02937A5F5EF0}"/>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2125-4ACC-BDED-02937A5F5EF0}"/>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2125-4ACC-BDED-02937A5F5EF0}"/>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2125-4ACC-BDED-02937A5F5EF0}"/>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2125-4ACC-BDED-02937A5F5EF0}"/>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2125-4ACC-BDED-02937A5F5EF0}"/>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2125-4ACC-BDED-02937A5F5EF0}"/>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2125-4ACC-BDED-02937A5F5EF0}"/>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2125-4ACC-BDED-02937A5F5EF0}"/>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2125-4ACC-BDED-02937A5F5EF0}"/>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2125-4ACC-BDED-02937A5F5EF0}"/>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2125-4ACC-BDED-02937A5F5EF0}"/>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2125-4ACC-BDED-02937A5F5EF0}"/>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2125-4ACC-BDED-02937A5F5EF0}"/>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2125-4ACC-BDED-02937A5F5EF0}"/>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2125-4ACC-BDED-02937A5F5EF0}"/>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2125-4ACC-BDED-02937A5F5EF0}"/>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2125-4ACC-BDED-02937A5F5EF0}"/>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2125-4ACC-BDED-02937A5F5EF0}"/>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2125-4ACC-BDED-02937A5F5EF0}"/>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2125-4ACC-BDED-02937A5F5EF0}"/>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2125-4ACC-BDED-02937A5F5EF0}"/>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2125-4ACC-BDED-02937A5F5EF0}"/>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2125-4ACC-BDED-02937A5F5EF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'К4.ДОБРОЖ'!$A$2:$A$33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'К4.ДОБРОЖ'!$E$2:$E$33</c:f>
              <c:numCache>
                <c:formatCode>0</c:formatCode>
                <c:ptCount val="32"/>
                <c:pt idx="0">
                  <c:v>98.759689922480618</c:v>
                </c:pt>
                <c:pt idx="1">
                  <c:v>98.195800059154067</c:v>
                </c:pt>
                <c:pt idx="2">
                  <c:v>97.833668678739116</c:v>
                </c:pt>
                <c:pt idx="3">
                  <c:v>99.123994921709681</c:v>
                </c:pt>
                <c:pt idx="4">
                  <c:v>96.980012219603708</c:v>
                </c:pt>
                <c:pt idx="5">
                  <c:v>98.907799937349907</c:v>
                </c:pt>
                <c:pt idx="6">
                  <c:v>97.670454545454504</c:v>
                </c:pt>
                <c:pt idx="7">
                  <c:v>99.682539682539669</c:v>
                </c:pt>
                <c:pt idx="8">
                  <c:v>99.606453078845732</c:v>
                </c:pt>
                <c:pt idx="9">
                  <c:v>100</c:v>
                </c:pt>
                <c:pt idx="10">
                  <c:v>97.860962566844918</c:v>
                </c:pt>
                <c:pt idx="11">
                  <c:v>98.553672316384123</c:v>
                </c:pt>
                <c:pt idx="12">
                  <c:v>98.651685393258418</c:v>
                </c:pt>
                <c:pt idx="13">
                  <c:v>98.681318681318714</c:v>
                </c:pt>
                <c:pt idx="14">
                  <c:v>98.421052631578945</c:v>
                </c:pt>
                <c:pt idx="15">
                  <c:v>99.63636363636364</c:v>
                </c:pt>
                <c:pt idx="16">
                  <c:v>98.4</c:v>
                </c:pt>
                <c:pt idx="17">
                  <c:v>99.493670886075961</c:v>
                </c:pt>
                <c:pt idx="18">
                  <c:v>98.483412322274859</c:v>
                </c:pt>
                <c:pt idx="19">
                  <c:v>100</c:v>
                </c:pt>
                <c:pt idx="20">
                  <c:v>99.767441860465112</c:v>
                </c:pt>
                <c:pt idx="21">
                  <c:v>97.323867721063962</c:v>
                </c:pt>
                <c:pt idx="22">
                  <c:v>99.048128342246002</c:v>
                </c:pt>
                <c:pt idx="23">
                  <c:v>99.803921568627473</c:v>
                </c:pt>
                <c:pt idx="24">
                  <c:v>99.7916666666667</c:v>
                </c:pt>
                <c:pt idx="25">
                  <c:v>100</c:v>
                </c:pt>
                <c:pt idx="26">
                  <c:v>97.614984799450838</c:v>
                </c:pt>
                <c:pt idx="27">
                  <c:v>97.887617934374234</c:v>
                </c:pt>
                <c:pt idx="28">
                  <c:v>100</c:v>
                </c:pt>
                <c:pt idx="29">
                  <c:v>98.991596638655466</c:v>
                </c:pt>
                <c:pt idx="30">
                  <c:v>98.149870801033558</c:v>
                </c:pt>
                <c:pt idx="31">
                  <c:v>99.344262295081975</c:v>
                </c:pt>
              </c:numCache>
            </c:numRef>
          </c:val>
          <c:extLst xmlns:c16r2="http://schemas.microsoft.com/office/drawing/2015/06/chart">
            <c:ext xmlns:c16="http://schemas.microsoft.com/office/drawing/2014/chart" uri="{C3380CC4-5D6E-409C-BE32-E72D297353CC}">
              <c16:uniqueId val="{0000003C-2125-4ACC-BDED-02937A5F5EF0}"/>
            </c:ext>
          </c:extLst>
        </c:ser>
        <c:dLbls>
          <c:showVal val="1"/>
        </c:dLbls>
        <c:gapWidth val="70"/>
        <c:axId val="90733184"/>
        <c:axId val="90735360"/>
      </c:barChart>
      <c:catAx>
        <c:axId val="90733184"/>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90735360"/>
        <c:crosses val="autoZero"/>
        <c:auto val="1"/>
        <c:lblAlgn val="ctr"/>
        <c:lblOffset val="100"/>
      </c:catAx>
      <c:valAx>
        <c:axId val="90735360"/>
        <c:scaling>
          <c:orientation val="minMax"/>
          <c:max val="100"/>
          <c:min val="0"/>
        </c:scaling>
        <c:axPos val="l"/>
        <c:majorGridlines>
          <c:spPr>
            <a:ln>
              <a:noFill/>
            </a:ln>
          </c:spPr>
        </c:majorGridlines>
        <c:numFmt formatCode="0" sourceLinked="1"/>
        <c:tickLblPos val="nextTo"/>
        <c:crossAx val="9073318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'К4.ДОБРОЖ'!#ССЫЛКА!</c:f>
              <c:strCache>
                <c:ptCount val="1"/>
                <c:pt idx="0">
                  <c:v>#REF!</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43AE-412D-85DC-DA4517502631}"/>
              </c:ext>
            </c:extLst>
          </c:dPt>
          <c:dPt>
            <c:idx val="15"/>
            <c:spPr>
              <a:solidFill>
                <a:srgbClr val="FFCCFF"/>
              </a:solidFill>
            </c:spPr>
            <c:extLst xmlns:c16r2="http://schemas.microsoft.com/office/drawing/2015/06/chart">
              <c:ext xmlns:c16="http://schemas.microsoft.com/office/drawing/2014/chart" uri="{C3380CC4-5D6E-409C-BE32-E72D297353CC}">
                <c16:uniqueId val="{00000011-43AE-412D-85DC-DA4517502631}"/>
              </c:ext>
            </c:extLst>
          </c:dPt>
          <c:dPt>
            <c:idx val="16"/>
            <c:spPr>
              <a:solidFill>
                <a:srgbClr val="FFCCFF"/>
              </a:solidFill>
            </c:spPr>
            <c:extLst xmlns:c16r2="http://schemas.microsoft.com/office/drawing/2015/06/chart">
              <c:ext xmlns:c16="http://schemas.microsoft.com/office/drawing/2014/chart" uri="{C3380CC4-5D6E-409C-BE32-E72D297353CC}">
                <c16:uniqueId val="{00000013-43AE-412D-85DC-DA4517502631}"/>
              </c:ext>
            </c:extLst>
          </c:dPt>
          <c:dPt>
            <c:idx val="17"/>
            <c:spPr>
              <a:solidFill>
                <a:srgbClr val="FFCCFF"/>
              </a:solidFill>
            </c:spPr>
            <c:extLst xmlns:c16r2="http://schemas.microsoft.com/office/drawing/2015/06/chart">
              <c:ext xmlns:c16="http://schemas.microsoft.com/office/drawing/2014/chart" uri="{C3380CC4-5D6E-409C-BE32-E72D297353CC}">
                <c16:uniqueId val="{00000015-43AE-412D-85DC-DA4517502631}"/>
              </c:ext>
            </c:extLst>
          </c:dPt>
          <c:dPt>
            <c:idx val="18"/>
            <c:spPr>
              <a:solidFill>
                <a:srgbClr val="FFCCFF"/>
              </a:solidFill>
            </c:spPr>
            <c:extLst xmlns:c16r2="http://schemas.microsoft.com/office/drawing/2015/06/chart">
              <c:ext xmlns:c16="http://schemas.microsoft.com/office/drawing/2014/chart" uri="{C3380CC4-5D6E-409C-BE32-E72D297353CC}">
                <c16:uniqueId val="{00000017-43AE-412D-85DC-DA4517502631}"/>
              </c:ext>
            </c:extLst>
          </c:dPt>
          <c:dPt>
            <c:idx val="19"/>
            <c:spPr>
              <a:solidFill>
                <a:srgbClr val="FFCCFF"/>
              </a:solidFill>
            </c:spPr>
            <c:extLst xmlns:c16r2="http://schemas.microsoft.com/office/drawing/2015/06/chart">
              <c:ext xmlns:c16="http://schemas.microsoft.com/office/drawing/2014/chart" uri="{C3380CC4-5D6E-409C-BE32-E72D297353CC}">
                <c16:uniqueId val="{00000019-43AE-412D-85DC-DA4517502631}"/>
              </c:ext>
            </c:extLst>
          </c:dPt>
          <c:dPt>
            <c:idx val="20"/>
            <c:spPr>
              <a:solidFill>
                <a:srgbClr val="FFCCFF"/>
              </a:solidFill>
            </c:spPr>
            <c:extLst xmlns:c16r2="http://schemas.microsoft.com/office/drawing/2015/06/chart">
              <c:ext xmlns:c16="http://schemas.microsoft.com/office/drawing/2014/chart" uri="{C3380CC4-5D6E-409C-BE32-E72D297353CC}">
                <c16:uniqueId val="{0000001B-43AE-412D-85DC-DA4517502631}"/>
              </c:ext>
            </c:extLst>
          </c:dPt>
          <c:dPt>
            <c:idx val="21"/>
            <c:spPr>
              <a:solidFill>
                <a:srgbClr val="FFCCFF"/>
              </a:solidFill>
            </c:spPr>
            <c:extLst xmlns:c16r2="http://schemas.microsoft.com/office/drawing/2015/06/chart">
              <c:ext xmlns:c16="http://schemas.microsoft.com/office/drawing/2014/chart" uri="{C3380CC4-5D6E-409C-BE32-E72D297353CC}">
                <c16:uniqueId val="{0000001D-43AE-412D-85DC-DA4517502631}"/>
              </c:ext>
            </c:extLst>
          </c:dPt>
          <c:dPt>
            <c:idx val="22"/>
            <c:spPr>
              <a:solidFill>
                <a:srgbClr val="FFCCFF"/>
              </a:solidFill>
            </c:spPr>
            <c:extLst xmlns:c16r2="http://schemas.microsoft.com/office/drawing/2015/06/chart">
              <c:ext xmlns:c16="http://schemas.microsoft.com/office/drawing/2014/chart" uri="{C3380CC4-5D6E-409C-BE32-E72D297353CC}">
                <c16:uniqueId val="{0000001F-43AE-412D-85DC-DA4517502631}"/>
              </c:ext>
            </c:extLst>
          </c:dPt>
          <c:dPt>
            <c:idx val="23"/>
            <c:spPr>
              <a:solidFill>
                <a:srgbClr val="FFCCFF"/>
              </a:solidFill>
            </c:spPr>
            <c:extLst xmlns:c16r2="http://schemas.microsoft.com/office/drawing/2015/06/chart">
              <c:ext xmlns:c16="http://schemas.microsoft.com/office/drawing/2014/chart" uri="{C3380CC4-5D6E-409C-BE32-E72D297353CC}">
                <c16:uniqueId val="{00000021-43AE-412D-85DC-DA4517502631}"/>
              </c:ext>
            </c:extLst>
          </c:dPt>
          <c:dPt>
            <c:idx val="24"/>
            <c:spPr>
              <a:solidFill>
                <a:srgbClr val="FFCCFF"/>
              </a:solidFill>
            </c:spPr>
            <c:extLst xmlns:c16r2="http://schemas.microsoft.com/office/drawing/2015/06/chart">
              <c:ext xmlns:c16="http://schemas.microsoft.com/office/drawing/2014/chart" uri="{C3380CC4-5D6E-409C-BE32-E72D297353CC}">
                <c16:uniqueId val="{00000023-43AE-412D-85DC-DA4517502631}"/>
              </c:ext>
            </c:extLst>
          </c:dPt>
          <c:dPt>
            <c:idx val="25"/>
            <c:spPr>
              <a:solidFill>
                <a:srgbClr val="FFCCFF"/>
              </a:solidFill>
            </c:spPr>
            <c:extLst xmlns:c16r2="http://schemas.microsoft.com/office/drawing/2015/06/chart">
              <c:ext xmlns:c16="http://schemas.microsoft.com/office/drawing/2014/chart" uri="{C3380CC4-5D6E-409C-BE32-E72D297353CC}">
                <c16:uniqueId val="{00000025-43AE-412D-85DC-DA4517502631}"/>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43AE-412D-85DC-DA4517502631}"/>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43AE-412D-85DC-DA4517502631}"/>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43AE-412D-85DC-DA4517502631}"/>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43AE-412D-85DC-DA4517502631}"/>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43AE-412D-85DC-DA4517502631}"/>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43AE-412D-85DC-DA451750263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'К4.ДОБРОЖ'!$A$34:$A$65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'К4.ДОБРОЖ'!$E$34:$E$65</c:f>
              <c:numCache>
                <c:formatCode>0</c:formatCode>
                <c:ptCount val="32"/>
                <c:pt idx="0">
                  <c:v>98.50316055625791</c:v>
                </c:pt>
                <c:pt idx="1">
                  <c:v>98.518518518518519</c:v>
                </c:pt>
                <c:pt idx="2">
                  <c:v>97.894736842105232</c:v>
                </c:pt>
                <c:pt idx="3">
                  <c:v>99.694179894179911</c:v>
                </c:pt>
                <c:pt idx="4">
                  <c:v>98.124999999999986</c:v>
                </c:pt>
                <c:pt idx="5">
                  <c:v>100</c:v>
                </c:pt>
                <c:pt idx="6">
                  <c:v>97.894736842105232</c:v>
                </c:pt>
                <c:pt idx="7">
                  <c:v>97.609970674486775</c:v>
                </c:pt>
                <c:pt idx="8">
                  <c:v>99.077248677248676</c:v>
                </c:pt>
                <c:pt idx="9">
                  <c:v>97.333333333333314</c:v>
                </c:pt>
                <c:pt idx="10">
                  <c:v>97.806881243063259</c:v>
                </c:pt>
                <c:pt idx="11">
                  <c:v>99.1245791245791</c:v>
                </c:pt>
                <c:pt idx="12">
                  <c:v>100</c:v>
                </c:pt>
                <c:pt idx="13">
                  <c:v>100</c:v>
                </c:pt>
                <c:pt idx="14">
                  <c:v>100</c:v>
                </c:pt>
                <c:pt idx="15">
                  <c:v>96.049382716049337</c:v>
                </c:pt>
                <c:pt idx="16">
                  <c:v>100</c:v>
                </c:pt>
                <c:pt idx="17">
                  <c:v>98</c:v>
                </c:pt>
                <c:pt idx="18">
                  <c:v>100</c:v>
                </c:pt>
                <c:pt idx="19">
                  <c:v>95.238095238095241</c:v>
                </c:pt>
                <c:pt idx="20">
                  <c:v>98.490566037735846</c:v>
                </c:pt>
                <c:pt idx="21">
                  <c:v>95.555555555555529</c:v>
                </c:pt>
                <c:pt idx="22">
                  <c:v>100</c:v>
                </c:pt>
                <c:pt idx="23">
                  <c:v>96.76602924634426</c:v>
                </c:pt>
                <c:pt idx="24">
                  <c:v>96.097560975609767</c:v>
                </c:pt>
                <c:pt idx="25">
                  <c:v>100</c:v>
                </c:pt>
                <c:pt idx="26">
                  <c:v>98.564814814814838</c:v>
                </c:pt>
                <c:pt idx="27">
                  <c:v>100</c:v>
                </c:pt>
                <c:pt idx="28">
                  <c:v>99.555555555555529</c:v>
                </c:pt>
                <c:pt idx="29">
                  <c:v>100</c:v>
                </c:pt>
                <c:pt idx="30">
                  <c:v>94.407665505226518</c:v>
                </c:pt>
                <c:pt idx="31">
                  <c:v>97.868359505512871</c:v>
                </c:pt>
              </c:numCache>
            </c:numRef>
          </c:val>
          <c:extLst xmlns:c16r2="http://schemas.microsoft.com/office/drawing/2015/06/chart">
            <c:ext xmlns:c16="http://schemas.microsoft.com/office/drawing/2014/chart" uri="{C3380CC4-5D6E-409C-BE32-E72D297353CC}">
              <c16:uniqueId val="{00000032-43AE-412D-85DC-DA4517502631}"/>
            </c:ext>
          </c:extLst>
        </c:ser>
        <c:dLbls>
          <c:showVal val="1"/>
        </c:dLbls>
        <c:gapWidth val="70"/>
        <c:axId val="90800512"/>
        <c:axId val="90802432"/>
      </c:barChart>
      <c:catAx>
        <c:axId val="90800512"/>
        <c:scaling>
          <c:orientation val="minMax"/>
        </c:scaling>
        <c:axPos val="b"/>
        <c:title>
          <c:txPr>
            <a:bodyPr/>
            <a:lstStyle/>
            <a:p>
              <a:pPr>
                <a:defRPr>
                  <a:solidFill>
                    <a:schemeClr val="bg1"/>
                  </a:solidFill>
                </a:defRPr>
              </a:pPr>
              <a:endParaRPr lang="ru-RU"/>
            </a:p>
          </c:txPr>
        </c:title>
        <c:numFmt formatCode="General" sourceLinked="1"/>
        <c:tickLblPos val="nextTo"/>
        <c:crossAx val="90802432"/>
        <c:crosses val="autoZero"/>
        <c:auto val="1"/>
        <c:lblAlgn val="ctr"/>
        <c:lblOffset val="100"/>
      </c:catAx>
      <c:valAx>
        <c:axId val="90802432"/>
        <c:scaling>
          <c:orientation val="minMax"/>
          <c:max val="100"/>
          <c:min val="0"/>
        </c:scaling>
        <c:axPos val="l"/>
        <c:majorGridlines>
          <c:spPr>
            <a:ln>
              <a:noFill/>
            </a:ln>
          </c:spPr>
        </c:majorGridlines>
        <c:numFmt formatCode="0" sourceLinked="1"/>
        <c:tickLblPos val="nextTo"/>
        <c:crossAx val="9080051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EDBF-428D-B5B0-9E4DA2C54712}"/>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EDBF-428D-B5B0-9E4DA2C54712}"/>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EDBF-428D-B5B0-9E4DA2C54712}"/>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EDBF-428D-B5B0-9E4DA2C54712}"/>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EDBF-428D-B5B0-9E4DA2C54712}"/>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EDBF-428D-B5B0-9E4DA2C54712}"/>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EDBF-428D-B5B0-9E4DA2C54712}"/>
              </c:ext>
            </c:extLst>
          </c:dPt>
          <c:dPt>
            <c:idx val="7"/>
            <c:spPr>
              <a:solidFill>
                <a:srgbClr val="FFFF00"/>
              </a:solidFill>
            </c:spPr>
            <c:extLst xmlns:c16r2="http://schemas.microsoft.com/office/drawing/2015/06/chart">
              <c:ext xmlns:c16="http://schemas.microsoft.com/office/drawing/2014/chart" uri="{C3380CC4-5D6E-409C-BE32-E72D297353CC}">
                <c16:uniqueId val="{0000000F-EDBF-428D-B5B0-9E4DA2C54712}"/>
              </c:ext>
            </c:extLst>
          </c:dPt>
          <c:dPt>
            <c:idx val="8"/>
            <c:spPr>
              <a:solidFill>
                <a:srgbClr val="FFFF00"/>
              </a:solidFill>
            </c:spPr>
            <c:extLst xmlns:c16r2="http://schemas.microsoft.com/office/drawing/2015/06/chart">
              <c:ext xmlns:c16="http://schemas.microsoft.com/office/drawing/2014/chart" uri="{C3380CC4-5D6E-409C-BE32-E72D297353CC}">
                <c16:uniqueId val="{00000011-EDBF-428D-B5B0-9E4DA2C54712}"/>
              </c:ext>
            </c:extLst>
          </c:dPt>
          <c:dPt>
            <c:idx val="9"/>
            <c:spPr>
              <a:solidFill>
                <a:srgbClr val="FFFF00"/>
              </a:solidFill>
            </c:spPr>
            <c:extLst xmlns:c16r2="http://schemas.microsoft.com/office/drawing/2015/06/chart">
              <c:ext xmlns:c16="http://schemas.microsoft.com/office/drawing/2014/chart" uri="{C3380CC4-5D6E-409C-BE32-E72D297353CC}">
                <c16:uniqueId val="{00000013-EDBF-428D-B5B0-9E4DA2C54712}"/>
              </c:ext>
            </c:extLst>
          </c:dPt>
          <c:dPt>
            <c:idx val="10"/>
            <c:spPr>
              <a:solidFill>
                <a:srgbClr val="FFFF00"/>
              </a:solidFill>
            </c:spPr>
            <c:extLst xmlns:c16r2="http://schemas.microsoft.com/office/drawing/2015/06/chart">
              <c:ext xmlns:c16="http://schemas.microsoft.com/office/drawing/2014/chart" uri="{C3380CC4-5D6E-409C-BE32-E72D297353CC}">
                <c16:uniqueId val="{00000015-EDBF-428D-B5B0-9E4DA2C54712}"/>
              </c:ext>
            </c:extLst>
          </c:dPt>
          <c:dPt>
            <c:idx val="11"/>
            <c:spPr>
              <a:solidFill>
                <a:srgbClr val="FFFF00"/>
              </a:solidFill>
            </c:spPr>
            <c:extLst xmlns:c16r2="http://schemas.microsoft.com/office/drawing/2015/06/chart">
              <c:ext xmlns:c16="http://schemas.microsoft.com/office/drawing/2014/chart" uri="{C3380CC4-5D6E-409C-BE32-E72D297353CC}">
                <c16:uniqueId val="{00000017-EDBF-428D-B5B0-9E4DA2C54712}"/>
              </c:ext>
            </c:extLst>
          </c:dPt>
          <c:dPt>
            <c:idx val="12"/>
            <c:spPr>
              <a:solidFill>
                <a:srgbClr val="FFFF00"/>
              </a:solidFill>
            </c:spPr>
            <c:extLst xmlns:c16r2="http://schemas.microsoft.com/office/drawing/2015/06/chart">
              <c:ext xmlns:c16="http://schemas.microsoft.com/office/drawing/2014/chart" uri="{C3380CC4-5D6E-409C-BE32-E72D297353CC}">
                <c16:uniqueId val="{00000019-EDBF-428D-B5B0-9E4DA2C54712}"/>
              </c:ext>
            </c:extLst>
          </c:dPt>
          <c:dPt>
            <c:idx val="13"/>
            <c:spPr>
              <a:solidFill>
                <a:srgbClr val="FFFF00"/>
              </a:solidFill>
            </c:spPr>
            <c:extLst xmlns:c16r2="http://schemas.microsoft.com/office/drawing/2015/06/chart">
              <c:ext xmlns:c16="http://schemas.microsoft.com/office/drawing/2014/chart" uri="{C3380CC4-5D6E-409C-BE32-E72D297353CC}">
                <c16:uniqueId val="{0000001B-EDBF-428D-B5B0-9E4DA2C54712}"/>
              </c:ext>
            </c:extLst>
          </c:dPt>
          <c:dPt>
            <c:idx val="14"/>
            <c:spPr>
              <a:solidFill>
                <a:srgbClr val="FFFF00"/>
              </a:solidFill>
            </c:spPr>
            <c:extLst xmlns:c16r2="http://schemas.microsoft.com/office/drawing/2015/06/chart">
              <c:ext xmlns:c16="http://schemas.microsoft.com/office/drawing/2014/chart" uri="{C3380CC4-5D6E-409C-BE32-E72D297353CC}">
                <c16:uniqueId val="{0000001D-EDBF-428D-B5B0-9E4DA2C54712}"/>
              </c:ext>
            </c:extLst>
          </c:dPt>
          <c:dPt>
            <c:idx val="15"/>
            <c:spPr>
              <a:solidFill>
                <a:srgbClr val="FFFF00"/>
              </a:solidFill>
            </c:spPr>
            <c:extLst xmlns:c16r2="http://schemas.microsoft.com/office/drawing/2015/06/chart">
              <c:ext xmlns:c16="http://schemas.microsoft.com/office/drawing/2014/chart" uri="{C3380CC4-5D6E-409C-BE32-E72D297353CC}">
                <c16:uniqueId val="{0000001F-EDBF-428D-B5B0-9E4DA2C54712}"/>
              </c:ext>
            </c:extLst>
          </c:dPt>
          <c:dPt>
            <c:idx val="16"/>
            <c:spPr>
              <a:solidFill>
                <a:srgbClr val="FFFF00"/>
              </a:solidFill>
            </c:spPr>
            <c:extLst xmlns:c16r2="http://schemas.microsoft.com/office/drawing/2015/06/chart">
              <c:ext xmlns:c16="http://schemas.microsoft.com/office/drawing/2014/chart" uri="{C3380CC4-5D6E-409C-BE32-E72D297353CC}">
                <c16:uniqueId val="{00000021-EDBF-428D-B5B0-9E4DA2C54712}"/>
              </c:ext>
            </c:extLst>
          </c:dPt>
          <c:dPt>
            <c:idx val="17"/>
            <c:spPr>
              <a:solidFill>
                <a:srgbClr val="FFFF00"/>
              </a:solidFill>
            </c:spPr>
            <c:extLst xmlns:c16r2="http://schemas.microsoft.com/office/drawing/2015/06/chart">
              <c:ext xmlns:c16="http://schemas.microsoft.com/office/drawing/2014/chart" uri="{C3380CC4-5D6E-409C-BE32-E72D297353CC}">
                <c16:uniqueId val="{00000023-EDBF-428D-B5B0-9E4DA2C54712}"/>
              </c:ext>
            </c:extLst>
          </c:dPt>
          <c:dPt>
            <c:idx val="18"/>
            <c:spPr>
              <a:solidFill>
                <a:srgbClr val="FFFF00"/>
              </a:solidFill>
            </c:spPr>
            <c:extLst xmlns:c16r2="http://schemas.microsoft.com/office/drawing/2015/06/chart">
              <c:ext xmlns:c16="http://schemas.microsoft.com/office/drawing/2014/chart" uri="{C3380CC4-5D6E-409C-BE32-E72D297353CC}">
                <c16:uniqueId val="{00000025-EDBF-428D-B5B0-9E4DA2C54712}"/>
              </c:ext>
            </c:extLst>
          </c:dPt>
          <c:dPt>
            <c:idx val="19"/>
            <c:spPr>
              <a:solidFill>
                <a:srgbClr val="FFFF00"/>
              </a:solidFill>
            </c:spPr>
            <c:extLst xmlns:c16r2="http://schemas.microsoft.com/office/drawing/2015/06/chart">
              <c:ext xmlns:c16="http://schemas.microsoft.com/office/drawing/2014/chart" uri="{C3380CC4-5D6E-409C-BE32-E72D297353CC}">
                <c16:uniqueId val="{00000027-EDBF-428D-B5B0-9E4DA2C54712}"/>
              </c:ext>
            </c:extLst>
          </c:dPt>
          <c:dPt>
            <c:idx val="20"/>
            <c:spPr>
              <a:solidFill>
                <a:srgbClr val="FFFF00"/>
              </a:solidFill>
            </c:spPr>
            <c:extLst xmlns:c16r2="http://schemas.microsoft.com/office/drawing/2015/06/chart">
              <c:ext xmlns:c16="http://schemas.microsoft.com/office/drawing/2014/chart" uri="{C3380CC4-5D6E-409C-BE32-E72D297353CC}">
                <c16:uniqueId val="{00000029-EDBF-428D-B5B0-9E4DA2C54712}"/>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EDBF-428D-B5B0-9E4DA2C54712}"/>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EDBF-428D-B5B0-9E4DA2C54712}"/>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EDBF-428D-B5B0-9E4DA2C54712}"/>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EDBF-428D-B5B0-9E4DA2C54712}"/>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EDBF-428D-B5B0-9E4DA2C54712}"/>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EDBF-428D-B5B0-9E4DA2C54712}"/>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EDBF-428D-B5B0-9E4DA2C54712}"/>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EDBF-428D-B5B0-9E4DA2C54712}"/>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EDBF-428D-B5B0-9E4DA2C54712}"/>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EDBF-428D-B5B0-9E4DA2C54712}"/>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EDBF-428D-B5B0-9E4DA2C5471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'К4.ДОБРОЖ'!$A$66:$A$97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'К4.ДОБРОЖ'!$E$66:$E$97</c:f>
              <c:numCache>
                <c:formatCode>0</c:formatCode>
                <c:ptCount val="32"/>
                <c:pt idx="0">
                  <c:v>99.375145180023168</c:v>
                </c:pt>
                <c:pt idx="1">
                  <c:v>97.350427350427324</c:v>
                </c:pt>
                <c:pt idx="2">
                  <c:v>98.222222222222229</c:v>
                </c:pt>
                <c:pt idx="3">
                  <c:v>99.090909090909093</c:v>
                </c:pt>
                <c:pt idx="4">
                  <c:v>98.560700876095083</c:v>
                </c:pt>
                <c:pt idx="5">
                  <c:v>99.148936170212778</c:v>
                </c:pt>
                <c:pt idx="6">
                  <c:v>96.84210526315789</c:v>
                </c:pt>
                <c:pt idx="7">
                  <c:v>94.086687306501503</c:v>
                </c:pt>
                <c:pt idx="8">
                  <c:v>100</c:v>
                </c:pt>
                <c:pt idx="9">
                  <c:v>100</c:v>
                </c:pt>
                <c:pt idx="10">
                  <c:v>93.767901234567901</c:v>
                </c:pt>
                <c:pt idx="11">
                  <c:v>98.3333333333333</c:v>
                </c:pt>
                <c:pt idx="12">
                  <c:v>94.360587002096395</c:v>
                </c:pt>
                <c:pt idx="13">
                  <c:v>97.575757575757535</c:v>
                </c:pt>
                <c:pt idx="14">
                  <c:v>69.572649572649539</c:v>
                </c:pt>
                <c:pt idx="15">
                  <c:v>92.488687782805442</c:v>
                </c:pt>
                <c:pt idx="16">
                  <c:v>100</c:v>
                </c:pt>
                <c:pt idx="17">
                  <c:v>99.767441860465112</c:v>
                </c:pt>
                <c:pt idx="18">
                  <c:v>100</c:v>
                </c:pt>
                <c:pt idx="19">
                  <c:v>96.666666666666671</c:v>
                </c:pt>
                <c:pt idx="20">
                  <c:v>100</c:v>
                </c:pt>
                <c:pt idx="21">
                  <c:v>99.418181818181765</c:v>
                </c:pt>
                <c:pt idx="22">
                  <c:v>100</c:v>
                </c:pt>
                <c:pt idx="23">
                  <c:v>93.711558854718973</c:v>
                </c:pt>
                <c:pt idx="24">
                  <c:v>100</c:v>
                </c:pt>
                <c:pt idx="25">
                  <c:v>100</c:v>
                </c:pt>
                <c:pt idx="26">
                  <c:v>90.98684210526315</c:v>
                </c:pt>
                <c:pt idx="27">
                  <c:v>98.571428571428541</c:v>
                </c:pt>
                <c:pt idx="28">
                  <c:v>99.327881420904646</c:v>
                </c:pt>
                <c:pt idx="29">
                  <c:v>97.777777777777757</c:v>
                </c:pt>
                <c:pt idx="30">
                  <c:v>100</c:v>
                </c:pt>
                <c:pt idx="31">
                  <c:v>99.036144578313284</c:v>
                </c:pt>
              </c:numCache>
            </c:numRef>
          </c:val>
          <c:extLst xmlns:c16r2="http://schemas.microsoft.com/office/drawing/2015/06/chart">
            <c:ext xmlns:c16="http://schemas.microsoft.com/office/drawing/2014/chart" uri="{C3380CC4-5D6E-409C-BE32-E72D297353CC}">
              <c16:uniqueId val="{00000040-EDBF-428D-B5B0-9E4DA2C54712}"/>
            </c:ext>
          </c:extLst>
        </c:ser>
        <c:dLbls>
          <c:showVal val="1"/>
        </c:dLbls>
        <c:gapWidth val="70"/>
        <c:axId val="90643840"/>
        <c:axId val="90654208"/>
      </c:barChart>
      <c:catAx>
        <c:axId val="90643840"/>
        <c:scaling>
          <c:orientation val="minMax"/>
        </c:scaling>
        <c:axPos val="b"/>
        <c:title>
          <c:txPr>
            <a:bodyPr/>
            <a:lstStyle/>
            <a:p>
              <a:pPr>
                <a:defRPr>
                  <a:solidFill>
                    <a:schemeClr val="bg1"/>
                  </a:solidFill>
                </a:defRPr>
              </a:pPr>
              <a:endParaRPr lang="ru-RU"/>
            </a:p>
          </c:txPr>
        </c:title>
        <c:numFmt formatCode="General" sourceLinked="1"/>
        <c:tickLblPos val="nextTo"/>
        <c:crossAx val="90654208"/>
        <c:crosses val="autoZero"/>
        <c:auto val="1"/>
        <c:lblAlgn val="ctr"/>
        <c:lblOffset val="100"/>
      </c:catAx>
      <c:valAx>
        <c:axId val="90654208"/>
        <c:scaling>
          <c:orientation val="minMax"/>
          <c:max val="100"/>
          <c:min val="0"/>
        </c:scaling>
        <c:axPos val="l"/>
        <c:majorGridlines>
          <c:spPr>
            <a:ln>
              <a:noFill/>
            </a:ln>
          </c:spPr>
        </c:majorGridlines>
        <c:numFmt formatCode="0" sourceLinked="1"/>
        <c:tickLblPos val="nextTo"/>
        <c:crossAx val="9064384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16AA-4A11-AB9C-3C60027273BE}"/>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16AA-4A11-AB9C-3C60027273BE}"/>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16AA-4A11-AB9C-3C60027273BE}"/>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16AA-4A11-AB9C-3C60027273BE}"/>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16AA-4A11-AB9C-3C60027273BE}"/>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16AA-4A11-AB9C-3C60027273BE}"/>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16AA-4A11-AB9C-3C60027273BE}"/>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16AA-4A11-AB9C-3C60027273BE}"/>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16AA-4A11-AB9C-3C60027273BE}"/>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16AA-4A11-AB9C-3C60027273BE}"/>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16AA-4A11-AB9C-3C60027273BE}"/>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16AA-4A11-AB9C-3C60027273BE}"/>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16AA-4A11-AB9C-3C60027273BE}"/>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16AA-4A11-AB9C-3C60027273BE}"/>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16AA-4A11-AB9C-3C60027273BE}"/>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16AA-4A11-AB9C-3C60027273BE}"/>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16AA-4A11-AB9C-3C60027273BE}"/>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16AA-4A11-AB9C-3C60027273BE}"/>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16AA-4A11-AB9C-3C60027273BE}"/>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16AA-4A11-AB9C-3C60027273BE}"/>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16AA-4A11-AB9C-3C60027273BE}"/>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16AA-4A11-AB9C-3C60027273BE}"/>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16AA-4A11-AB9C-3C60027273BE}"/>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16AA-4A11-AB9C-3C60027273BE}"/>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16AA-4A11-AB9C-3C60027273BE}"/>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16AA-4A11-AB9C-3C60027273BE}"/>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16AA-4A11-AB9C-3C60027273BE}"/>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16AA-4A11-AB9C-3C60027273BE}"/>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16AA-4A11-AB9C-3C60027273BE}"/>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16AA-4A11-AB9C-3C60027273BE}"/>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16AA-4A11-AB9C-3C60027273BE}"/>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16AA-4A11-AB9C-3C60027273B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'К4.ДОБРОЖ'!$A$98:$A$128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'К4.ДОБРОЖ'!$E$98:$E$128</c:f>
              <c:numCache>
                <c:formatCode>0</c:formatCode>
                <c:ptCount val="31"/>
                <c:pt idx="0">
                  <c:v>100</c:v>
                </c:pt>
                <c:pt idx="1">
                  <c:v>100</c:v>
                </c:pt>
                <c:pt idx="2">
                  <c:v>100</c:v>
                </c:pt>
                <c:pt idx="3">
                  <c:v>100</c:v>
                </c:pt>
                <c:pt idx="4">
                  <c:v>95.428571428571416</c:v>
                </c:pt>
                <c:pt idx="5">
                  <c:v>100</c:v>
                </c:pt>
                <c:pt idx="6">
                  <c:v>99.661819179585649</c:v>
                </c:pt>
                <c:pt idx="7">
                  <c:v>99.036144578313284</c:v>
                </c:pt>
                <c:pt idx="8">
                  <c:v>98.160808858931105</c:v>
                </c:pt>
                <c:pt idx="9">
                  <c:v>97.969995945398068</c:v>
                </c:pt>
                <c:pt idx="10">
                  <c:v>97.672811059907815</c:v>
                </c:pt>
                <c:pt idx="11">
                  <c:v>97.973781704189207</c:v>
                </c:pt>
                <c:pt idx="12">
                  <c:v>98.331247392574042</c:v>
                </c:pt>
                <c:pt idx="13">
                  <c:v>100</c:v>
                </c:pt>
                <c:pt idx="14">
                  <c:v>98.5</c:v>
                </c:pt>
                <c:pt idx="15">
                  <c:v>96.151053013798119</c:v>
                </c:pt>
                <c:pt idx="16">
                  <c:v>99.603960396039568</c:v>
                </c:pt>
                <c:pt idx="17">
                  <c:v>97.176789342966771</c:v>
                </c:pt>
                <c:pt idx="18">
                  <c:v>99.693468143155158</c:v>
                </c:pt>
                <c:pt idx="19">
                  <c:v>97.059429395406312</c:v>
                </c:pt>
                <c:pt idx="20">
                  <c:v>98.892230576441065</c:v>
                </c:pt>
                <c:pt idx="21">
                  <c:v>99.863945578231281</c:v>
                </c:pt>
                <c:pt idx="22">
                  <c:v>97.241379310344811</c:v>
                </c:pt>
                <c:pt idx="23">
                  <c:v>99.726027397260282</c:v>
                </c:pt>
                <c:pt idx="24">
                  <c:v>99.069412662090016</c:v>
                </c:pt>
                <c:pt idx="25">
                  <c:v>97.919137466307305</c:v>
                </c:pt>
                <c:pt idx="26">
                  <c:v>100</c:v>
                </c:pt>
                <c:pt idx="27">
                  <c:v>97.633242999096652</c:v>
                </c:pt>
                <c:pt idx="28">
                  <c:v>90.769230769230816</c:v>
                </c:pt>
                <c:pt idx="29">
                  <c:v>98.518518518518519</c:v>
                </c:pt>
                <c:pt idx="30">
                  <c:v>96.666666666666671</c:v>
                </c:pt>
              </c:numCache>
            </c:numRef>
          </c:val>
          <c:extLst xmlns:c16r2="http://schemas.microsoft.com/office/drawing/2015/06/chart">
            <c:ext xmlns:c16="http://schemas.microsoft.com/office/drawing/2014/chart" uri="{C3380CC4-5D6E-409C-BE32-E72D297353CC}">
              <c16:uniqueId val="{00000040-16AA-4A11-AB9C-3C60027273BE}"/>
            </c:ext>
          </c:extLst>
        </c:ser>
        <c:dLbls>
          <c:showVal val="1"/>
        </c:dLbls>
        <c:gapWidth val="70"/>
        <c:axId val="91007616"/>
        <c:axId val="91009792"/>
      </c:barChart>
      <c:catAx>
        <c:axId val="91007616"/>
        <c:scaling>
          <c:orientation val="minMax"/>
        </c:scaling>
        <c:axPos val="b"/>
        <c:title>
          <c:txPr>
            <a:bodyPr/>
            <a:lstStyle/>
            <a:p>
              <a:pPr>
                <a:defRPr>
                  <a:solidFill>
                    <a:schemeClr val="bg1"/>
                  </a:solidFill>
                </a:defRPr>
              </a:pPr>
              <a:endParaRPr lang="ru-RU"/>
            </a:p>
          </c:txPr>
        </c:title>
        <c:numFmt formatCode="General" sourceLinked="1"/>
        <c:tickLblPos val="nextTo"/>
        <c:crossAx val="91009792"/>
        <c:crosses val="autoZero"/>
        <c:auto val="1"/>
        <c:lblAlgn val="ctr"/>
        <c:lblOffset val="100"/>
      </c:catAx>
      <c:valAx>
        <c:axId val="91009792"/>
        <c:scaling>
          <c:orientation val="minMax"/>
          <c:max val="100"/>
          <c:min val="0"/>
        </c:scaling>
        <c:axPos val="l"/>
        <c:majorGridlines>
          <c:spPr>
            <a:ln>
              <a:noFill/>
            </a:ln>
          </c:spPr>
        </c:majorGridlines>
        <c:numFmt formatCode="0" sourceLinked="1"/>
        <c:tickLblPos val="nextTo"/>
        <c:crossAx val="9100761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Уд.орг.усл!$D$1</c:f>
              <c:strCache>
                <c:ptCount val="1"/>
                <c:pt idx="0">
                  <c:v>Итог.уд.орг.усл</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7E45-4EC8-A1A9-4D84E9E5B47B}"/>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7E45-4EC8-A1A9-4D84E9E5B47B}"/>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7E45-4EC8-A1A9-4D84E9E5B47B}"/>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7E45-4EC8-A1A9-4D84E9E5B47B}"/>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7E45-4EC8-A1A9-4D84E9E5B47B}"/>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7E45-4EC8-A1A9-4D84E9E5B47B}"/>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7E45-4EC8-A1A9-4D84E9E5B47B}"/>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7E45-4EC8-A1A9-4D84E9E5B47B}"/>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7E45-4EC8-A1A9-4D84E9E5B47B}"/>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7E45-4EC8-A1A9-4D84E9E5B47B}"/>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7E45-4EC8-A1A9-4D84E9E5B47B}"/>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7E45-4EC8-A1A9-4D84E9E5B47B}"/>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7E45-4EC8-A1A9-4D84E9E5B47B}"/>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7E45-4EC8-A1A9-4D84E9E5B47B}"/>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7E45-4EC8-A1A9-4D84E9E5B47B}"/>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7E45-4EC8-A1A9-4D84E9E5B47B}"/>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7E45-4EC8-A1A9-4D84E9E5B47B}"/>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7E45-4EC8-A1A9-4D84E9E5B47B}"/>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7E45-4EC8-A1A9-4D84E9E5B47B}"/>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7E45-4EC8-A1A9-4D84E9E5B47B}"/>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7E45-4EC8-A1A9-4D84E9E5B47B}"/>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7E45-4EC8-A1A9-4D84E9E5B47B}"/>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7E45-4EC8-A1A9-4D84E9E5B47B}"/>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7E45-4EC8-A1A9-4D84E9E5B47B}"/>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7E45-4EC8-A1A9-4D84E9E5B47B}"/>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7E45-4EC8-A1A9-4D84E9E5B47B}"/>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7E45-4EC8-A1A9-4D84E9E5B47B}"/>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7E45-4EC8-A1A9-4D84E9E5B47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Уд.орг.усл!$A$2:$A$33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Уд.орг.усл!$D$2:$D$33</c:f>
              <c:numCache>
                <c:formatCode>0</c:formatCode>
                <c:ptCount val="32"/>
                <c:pt idx="0">
                  <c:v>96.124031007751881</c:v>
                </c:pt>
                <c:pt idx="1">
                  <c:v>97.959183673469383</c:v>
                </c:pt>
                <c:pt idx="2">
                  <c:v>92.957746478873233</c:v>
                </c:pt>
                <c:pt idx="3">
                  <c:v>94.964028776978424</c:v>
                </c:pt>
                <c:pt idx="4">
                  <c:v>95.024875621890544</c:v>
                </c:pt>
                <c:pt idx="5">
                  <c:v>100</c:v>
                </c:pt>
                <c:pt idx="6">
                  <c:v>100</c:v>
                </c:pt>
                <c:pt idx="7">
                  <c:v>96.031746031746039</c:v>
                </c:pt>
                <c:pt idx="8">
                  <c:v>98.773006134969265</c:v>
                </c:pt>
                <c:pt idx="9">
                  <c:v>94.73684210526315</c:v>
                </c:pt>
                <c:pt idx="10">
                  <c:v>93.048128342246002</c:v>
                </c:pt>
                <c:pt idx="11">
                  <c:v>97.627118644067806</c:v>
                </c:pt>
                <c:pt idx="12">
                  <c:v>91.57303370786515</c:v>
                </c:pt>
                <c:pt idx="13">
                  <c:v>95.604395604395606</c:v>
                </c:pt>
                <c:pt idx="14">
                  <c:v>100</c:v>
                </c:pt>
                <c:pt idx="15">
                  <c:v>100</c:v>
                </c:pt>
                <c:pt idx="16">
                  <c:v>92</c:v>
                </c:pt>
                <c:pt idx="17">
                  <c:v>100</c:v>
                </c:pt>
                <c:pt idx="18">
                  <c:v>98.104265402843623</c:v>
                </c:pt>
                <c:pt idx="19">
                  <c:v>100</c:v>
                </c:pt>
                <c:pt idx="20">
                  <c:v>99.152542372881271</c:v>
                </c:pt>
                <c:pt idx="21">
                  <c:v>95.673076923076877</c:v>
                </c:pt>
                <c:pt idx="22">
                  <c:v>98.039215686274531</c:v>
                </c:pt>
                <c:pt idx="23">
                  <c:v>99.115044247787608</c:v>
                </c:pt>
                <c:pt idx="24">
                  <c:v>100</c:v>
                </c:pt>
                <c:pt idx="25">
                  <c:v>95.833333333333314</c:v>
                </c:pt>
                <c:pt idx="26">
                  <c:v>94.949494949494962</c:v>
                </c:pt>
                <c:pt idx="27">
                  <c:v>94.088669950738932</c:v>
                </c:pt>
                <c:pt idx="28">
                  <c:v>100</c:v>
                </c:pt>
                <c:pt idx="29">
                  <c:v>97.478991596638608</c:v>
                </c:pt>
                <c:pt idx="30">
                  <c:v>95.155038759689845</c:v>
                </c:pt>
                <c:pt idx="31">
                  <c:v>98.032786885245898</c:v>
                </c:pt>
              </c:numCache>
            </c:numRef>
          </c:val>
          <c:extLst xmlns:c16r2="http://schemas.microsoft.com/office/drawing/2015/06/chart">
            <c:ext xmlns:c16="http://schemas.microsoft.com/office/drawing/2014/chart" uri="{C3380CC4-5D6E-409C-BE32-E72D297353CC}">
              <c16:uniqueId val="{0000003C-7E45-4EC8-A1A9-4D84E9E5B47B}"/>
            </c:ext>
          </c:extLst>
        </c:ser>
        <c:dLbls>
          <c:showVal val="1"/>
        </c:dLbls>
        <c:gapWidth val="70"/>
        <c:axId val="90907008"/>
        <c:axId val="90908928"/>
      </c:barChart>
      <c:catAx>
        <c:axId val="90907008"/>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90908928"/>
        <c:crosses val="autoZero"/>
        <c:auto val="1"/>
        <c:lblAlgn val="ctr"/>
        <c:lblOffset val="100"/>
      </c:catAx>
      <c:valAx>
        <c:axId val="90908928"/>
        <c:scaling>
          <c:orientation val="minMax"/>
          <c:max val="100"/>
          <c:min val="0"/>
        </c:scaling>
        <c:axPos val="l"/>
        <c:majorGridlines>
          <c:spPr>
            <a:ln>
              <a:noFill/>
            </a:ln>
          </c:spPr>
        </c:majorGridlines>
        <c:numFmt formatCode="0" sourceLinked="1"/>
        <c:tickLblPos val="nextTo"/>
        <c:crossAx val="909070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Уд.орг.усл!$D$1</c:f>
              <c:strCache>
                <c:ptCount val="1"/>
                <c:pt idx="0">
                  <c:v>Итог.уд.орг.усл</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272C-4218-808B-5E3C6A8B4ADC}"/>
              </c:ext>
            </c:extLst>
          </c:dPt>
          <c:dPt>
            <c:idx val="15"/>
            <c:spPr>
              <a:solidFill>
                <a:srgbClr val="FFCCFF"/>
              </a:solidFill>
            </c:spPr>
            <c:extLst xmlns:c16r2="http://schemas.microsoft.com/office/drawing/2015/06/chart">
              <c:ext xmlns:c16="http://schemas.microsoft.com/office/drawing/2014/chart" uri="{C3380CC4-5D6E-409C-BE32-E72D297353CC}">
                <c16:uniqueId val="{00000011-272C-4218-808B-5E3C6A8B4ADC}"/>
              </c:ext>
            </c:extLst>
          </c:dPt>
          <c:dPt>
            <c:idx val="16"/>
            <c:spPr>
              <a:solidFill>
                <a:srgbClr val="FFCCFF"/>
              </a:solidFill>
            </c:spPr>
            <c:extLst xmlns:c16r2="http://schemas.microsoft.com/office/drawing/2015/06/chart">
              <c:ext xmlns:c16="http://schemas.microsoft.com/office/drawing/2014/chart" uri="{C3380CC4-5D6E-409C-BE32-E72D297353CC}">
                <c16:uniqueId val="{00000013-272C-4218-808B-5E3C6A8B4ADC}"/>
              </c:ext>
            </c:extLst>
          </c:dPt>
          <c:dPt>
            <c:idx val="17"/>
            <c:spPr>
              <a:solidFill>
                <a:srgbClr val="FFCCFF"/>
              </a:solidFill>
            </c:spPr>
            <c:extLst xmlns:c16r2="http://schemas.microsoft.com/office/drawing/2015/06/chart">
              <c:ext xmlns:c16="http://schemas.microsoft.com/office/drawing/2014/chart" uri="{C3380CC4-5D6E-409C-BE32-E72D297353CC}">
                <c16:uniqueId val="{00000015-272C-4218-808B-5E3C6A8B4ADC}"/>
              </c:ext>
            </c:extLst>
          </c:dPt>
          <c:dPt>
            <c:idx val="18"/>
            <c:spPr>
              <a:solidFill>
                <a:srgbClr val="FFCCFF"/>
              </a:solidFill>
            </c:spPr>
            <c:extLst xmlns:c16r2="http://schemas.microsoft.com/office/drawing/2015/06/chart">
              <c:ext xmlns:c16="http://schemas.microsoft.com/office/drawing/2014/chart" uri="{C3380CC4-5D6E-409C-BE32-E72D297353CC}">
                <c16:uniqueId val="{00000017-272C-4218-808B-5E3C6A8B4ADC}"/>
              </c:ext>
            </c:extLst>
          </c:dPt>
          <c:dPt>
            <c:idx val="19"/>
            <c:spPr>
              <a:solidFill>
                <a:srgbClr val="FFCCFF"/>
              </a:solidFill>
            </c:spPr>
            <c:extLst xmlns:c16r2="http://schemas.microsoft.com/office/drawing/2015/06/chart">
              <c:ext xmlns:c16="http://schemas.microsoft.com/office/drawing/2014/chart" uri="{C3380CC4-5D6E-409C-BE32-E72D297353CC}">
                <c16:uniqueId val="{00000019-272C-4218-808B-5E3C6A8B4ADC}"/>
              </c:ext>
            </c:extLst>
          </c:dPt>
          <c:dPt>
            <c:idx val="20"/>
            <c:spPr>
              <a:solidFill>
                <a:srgbClr val="FFCCFF"/>
              </a:solidFill>
            </c:spPr>
            <c:extLst xmlns:c16r2="http://schemas.microsoft.com/office/drawing/2015/06/chart">
              <c:ext xmlns:c16="http://schemas.microsoft.com/office/drawing/2014/chart" uri="{C3380CC4-5D6E-409C-BE32-E72D297353CC}">
                <c16:uniqueId val="{0000001B-272C-4218-808B-5E3C6A8B4ADC}"/>
              </c:ext>
            </c:extLst>
          </c:dPt>
          <c:dPt>
            <c:idx val="21"/>
            <c:spPr>
              <a:solidFill>
                <a:srgbClr val="FFCCFF"/>
              </a:solidFill>
            </c:spPr>
            <c:extLst xmlns:c16r2="http://schemas.microsoft.com/office/drawing/2015/06/chart">
              <c:ext xmlns:c16="http://schemas.microsoft.com/office/drawing/2014/chart" uri="{C3380CC4-5D6E-409C-BE32-E72D297353CC}">
                <c16:uniqueId val="{0000001D-272C-4218-808B-5E3C6A8B4ADC}"/>
              </c:ext>
            </c:extLst>
          </c:dPt>
          <c:dPt>
            <c:idx val="22"/>
            <c:spPr>
              <a:solidFill>
                <a:srgbClr val="FFCCFF"/>
              </a:solidFill>
            </c:spPr>
            <c:extLst xmlns:c16r2="http://schemas.microsoft.com/office/drawing/2015/06/chart">
              <c:ext xmlns:c16="http://schemas.microsoft.com/office/drawing/2014/chart" uri="{C3380CC4-5D6E-409C-BE32-E72D297353CC}">
                <c16:uniqueId val="{0000001F-272C-4218-808B-5E3C6A8B4ADC}"/>
              </c:ext>
            </c:extLst>
          </c:dPt>
          <c:dPt>
            <c:idx val="23"/>
            <c:spPr>
              <a:solidFill>
                <a:srgbClr val="FFCCFF"/>
              </a:solidFill>
            </c:spPr>
            <c:extLst xmlns:c16r2="http://schemas.microsoft.com/office/drawing/2015/06/chart">
              <c:ext xmlns:c16="http://schemas.microsoft.com/office/drawing/2014/chart" uri="{C3380CC4-5D6E-409C-BE32-E72D297353CC}">
                <c16:uniqueId val="{00000021-272C-4218-808B-5E3C6A8B4ADC}"/>
              </c:ext>
            </c:extLst>
          </c:dPt>
          <c:dPt>
            <c:idx val="24"/>
            <c:spPr>
              <a:solidFill>
                <a:srgbClr val="FFCCFF"/>
              </a:solidFill>
            </c:spPr>
            <c:extLst xmlns:c16r2="http://schemas.microsoft.com/office/drawing/2015/06/chart">
              <c:ext xmlns:c16="http://schemas.microsoft.com/office/drawing/2014/chart" uri="{C3380CC4-5D6E-409C-BE32-E72D297353CC}">
                <c16:uniqueId val="{00000023-272C-4218-808B-5E3C6A8B4ADC}"/>
              </c:ext>
            </c:extLst>
          </c:dPt>
          <c:dPt>
            <c:idx val="25"/>
            <c:spPr>
              <a:solidFill>
                <a:srgbClr val="FFCCFF"/>
              </a:solidFill>
            </c:spPr>
            <c:extLst xmlns:c16r2="http://schemas.microsoft.com/office/drawing/2015/06/chart">
              <c:ext xmlns:c16="http://schemas.microsoft.com/office/drawing/2014/chart" uri="{C3380CC4-5D6E-409C-BE32-E72D297353CC}">
                <c16:uniqueId val="{00000025-272C-4218-808B-5E3C6A8B4ADC}"/>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272C-4218-808B-5E3C6A8B4ADC}"/>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272C-4218-808B-5E3C6A8B4ADC}"/>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272C-4218-808B-5E3C6A8B4ADC}"/>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272C-4218-808B-5E3C6A8B4ADC}"/>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272C-4218-808B-5E3C6A8B4ADC}"/>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272C-4218-808B-5E3C6A8B4AD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Уд.орг.усл!$A$34:$A$65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Уд.орг.усл!$D$34:$D$65</c:f>
              <c:numCache>
                <c:formatCode>0</c:formatCode>
                <c:ptCount val="32"/>
                <c:pt idx="0">
                  <c:v>99.285714285714292</c:v>
                </c:pt>
                <c:pt idx="1">
                  <c:v>96.296296296296291</c:v>
                </c:pt>
                <c:pt idx="2">
                  <c:v>96.05263157894737</c:v>
                </c:pt>
                <c:pt idx="3">
                  <c:v>100</c:v>
                </c:pt>
                <c:pt idx="4">
                  <c:v>95.3125</c:v>
                </c:pt>
                <c:pt idx="5">
                  <c:v>98.214285714285722</c:v>
                </c:pt>
                <c:pt idx="6">
                  <c:v>100</c:v>
                </c:pt>
                <c:pt idx="7">
                  <c:v>98.387096774193552</c:v>
                </c:pt>
                <c:pt idx="8">
                  <c:v>98.666666666666671</c:v>
                </c:pt>
                <c:pt idx="9">
                  <c:v>93.3333333333333</c:v>
                </c:pt>
                <c:pt idx="10">
                  <c:v>96.226415094339629</c:v>
                </c:pt>
                <c:pt idx="11">
                  <c:v>96.363636363636331</c:v>
                </c:pt>
                <c:pt idx="12">
                  <c:v>100</c:v>
                </c:pt>
                <c:pt idx="13">
                  <c:v>98.039215686274531</c:v>
                </c:pt>
                <c:pt idx="14">
                  <c:v>96.907216494845429</c:v>
                </c:pt>
                <c:pt idx="15">
                  <c:v>97.530864197530832</c:v>
                </c:pt>
                <c:pt idx="16">
                  <c:v>100</c:v>
                </c:pt>
                <c:pt idx="17">
                  <c:v>92.5</c:v>
                </c:pt>
                <c:pt idx="18">
                  <c:v>100</c:v>
                </c:pt>
                <c:pt idx="19">
                  <c:v>80.952380952380906</c:v>
                </c:pt>
                <c:pt idx="20">
                  <c:v>98.113207547169779</c:v>
                </c:pt>
                <c:pt idx="21">
                  <c:v>96.296296296296291</c:v>
                </c:pt>
                <c:pt idx="22">
                  <c:v>98.305084745762713</c:v>
                </c:pt>
                <c:pt idx="23">
                  <c:v>93.700787401574772</c:v>
                </c:pt>
                <c:pt idx="24">
                  <c:v>90.243902439024382</c:v>
                </c:pt>
                <c:pt idx="25">
                  <c:v>100</c:v>
                </c:pt>
                <c:pt idx="26">
                  <c:v>97.685185185185162</c:v>
                </c:pt>
                <c:pt idx="27">
                  <c:v>94.444444444444471</c:v>
                </c:pt>
                <c:pt idx="28">
                  <c:v>98.3333333333333</c:v>
                </c:pt>
                <c:pt idx="29">
                  <c:v>100</c:v>
                </c:pt>
                <c:pt idx="30">
                  <c:v>92.682926829268283</c:v>
                </c:pt>
                <c:pt idx="31">
                  <c:v>94.520547945205493</c:v>
                </c:pt>
              </c:numCache>
            </c:numRef>
          </c:val>
          <c:extLst xmlns:c16r2="http://schemas.microsoft.com/office/drawing/2015/06/chart">
            <c:ext xmlns:c16="http://schemas.microsoft.com/office/drawing/2014/chart" uri="{C3380CC4-5D6E-409C-BE32-E72D297353CC}">
              <c16:uniqueId val="{00000032-272C-4218-808B-5E3C6A8B4ADC}"/>
            </c:ext>
          </c:extLst>
        </c:ser>
        <c:dLbls>
          <c:showVal val="1"/>
        </c:dLbls>
        <c:gapWidth val="70"/>
        <c:axId val="91117440"/>
        <c:axId val="91123712"/>
      </c:barChart>
      <c:catAx>
        <c:axId val="91117440"/>
        <c:scaling>
          <c:orientation val="minMax"/>
        </c:scaling>
        <c:axPos val="b"/>
        <c:title>
          <c:txPr>
            <a:bodyPr/>
            <a:lstStyle/>
            <a:p>
              <a:pPr>
                <a:defRPr>
                  <a:solidFill>
                    <a:schemeClr val="bg1"/>
                  </a:solidFill>
                </a:defRPr>
              </a:pPr>
              <a:endParaRPr lang="ru-RU"/>
            </a:p>
          </c:txPr>
        </c:title>
        <c:numFmt formatCode="General" sourceLinked="1"/>
        <c:tickLblPos val="nextTo"/>
        <c:crossAx val="91123712"/>
        <c:crosses val="autoZero"/>
        <c:auto val="1"/>
        <c:lblAlgn val="ctr"/>
        <c:lblOffset val="100"/>
      </c:catAx>
      <c:valAx>
        <c:axId val="91123712"/>
        <c:scaling>
          <c:orientation val="minMax"/>
          <c:max val="100"/>
          <c:min val="0"/>
        </c:scaling>
        <c:axPos val="l"/>
        <c:majorGridlines>
          <c:spPr>
            <a:ln>
              <a:noFill/>
            </a:ln>
          </c:spPr>
        </c:majorGridlines>
        <c:numFmt formatCode="0" sourceLinked="1"/>
        <c:tickLblPos val="nextTo"/>
        <c:crossAx val="9111744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C97D-41FE-940A-D91EFE27503B}"/>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C97D-41FE-940A-D91EFE27503B}"/>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C97D-41FE-940A-D91EFE27503B}"/>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C97D-41FE-940A-D91EFE27503B}"/>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C97D-41FE-940A-D91EFE27503B}"/>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C97D-41FE-940A-D91EFE27503B}"/>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C97D-41FE-940A-D91EFE27503B}"/>
              </c:ext>
            </c:extLst>
          </c:dPt>
          <c:dPt>
            <c:idx val="7"/>
            <c:spPr>
              <a:solidFill>
                <a:srgbClr val="FFFF00"/>
              </a:solidFill>
            </c:spPr>
            <c:extLst xmlns:c16r2="http://schemas.microsoft.com/office/drawing/2015/06/chart">
              <c:ext xmlns:c16="http://schemas.microsoft.com/office/drawing/2014/chart" uri="{C3380CC4-5D6E-409C-BE32-E72D297353CC}">
                <c16:uniqueId val="{0000000F-C97D-41FE-940A-D91EFE27503B}"/>
              </c:ext>
            </c:extLst>
          </c:dPt>
          <c:dPt>
            <c:idx val="8"/>
            <c:spPr>
              <a:solidFill>
                <a:srgbClr val="FFFF00"/>
              </a:solidFill>
            </c:spPr>
            <c:extLst xmlns:c16r2="http://schemas.microsoft.com/office/drawing/2015/06/chart">
              <c:ext xmlns:c16="http://schemas.microsoft.com/office/drawing/2014/chart" uri="{C3380CC4-5D6E-409C-BE32-E72D297353CC}">
                <c16:uniqueId val="{00000011-C97D-41FE-940A-D91EFE27503B}"/>
              </c:ext>
            </c:extLst>
          </c:dPt>
          <c:dPt>
            <c:idx val="9"/>
            <c:spPr>
              <a:solidFill>
                <a:srgbClr val="FFFF00"/>
              </a:solidFill>
            </c:spPr>
            <c:extLst xmlns:c16r2="http://schemas.microsoft.com/office/drawing/2015/06/chart">
              <c:ext xmlns:c16="http://schemas.microsoft.com/office/drawing/2014/chart" uri="{C3380CC4-5D6E-409C-BE32-E72D297353CC}">
                <c16:uniqueId val="{00000013-C97D-41FE-940A-D91EFE27503B}"/>
              </c:ext>
            </c:extLst>
          </c:dPt>
          <c:dPt>
            <c:idx val="10"/>
            <c:spPr>
              <a:solidFill>
                <a:srgbClr val="FFFF00"/>
              </a:solidFill>
            </c:spPr>
            <c:extLst xmlns:c16r2="http://schemas.microsoft.com/office/drawing/2015/06/chart">
              <c:ext xmlns:c16="http://schemas.microsoft.com/office/drawing/2014/chart" uri="{C3380CC4-5D6E-409C-BE32-E72D297353CC}">
                <c16:uniqueId val="{00000015-C97D-41FE-940A-D91EFE27503B}"/>
              </c:ext>
            </c:extLst>
          </c:dPt>
          <c:dPt>
            <c:idx val="11"/>
            <c:spPr>
              <a:solidFill>
                <a:srgbClr val="FFFF00"/>
              </a:solidFill>
            </c:spPr>
            <c:extLst xmlns:c16r2="http://schemas.microsoft.com/office/drawing/2015/06/chart">
              <c:ext xmlns:c16="http://schemas.microsoft.com/office/drawing/2014/chart" uri="{C3380CC4-5D6E-409C-BE32-E72D297353CC}">
                <c16:uniqueId val="{00000017-C97D-41FE-940A-D91EFE27503B}"/>
              </c:ext>
            </c:extLst>
          </c:dPt>
          <c:dPt>
            <c:idx val="12"/>
            <c:spPr>
              <a:solidFill>
                <a:srgbClr val="FFFF00"/>
              </a:solidFill>
            </c:spPr>
            <c:extLst xmlns:c16r2="http://schemas.microsoft.com/office/drawing/2015/06/chart">
              <c:ext xmlns:c16="http://schemas.microsoft.com/office/drawing/2014/chart" uri="{C3380CC4-5D6E-409C-BE32-E72D297353CC}">
                <c16:uniqueId val="{00000019-C97D-41FE-940A-D91EFE27503B}"/>
              </c:ext>
            </c:extLst>
          </c:dPt>
          <c:dPt>
            <c:idx val="13"/>
            <c:spPr>
              <a:solidFill>
                <a:srgbClr val="FFFF00"/>
              </a:solidFill>
            </c:spPr>
            <c:extLst xmlns:c16r2="http://schemas.microsoft.com/office/drawing/2015/06/chart">
              <c:ext xmlns:c16="http://schemas.microsoft.com/office/drawing/2014/chart" uri="{C3380CC4-5D6E-409C-BE32-E72D297353CC}">
                <c16:uniqueId val="{0000001B-C97D-41FE-940A-D91EFE27503B}"/>
              </c:ext>
            </c:extLst>
          </c:dPt>
          <c:dPt>
            <c:idx val="14"/>
            <c:spPr>
              <a:solidFill>
                <a:srgbClr val="FFFF00"/>
              </a:solidFill>
            </c:spPr>
            <c:extLst xmlns:c16r2="http://schemas.microsoft.com/office/drawing/2015/06/chart">
              <c:ext xmlns:c16="http://schemas.microsoft.com/office/drawing/2014/chart" uri="{C3380CC4-5D6E-409C-BE32-E72D297353CC}">
                <c16:uniqueId val="{0000001D-C97D-41FE-940A-D91EFE27503B}"/>
              </c:ext>
            </c:extLst>
          </c:dPt>
          <c:dPt>
            <c:idx val="15"/>
            <c:spPr>
              <a:solidFill>
                <a:srgbClr val="FFFF00"/>
              </a:solidFill>
            </c:spPr>
            <c:extLst xmlns:c16r2="http://schemas.microsoft.com/office/drawing/2015/06/chart">
              <c:ext xmlns:c16="http://schemas.microsoft.com/office/drawing/2014/chart" uri="{C3380CC4-5D6E-409C-BE32-E72D297353CC}">
                <c16:uniqueId val="{0000001F-C97D-41FE-940A-D91EFE27503B}"/>
              </c:ext>
            </c:extLst>
          </c:dPt>
          <c:dPt>
            <c:idx val="16"/>
            <c:spPr>
              <a:solidFill>
                <a:srgbClr val="FFFF00"/>
              </a:solidFill>
            </c:spPr>
            <c:extLst xmlns:c16r2="http://schemas.microsoft.com/office/drawing/2015/06/chart">
              <c:ext xmlns:c16="http://schemas.microsoft.com/office/drawing/2014/chart" uri="{C3380CC4-5D6E-409C-BE32-E72D297353CC}">
                <c16:uniqueId val="{00000021-C97D-41FE-940A-D91EFE27503B}"/>
              </c:ext>
            </c:extLst>
          </c:dPt>
          <c:dPt>
            <c:idx val="17"/>
            <c:spPr>
              <a:solidFill>
                <a:srgbClr val="FFFF00"/>
              </a:solidFill>
            </c:spPr>
            <c:extLst xmlns:c16r2="http://schemas.microsoft.com/office/drawing/2015/06/chart">
              <c:ext xmlns:c16="http://schemas.microsoft.com/office/drawing/2014/chart" uri="{C3380CC4-5D6E-409C-BE32-E72D297353CC}">
                <c16:uniqueId val="{00000023-C97D-41FE-940A-D91EFE27503B}"/>
              </c:ext>
            </c:extLst>
          </c:dPt>
          <c:dPt>
            <c:idx val="18"/>
            <c:spPr>
              <a:solidFill>
                <a:srgbClr val="FFFF00"/>
              </a:solidFill>
            </c:spPr>
            <c:extLst xmlns:c16r2="http://schemas.microsoft.com/office/drawing/2015/06/chart">
              <c:ext xmlns:c16="http://schemas.microsoft.com/office/drawing/2014/chart" uri="{C3380CC4-5D6E-409C-BE32-E72D297353CC}">
                <c16:uniqueId val="{00000025-C97D-41FE-940A-D91EFE27503B}"/>
              </c:ext>
            </c:extLst>
          </c:dPt>
          <c:dPt>
            <c:idx val="19"/>
            <c:spPr>
              <a:solidFill>
                <a:srgbClr val="FFFF00"/>
              </a:solidFill>
            </c:spPr>
            <c:extLst xmlns:c16r2="http://schemas.microsoft.com/office/drawing/2015/06/chart">
              <c:ext xmlns:c16="http://schemas.microsoft.com/office/drawing/2014/chart" uri="{C3380CC4-5D6E-409C-BE32-E72D297353CC}">
                <c16:uniqueId val="{00000027-C97D-41FE-940A-D91EFE27503B}"/>
              </c:ext>
            </c:extLst>
          </c:dPt>
          <c:dPt>
            <c:idx val="20"/>
            <c:spPr>
              <a:solidFill>
                <a:srgbClr val="FFFF00"/>
              </a:solidFill>
            </c:spPr>
            <c:extLst xmlns:c16r2="http://schemas.microsoft.com/office/drawing/2015/06/chart">
              <c:ext xmlns:c16="http://schemas.microsoft.com/office/drawing/2014/chart" uri="{C3380CC4-5D6E-409C-BE32-E72D297353CC}">
                <c16:uniqueId val="{00000029-C97D-41FE-940A-D91EFE27503B}"/>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C97D-41FE-940A-D91EFE27503B}"/>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C97D-41FE-940A-D91EFE27503B}"/>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C97D-41FE-940A-D91EFE27503B}"/>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C97D-41FE-940A-D91EFE27503B}"/>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C97D-41FE-940A-D91EFE27503B}"/>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C97D-41FE-940A-D91EFE27503B}"/>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C97D-41FE-940A-D91EFE27503B}"/>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C97D-41FE-940A-D91EFE27503B}"/>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C97D-41FE-940A-D91EFE27503B}"/>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C97D-41FE-940A-D91EFE27503B}"/>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C97D-41FE-940A-D91EFE27503B}"/>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Уд.орг.усл!$A$66:$A$97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Уд.орг.усл!$D$66:$D$97</c:f>
              <c:numCache>
                <c:formatCode>0</c:formatCode>
                <c:ptCount val="32"/>
                <c:pt idx="0">
                  <c:v>99.047619047619108</c:v>
                </c:pt>
                <c:pt idx="1">
                  <c:v>96.153846153846104</c:v>
                </c:pt>
                <c:pt idx="2">
                  <c:v>93.3333333333333</c:v>
                </c:pt>
                <c:pt idx="3">
                  <c:v>96.551724137931018</c:v>
                </c:pt>
                <c:pt idx="4">
                  <c:v>100</c:v>
                </c:pt>
                <c:pt idx="5">
                  <c:v>97.872340425531874</c:v>
                </c:pt>
                <c:pt idx="6">
                  <c:v>94.73684210526315</c:v>
                </c:pt>
                <c:pt idx="7">
                  <c:v>81.578947368420984</c:v>
                </c:pt>
                <c:pt idx="8">
                  <c:v>100</c:v>
                </c:pt>
                <c:pt idx="9">
                  <c:v>98.765432098765402</c:v>
                </c:pt>
                <c:pt idx="10">
                  <c:v>92.592592592592538</c:v>
                </c:pt>
                <c:pt idx="11">
                  <c:v>97.916666666666686</c:v>
                </c:pt>
                <c:pt idx="12">
                  <c:v>88.679245283018872</c:v>
                </c:pt>
                <c:pt idx="13">
                  <c:v>93.939393939393966</c:v>
                </c:pt>
                <c:pt idx="14">
                  <c:v>50</c:v>
                </c:pt>
                <c:pt idx="15">
                  <c:v>88.461538461538467</c:v>
                </c:pt>
                <c:pt idx="16">
                  <c:v>100</c:v>
                </c:pt>
                <c:pt idx="17">
                  <c:v>100</c:v>
                </c:pt>
                <c:pt idx="18">
                  <c:v>97.222222222222214</c:v>
                </c:pt>
                <c:pt idx="19">
                  <c:v>100</c:v>
                </c:pt>
                <c:pt idx="20">
                  <c:v>100</c:v>
                </c:pt>
                <c:pt idx="21">
                  <c:v>96.727272727272734</c:v>
                </c:pt>
                <c:pt idx="22">
                  <c:v>100</c:v>
                </c:pt>
                <c:pt idx="23">
                  <c:v>92.682926829268283</c:v>
                </c:pt>
                <c:pt idx="24">
                  <c:v>100</c:v>
                </c:pt>
                <c:pt idx="25">
                  <c:v>100</c:v>
                </c:pt>
                <c:pt idx="26">
                  <c:v>84.210526315789451</c:v>
                </c:pt>
                <c:pt idx="27">
                  <c:v>92.857142857142833</c:v>
                </c:pt>
                <c:pt idx="28">
                  <c:v>100</c:v>
                </c:pt>
                <c:pt idx="29">
                  <c:v>92.222222222222229</c:v>
                </c:pt>
                <c:pt idx="30">
                  <c:v>100</c:v>
                </c:pt>
                <c:pt idx="31">
                  <c:v>96.385542168674647</c:v>
                </c:pt>
              </c:numCache>
            </c:numRef>
          </c:val>
          <c:extLst xmlns:c16r2="http://schemas.microsoft.com/office/drawing/2015/06/chart">
            <c:ext xmlns:c16="http://schemas.microsoft.com/office/drawing/2014/chart" uri="{C3380CC4-5D6E-409C-BE32-E72D297353CC}">
              <c16:uniqueId val="{00000040-C97D-41FE-940A-D91EFE27503B}"/>
            </c:ext>
          </c:extLst>
        </c:ser>
        <c:dLbls>
          <c:showVal val="1"/>
        </c:dLbls>
        <c:gapWidth val="70"/>
        <c:axId val="91210880"/>
        <c:axId val="91212800"/>
      </c:barChart>
      <c:catAx>
        <c:axId val="91210880"/>
        <c:scaling>
          <c:orientation val="minMax"/>
        </c:scaling>
        <c:axPos val="b"/>
        <c:title>
          <c:txPr>
            <a:bodyPr/>
            <a:lstStyle/>
            <a:p>
              <a:pPr>
                <a:defRPr>
                  <a:solidFill>
                    <a:schemeClr val="bg1"/>
                  </a:solidFill>
                </a:defRPr>
              </a:pPr>
              <a:endParaRPr lang="ru-RU"/>
            </a:p>
          </c:txPr>
        </c:title>
        <c:numFmt formatCode="General" sourceLinked="1"/>
        <c:tickLblPos val="nextTo"/>
        <c:crossAx val="91212800"/>
        <c:crosses val="autoZero"/>
        <c:auto val="1"/>
        <c:lblAlgn val="ctr"/>
        <c:lblOffset val="100"/>
      </c:catAx>
      <c:valAx>
        <c:axId val="91212800"/>
        <c:scaling>
          <c:orientation val="minMax"/>
          <c:max val="100"/>
          <c:min val="0"/>
        </c:scaling>
        <c:axPos val="l"/>
        <c:majorGridlines>
          <c:spPr>
            <a:ln>
              <a:noFill/>
            </a:ln>
          </c:spPr>
        </c:majorGridlines>
        <c:numFmt formatCode="0" sourceLinked="1"/>
        <c:tickLblPos val="nextTo"/>
        <c:crossAx val="912108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CAA4-4F2E-9626-976C04786562}"/>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CAA4-4F2E-9626-976C04786562}"/>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CAA4-4F2E-9626-976C04786562}"/>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CAA4-4F2E-9626-976C04786562}"/>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CAA4-4F2E-9626-976C04786562}"/>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CAA4-4F2E-9626-976C04786562}"/>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CAA4-4F2E-9626-976C04786562}"/>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CAA4-4F2E-9626-976C04786562}"/>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CAA4-4F2E-9626-976C04786562}"/>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CAA4-4F2E-9626-976C04786562}"/>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CAA4-4F2E-9626-976C04786562}"/>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CAA4-4F2E-9626-976C04786562}"/>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CAA4-4F2E-9626-976C04786562}"/>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CAA4-4F2E-9626-976C04786562}"/>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CAA4-4F2E-9626-976C04786562}"/>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CAA4-4F2E-9626-976C04786562}"/>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CAA4-4F2E-9626-976C04786562}"/>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CAA4-4F2E-9626-976C04786562}"/>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CAA4-4F2E-9626-976C04786562}"/>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CAA4-4F2E-9626-976C04786562}"/>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CAA4-4F2E-9626-976C04786562}"/>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CAA4-4F2E-9626-976C04786562}"/>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CAA4-4F2E-9626-976C04786562}"/>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CAA4-4F2E-9626-976C04786562}"/>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CAA4-4F2E-9626-976C04786562}"/>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CAA4-4F2E-9626-976C04786562}"/>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CAA4-4F2E-9626-976C04786562}"/>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CAA4-4F2E-9626-976C04786562}"/>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CAA4-4F2E-9626-976C04786562}"/>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CAA4-4F2E-9626-976C04786562}"/>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CAA4-4F2E-9626-976C04786562}"/>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CAA4-4F2E-9626-976C0478656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Уд.орг.усл!$A$98:$A$128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Уд.орг.усл!$D$98:$D$128</c:f>
              <c:numCache>
                <c:formatCode>0</c:formatCode>
                <c:ptCount val="31"/>
                <c:pt idx="0">
                  <c:v>100</c:v>
                </c:pt>
                <c:pt idx="1">
                  <c:v>98.076923076923052</c:v>
                </c:pt>
                <c:pt idx="2">
                  <c:v>100</c:v>
                </c:pt>
                <c:pt idx="3">
                  <c:v>95.384615384615415</c:v>
                </c:pt>
                <c:pt idx="4">
                  <c:v>84.285714285714292</c:v>
                </c:pt>
                <c:pt idx="5">
                  <c:v>100</c:v>
                </c:pt>
                <c:pt idx="6">
                  <c:v>99.492385786802032</c:v>
                </c:pt>
                <c:pt idx="7">
                  <c:v>92.771084337349379</c:v>
                </c:pt>
                <c:pt idx="8">
                  <c:v>95.522388059701427</c:v>
                </c:pt>
                <c:pt idx="9">
                  <c:v>97.959183673469383</c:v>
                </c:pt>
                <c:pt idx="10">
                  <c:v>95.967741935483858</c:v>
                </c:pt>
                <c:pt idx="11">
                  <c:v>95.04132231404958</c:v>
                </c:pt>
                <c:pt idx="12">
                  <c:v>98.936170212765958</c:v>
                </c:pt>
                <c:pt idx="13">
                  <c:v>100</c:v>
                </c:pt>
                <c:pt idx="14">
                  <c:v>100</c:v>
                </c:pt>
                <c:pt idx="15">
                  <c:v>89.506172839506135</c:v>
                </c:pt>
                <c:pt idx="16">
                  <c:v>97.029702970297009</c:v>
                </c:pt>
                <c:pt idx="17">
                  <c:v>91.162790697674367</c:v>
                </c:pt>
                <c:pt idx="18">
                  <c:v>100</c:v>
                </c:pt>
                <c:pt idx="19">
                  <c:v>93.233082706766865</c:v>
                </c:pt>
                <c:pt idx="20">
                  <c:v>97.368421052631518</c:v>
                </c:pt>
                <c:pt idx="21">
                  <c:v>100</c:v>
                </c:pt>
                <c:pt idx="22">
                  <c:v>75.862068965517267</c:v>
                </c:pt>
                <c:pt idx="23">
                  <c:v>96.575342465753366</c:v>
                </c:pt>
                <c:pt idx="24">
                  <c:v>98.550724637681142</c:v>
                </c:pt>
                <c:pt idx="25">
                  <c:v>100</c:v>
                </c:pt>
                <c:pt idx="26">
                  <c:v>100</c:v>
                </c:pt>
                <c:pt idx="27">
                  <c:v>95.121951219512198</c:v>
                </c:pt>
                <c:pt idx="28">
                  <c:v>92.307692307692278</c:v>
                </c:pt>
                <c:pt idx="29">
                  <c:v>96.296296296296291</c:v>
                </c:pt>
                <c:pt idx="30">
                  <c:v>90.740740740740762</c:v>
                </c:pt>
              </c:numCache>
            </c:numRef>
          </c:val>
          <c:extLst xmlns:c16r2="http://schemas.microsoft.com/office/drawing/2015/06/chart">
            <c:ext xmlns:c16="http://schemas.microsoft.com/office/drawing/2014/chart" uri="{C3380CC4-5D6E-409C-BE32-E72D297353CC}">
              <c16:uniqueId val="{00000040-CAA4-4F2E-9626-976C04786562}"/>
            </c:ext>
          </c:extLst>
        </c:ser>
        <c:dLbls>
          <c:showVal val="1"/>
        </c:dLbls>
        <c:gapWidth val="70"/>
        <c:axId val="91300224"/>
        <c:axId val="91302144"/>
      </c:barChart>
      <c:catAx>
        <c:axId val="91300224"/>
        <c:scaling>
          <c:orientation val="minMax"/>
        </c:scaling>
        <c:axPos val="b"/>
        <c:title>
          <c:txPr>
            <a:bodyPr/>
            <a:lstStyle/>
            <a:p>
              <a:pPr>
                <a:defRPr>
                  <a:solidFill>
                    <a:schemeClr val="bg1"/>
                  </a:solidFill>
                </a:defRPr>
              </a:pPr>
              <a:endParaRPr lang="ru-RU"/>
            </a:p>
          </c:txPr>
        </c:title>
        <c:numFmt formatCode="General" sourceLinked="1"/>
        <c:tickLblPos val="nextTo"/>
        <c:crossAx val="91302144"/>
        <c:crosses val="autoZero"/>
        <c:auto val="1"/>
        <c:lblAlgn val="ctr"/>
        <c:lblOffset val="100"/>
      </c:catAx>
      <c:valAx>
        <c:axId val="91302144"/>
        <c:scaling>
          <c:orientation val="minMax"/>
          <c:max val="100"/>
          <c:min val="0"/>
        </c:scaling>
        <c:axPos val="l"/>
        <c:majorGridlines>
          <c:spPr>
            <a:ln>
              <a:noFill/>
            </a:ln>
          </c:spPr>
        </c:majorGridlines>
        <c:numFmt formatCode="0" sourceLinked="1"/>
        <c:tickLblPos val="nextTo"/>
        <c:crossAx val="9130022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6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Гот.рек!$D$1</c:f>
              <c:strCache>
                <c:ptCount val="1"/>
                <c:pt idx="0">
                  <c:v>Итог.готовы</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2B0E-4DF4-A59A-C6769249D91C}"/>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2B0E-4DF4-A59A-C6769249D91C}"/>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2B0E-4DF4-A59A-C6769249D91C}"/>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2B0E-4DF4-A59A-C6769249D91C}"/>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2B0E-4DF4-A59A-C6769249D91C}"/>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2B0E-4DF4-A59A-C6769249D91C}"/>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2B0E-4DF4-A59A-C6769249D91C}"/>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2B0E-4DF4-A59A-C6769249D91C}"/>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2B0E-4DF4-A59A-C6769249D91C}"/>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2B0E-4DF4-A59A-C6769249D91C}"/>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2B0E-4DF4-A59A-C6769249D91C}"/>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2B0E-4DF4-A59A-C6769249D91C}"/>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2B0E-4DF4-A59A-C6769249D91C}"/>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2B0E-4DF4-A59A-C6769249D91C}"/>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2B0E-4DF4-A59A-C6769249D91C}"/>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2B0E-4DF4-A59A-C6769249D91C}"/>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2B0E-4DF4-A59A-C6769249D91C}"/>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2B0E-4DF4-A59A-C6769249D91C}"/>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2B0E-4DF4-A59A-C6769249D91C}"/>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2B0E-4DF4-A59A-C6769249D91C}"/>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2B0E-4DF4-A59A-C6769249D91C}"/>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2B0E-4DF4-A59A-C6769249D91C}"/>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2B0E-4DF4-A59A-C6769249D91C}"/>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2B0E-4DF4-A59A-C6769249D91C}"/>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2B0E-4DF4-A59A-C6769249D91C}"/>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2B0E-4DF4-A59A-C6769249D91C}"/>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2B0E-4DF4-A59A-C6769249D91C}"/>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2B0E-4DF4-A59A-C6769249D91C}"/>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Гот.рек!$A$2:$A$33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Гот.рек!$D$2:$D$33</c:f>
              <c:numCache>
                <c:formatCode>0</c:formatCode>
                <c:ptCount val="32"/>
                <c:pt idx="0">
                  <c:v>93.798449612403076</c:v>
                </c:pt>
                <c:pt idx="1">
                  <c:v>98.979591836734642</c:v>
                </c:pt>
                <c:pt idx="2">
                  <c:v>97.183098591549253</c:v>
                </c:pt>
                <c:pt idx="3">
                  <c:v>97.841726618705067</c:v>
                </c:pt>
                <c:pt idx="4">
                  <c:v>94.02985074626865</c:v>
                </c:pt>
                <c:pt idx="5">
                  <c:v>99.363057324840753</c:v>
                </c:pt>
                <c:pt idx="6">
                  <c:v>95.3125</c:v>
                </c:pt>
                <c:pt idx="7">
                  <c:v>97.61904761904762</c:v>
                </c:pt>
                <c:pt idx="8">
                  <c:v>100</c:v>
                </c:pt>
                <c:pt idx="9">
                  <c:v>94.73684210526315</c:v>
                </c:pt>
                <c:pt idx="10">
                  <c:v>92.513368983957221</c:v>
                </c:pt>
                <c:pt idx="11">
                  <c:v>95.932203389830548</c:v>
                </c:pt>
                <c:pt idx="12">
                  <c:v>91.011235955056193</c:v>
                </c:pt>
                <c:pt idx="13">
                  <c:v>93.406593406593402</c:v>
                </c:pt>
                <c:pt idx="14">
                  <c:v>98.684210526315795</c:v>
                </c:pt>
                <c:pt idx="15">
                  <c:v>100</c:v>
                </c:pt>
                <c:pt idx="16">
                  <c:v>96</c:v>
                </c:pt>
                <c:pt idx="17">
                  <c:v>98.734177215189845</c:v>
                </c:pt>
                <c:pt idx="18">
                  <c:v>98.578199052132689</c:v>
                </c:pt>
                <c:pt idx="19">
                  <c:v>100</c:v>
                </c:pt>
                <c:pt idx="20">
                  <c:v>99.152542372881271</c:v>
                </c:pt>
                <c:pt idx="21">
                  <c:v>96.634615384615415</c:v>
                </c:pt>
                <c:pt idx="22">
                  <c:v>99.509803921568633</c:v>
                </c:pt>
                <c:pt idx="23">
                  <c:v>100</c:v>
                </c:pt>
                <c:pt idx="24">
                  <c:v>100</c:v>
                </c:pt>
                <c:pt idx="25">
                  <c:v>95.833333333333314</c:v>
                </c:pt>
                <c:pt idx="26">
                  <c:v>90.909090909090907</c:v>
                </c:pt>
                <c:pt idx="27">
                  <c:v>92.610837438423587</c:v>
                </c:pt>
                <c:pt idx="28">
                  <c:v>100</c:v>
                </c:pt>
                <c:pt idx="29">
                  <c:v>97.478991596638608</c:v>
                </c:pt>
                <c:pt idx="30">
                  <c:v>94.573643410852711</c:v>
                </c:pt>
                <c:pt idx="31">
                  <c:v>98.688524590163908</c:v>
                </c:pt>
              </c:numCache>
            </c:numRef>
          </c:val>
          <c:extLst xmlns:c16r2="http://schemas.microsoft.com/office/drawing/2015/06/chart">
            <c:ext xmlns:c16="http://schemas.microsoft.com/office/drawing/2014/chart" uri="{C3380CC4-5D6E-409C-BE32-E72D297353CC}">
              <c16:uniqueId val="{0000003C-2B0E-4DF4-A59A-C6769249D91C}"/>
            </c:ext>
          </c:extLst>
        </c:ser>
        <c:dLbls>
          <c:showVal val="1"/>
        </c:dLbls>
        <c:gapWidth val="70"/>
        <c:axId val="163227520"/>
        <c:axId val="163229696"/>
      </c:barChart>
      <c:catAx>
        <c:axId val="163227520"/>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163229696"/>
        <c:crosses val="autoZero"/>
        <c:auto val="1"/>
        <c:lblAlgn val="ctr"/>
        <c:lblOffset val="100"/>
      </c:catAx>
      <c:valAx>
        <c:axId val="163229696"/>
        <c:scaling>
          <c:orientation val="minMax"/>
          <c:max val="100"/>
          <c:min val="0"/>
        </c:scaling>
        <c:axPos val="l"/>
        <c:majorGridlines>
          <c:spPr>
            <a:ln>
              <a:noFill/>
            </a:ln>
          </c:spPr>
        </c:majorGridlines>
        <c:numFmt formatCode="0" sourceLinked="1"/>
        <c:tickLblPos val="nextTo"/>
        <c:crossAx val="16322752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731C-4FC6-BA10-B2A63517A61D}"/>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731C-4FC6-BA10-B2A63517A61D}"/>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731C-4FC6-BA10-B2A63517A61D}"/>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731C-4FC6-BA10-B2A63517A61D}"/>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731C-4FC6-BA10-B2A63517A61D}"/>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731C-4FC6-BA10-B2A63517A61D}"/>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731C-4FC6-BA10-B2A63517A61D}"/>
              </c:ext>
            </c:extLst>
          </c:dPt>
          <c:dPt>
            <c:idx val="7"/>
            <c:spPr>
              <a:solidFill>
                <a:srgbClr val="FFFF00"/>
              </a:solidFill>
            </c:spPr>
            <c:extLst xmlns:c16r2="http://schemas.microsoft.com/office/drawing/2015/06/chart">
              <c:ext xmlns:c16="http://schemas.microsoft.com/office/drawing/2014/chart" uri="{C3380CC4-5D6E-409C-BE32-E72D297353CC}">
                <c16:uniqueId val="{0000000F-731C-4FC6-BA10-B2A63517A61D}"/>
              </c:ext>
            </c:extLst>
          </c:dPt>
          <c:dPt>
            <c:idx val="8"/>
            <c:spPr>
              <a:solidFill>
                <a:srgbClr val="FFFF00"/>
              </a:solidFill>
            </c:spPr>
            <c:extLst xmlns:c16r2="http://schemas.microsoft.com/office/drawing/2015/06/chart">
              <c:ext xmlns:c16="http://schemas.microsoft.com/office/drawing/2014/chart" uri="{C3380CC4-5D6E-409C-BE32-E72D297353CC}">
                <c16:uniqueId val="{00000011-731C-4FC6-BA10-B2A63517A61D}"/>
              </c:ext>
            </c:extLst>
          </c:dPt>
          <c:dPt>
            <c:idx val="9"/>
            <c:spPr>
              <a:solidFill>
                <a:srgbClr val="FFFF00"/>
              </a:solidFill>
            </c:spPr>
            <c:extLst xmlns:c16r2="http://schemas.microsoft.com/office/drawing/2015/06/chart">
              <c:ext xmlns:c16="http://schemas.microsoft.com/office/drawing/2014/chart" uri="{C3380CC4-5D6E-409C-BE32-E72D297353CC}">
                <c16:uniqueId val="{00000013-731C-4FC6-BA10-B2A63517A61D}"/>
              </c:ext>
            </c:extLst>
          </c:dPt>
          <c:dPt>
            <c:idx val="10"/>
            <c:spPr>
              <a:solidFill>
                <a:srgbClr val="FFFF00"/>
              </a:solidFill>
            </c:spPr>
            <c:extLst xmlns:c16r2="http://schemas.microsoft.com/office/drawing/2015/06/chart">
              <c:ext xmlns:c16="http://schemas.microsoft.com/office/drawing/2014/chart" uri="{C3380CC4-5D6E-409C-BE32-E72D297353CC}">
                <c16:uniqueId val="{00000015-731C-4FC6-BA10-B2A63517A61D}"/>
              </c:ext>
            </c:extLst>
          </c:dPt>
          <c:dPt>
            <c:idx val="11"/>
            <c:spPr>
              <a:solidFill>
                <a:srgbClr val="FFFF00"/>
              </a:solidFill>
            </c:spPr>
            <c:extLst xmlns:c16r2="http://schemas.microsoft.com/office/drawing/2015/06/chart">
              <c:ext xmlns:c16="http://schemas.microsoft.com/office/drawing/2014/chart" uri="{C3380CC4-5D6E-409C-BE32-E72D297353CC}">
                <c16:uniqueId val="{00000017-731C-4FC6-BA10-B2A63517A61D}"/>
              </c:ext>
            </c:extLst>
          </c:dPt>
          <c:dPt>
            <c:idx val="12"/>
            <c:spPr>
              <a:solidFill>
                <a:srgbClr val="FFFF00"/>
              </a:solidFill>
            </c:spPr>
            <c:extLst xmlns:c16r2="http://schemas.microsoft.com/office/drawing/2015/06/chart">
              <c:ext xmlns:c16="http://schemas.microsoft.com/office/drawing/2014/chart" uri="{C3380CC4-5D6E-409C-BE32-E72D297353CC}">
                <c16:uniqueId val="{00000019-731C-4FC6-BA10-B2A63517A61D}"/>
              </c:ext>
            </c:extLst>
          </c:dPt>
          <c:dPt>
            <c:idx val="13"/>
            <c:spPr>
              <a:solidFill>
                <a:srgbClr val="FFFF00"/>
              </a:solidFill>
            </c:spPr>
            <c:extLst xmlns:c16r2="http://schemas.microsoft.com/office/drawing/2015/06/chart">
              <c:ext xmlns:c16="http://schemas.microsoft.com/office/drawing/2014/chart" uri="{C3380CC4-5D6E-409C-BE32-E72D297353CC}">
                <c16:uniqueId val="{0000001B-731C-4FC6-BA10-B2A63517A61D}"/>
              </c:ext>
            </c:extLst>
          </c:dPt>
          <c:dPt>
            <c:idx val="14"/>
            <c:spPr>
              <a:solidFill>
                <a:srgbClr val="FFFF00"/>
              </a:solidFill>
            </c:spPr>
            <c:extLst xmlns:c16r2="http://schemas.microsoft.com/office/drawing/2015/06/chart">
              <c:ext xmlns:c16="http://schemas.microsoft.com/office/drawing/2014/chart" uri="{C3380CC4-5D6E-409C-BE32-E72D297353CC}">
                <c16:uniqueId val="{0000001D-731C-4FC6-BA10-B2A63517A61D}"/>
              </c:ext>
            </c:extLst>
          </c:dPt>
          <c:dPt>
            <c:idx val="15"/>
            <c:spPr>
              <a:solidFill>
                <a:srgbClr val="FFFF00"/>
              </a:solidFill>
            </c:spPr>
            <c:extLst xmlns:c16r2="http://schemas.microsoft.com/office/drawing/2015/06/chart">
              <c:ext xmlns:c16="http://schemas.microsoft.com/office/drawing/2014/chart" uri="{C3380CC4-5D6E-409C-BE32-E72D297353CC}">
                <c16:uniqueId val="{0000001F-731C-4FC6-BA10-B2A63517A61D}"/>
              </c:ext>
            </c:extLst>
          </c:dPt>
          <c:dPt>
            <c:idx val="16"/>
            <c:spPr>
              <a:solidFill>
                <a:srgbClr val="FFFF00"/>
              </a:solidFill>
            </c:spPr>
            <c:extLst xmlns:c16r2="http://schemas.microsoft.com/office/drawing/2015/06/chart">
              <c:ext xmlns:c16="http://schemas.microsoft.com/office/drawing/2014/chart" uri="{C3380CC4-5D6E-409C-BE32-E72D297353CC}">
                <c16:uniqueId val="{00000021-731C-4FC6-BA10-B2A63517A61D}"/>
              </c:ext>
            </c:extLst>
          </c:dPt>
          <c:dPt>
            <c:idx val="17"/>
            <c:spPr>
              <a:solidFill>
                <a:srgbClr val="FFFF00"/>
              </a:solidFill>
            </c:spPr>
            <c:extLst xmlns:c16r2="http://schemas.microsoft.com/office/drawing/2015/06/chart">
              <c:ext xmlns:c16="http://schemas.microsoft.com/office/drawing/2014/chart" uri="{C3380CC4-5D6E-409C-BE32-E72D297353CC}">
                <c16:uniqueId val="{00000023-731C-4FC6-BA10-B2A63517A61D}"/>
              </c:ext>
            </c:extLst>
          </c:dPt>
          <c:dPt>
            <c:idx val="18"/>
            <c:spPr>
              <a:solidFill>
                <a:srgbClr val="FFFF00"/>
              </a:solidFill>
            </c:spPr>
            <c:extLst xmlns:c16r2="http://schemas.microsoft.com/office/drawing/2015/06/chart">
              <c:ext xmlns:c16="http://schemas.microsoft.com/office/drawing/2014/chart" uri="{C3380CC4-5D6E-409C-BE32-E72D297353CC}">
                <c16:uniqueId val="{00000025-731C-4FC6-BA10-B2A63517A61D}"/>
              </c:ext>
            </c:extLst>
          </c:dPt>
          <c:dPt>
            <c:idx val="19"/>
            <c:spPr>
              <a:solidFill>
                <a:srgbClr val="FFFF00"/>
              </a:solidFill>
            </c:spPr>
            <c:extLst xmlns:c16r2="http://schemas.microsoft.com/office/drawing/2015/06/chart">
              <c:ext xmlns:c16="http://schemas.microsoft.com/office/drawing/2014/chart" uri="{C3380CC4-5D6E-409C-BE32-E72D297353CC}">
                <c16:uniqueId val="{00000027-731C-4FC6-BA10-B2A63517A61D}"/>
              </c:ext>
            </c:extLst>
          </c:dPt>
          <c:dPt>
            <c:idx val="20"/>
            <c:spPr>
              <a:solidFill>
                <a:srgbClr val="FFFF00"/>
              </a:solidFill>
            </c:spPr>
            <c:extLst xmlns:c16r2="http://schemas.microsoft.com/office/drawing/2015/06/chart">
              <c:ext xmlns:c16="http://schemas.microsoft.com/office/drawing/2014/chart" uri="{C3380CC4-5D6E-409C-BE32-E72D297353CC}">
                <c16:uniqueId val="{00000029-731C-4FC6-BA10-B2A63517A61D}"/>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731C-4FC6-BA10-B2A63517A61D}"/>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731C-4FC6-BA10-B2A63517A61D}"/>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731C-4FC6-BA10-B2A63517A61D}"/>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731C-4FC6-BA10-B2A63517A61D}"/>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731C-4FC6-BA10-B2A63517A61D}"/>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731C-4FC6-BA10-B2A63517A61D}"/>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731C-4FC6-BA10-B2A63517A61D}"/>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731C-4FC6-BA10-B2A63517A61D}"/>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731C-4FC6-BA10-B2A63517A61D}"/>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731C-4FC6-BA10-B2A63517A61D}"/>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731C-4FC6-BA10-B2A63517A61D}"/>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Дист.связь!$A$66:$A$97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Дист.связь!$D$66:$D$97</c:f>
              <c:numCache>
                <c:formatCode>0</c:formatCode>
                <c:ptCount val="32"/>
                <c:pt idx="0">
                  <c:v>60</c:v>
                </c:pt>
                <c:pt idx="1">
                  <c:v>90</c:v>
                </c:pt>
                <c:pt idx="2">
                  <c:v>90</c:v>
                </c:pt>
                <c:pt idx="3">
                  <c:v>60</c:v>
                </c:pt>
                <c:pt idx="4">
                  <c:v>60</c:v>
                </c:pt>
                <c:pt idx="5">
                  <c:v>60</c:v>
                </c:pt>
                <c:pt idx="6">
                  <c:v>90</c:v>
                </c:pt>
                <c:pt idx="7">
                  <c:v>90</c:v>
                </c:pt>
                <c:pt idx="8">
                  <c:v>100</c:v>
                </c:pt>
                <c:pt idx="9">
                  <c:v>90</c:v>
                </c:pt>
                <c:pt idx="10">
                  <c:v>60</c:v>
                </c:pt>
                <c:pt idx="11">
                  <c:v>90</c:v>
                </c:pt>
                <c:pt idx="12">
                  <c:v>90</c:v>
                </c:pt>
                <c:pt idx="13">
                  <c:v>60</c:v>
                </c:pt>
                <c:pt idx="14">
                  <c:v>90</c:v>
                </c:pt>
                <c:pt idx="15">
                  <c:v>100</c:v>
                </c:pt>
                <c:pt idx="16">
                  <c:v>90</c:v>
                </c:pt>
                <c:pt idx="17">
                  <c:v>90</c:v>
                </c:pt>
                <c:pt idx="18">
                  <c:v>90</c:v>
                </c:pt>
                <c:pt idx="19">
                  <c:v>60</c:v>
                </c:pt>
                <c:pt idx="20">
                  <c:v>60</c:v>
                </c:pt>
                <c:pt idx="21">
                  <c:v>0</c:v>
                </c:pt>
                <c:pt idx="22">
                  <c:v>60</c:v>
                </c:pt>
                <c:pt idx="23">
                  <c:v>60</c:v>
                </c:pt>
                <c:pt idx="24">
                  <c:v>90</c:v>
                </c:pt>
                <c:pt idx="25">
                  <c:v>60</c:v>
                </c:pt>
                <c:pt idx="26">
                  <c:v>60</c:v>
                </c:pt>
                <c:pt idx="27">
                  <c:v>90</c:v>
                </c:pt>
                <c:pt idx="28">
                  <c:v>60</c:v>
                </c:pt>
                <c:pt idx="29">
                  <c:v>0</c:v>
                </c:pt>
                <c:pt idx="30">
                  <c:v>60</c:v>
                </c:pt>
                <c:pt idx="31">
                  <c:v>0</c:v>
                </c:pt>
              </c:numCache>
            </c:numRef>
          </c:val>
          <c:extLst xmlns:c16r2="http://schemas.microsoft.com/office/drawing/2015/06/chart">
            <c:ext xmlns:c16="http://schemas.microsoft.com/office/drawing/2014/chart" uri="{C3380CC4-5D6E-409C-BE32-E72D297353CC}">
              <c16:uniqueId val="{00000040-731C-4FC6-BA10-B2A63517A61D}"/>
            </c:ext>
          </c:extLst>
        </c:ser>
        <c:dLbls>
          <c:showVal val="1"/>
        </c:dLbls>
        <c:gapWidth val="70"/>
        <c:axId val="85484288"/>
        <c:axId val="85486208"/>
      </c:barChart>
      <c:catAx>
        <c:axId val="85484288"/>
        <c:scaling>
          <c:orientation val="minMax"/>
        </c:scaling>
        <c:axPos val="b"/>
        <c:title>
          <c:txPr>
            <a:bodyPr/>
            <a:lstStyle/>
            <a:p>
              <a:pPr>
                <a:defRPr>
                  <a:solidFill>
                    <a:schemeClr val="bg1"/>
                  </a:solidFill>
                </a:defRPr>
              </a:pPr>
              <a:endParaRPr lang="ru-RU"/>
            </a:p>
          </c:txPr>
        </c:title>
        <c:numFmt formatCode="General" sourceLinked="1"/>
        <c:tickLblPos val="nextTo"/>
        <c:crossAx val="85486208"/>
        <c:crosses val="autoZero"/>
        <c:auto val="1"/>
        <c:lblAlgn val="ctr"/>
        <c:lblOffset val="100"/>
      </c:catAx>
      <c:valAx>
        <c:axId val="85486208"/>
        <c:scaling>
          <c:orientation val="minMax"/>
          <c:max val="100"/>
          <c:min val="0"/>
        </c:scaling>
        <c:axPos val="l"/>
        <c:majorGridlines>
          <c:spPr>
            <a:ln>
              <a:noFill/>
            </a:ln>
          </c:spPr>
        </c:majorGridlines>
        <c:numFmt formatCode="0" sourceLinked="1"/>
        <c:tickLblPos val="nextTo"/>
        <c:crossAx val="8548428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Гот.рек!$D$1</c:f>
              <c:strCache>
                <c:ptCount val="1"/>
                <c:pt idx="0">
                  <c:v>Итог.готовы</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09AA-4478-9DB9-650B9BF5BAAF}"/>
              </c:ext>
            </c:extLst>
          </c:dPt>
          <c:dPt>
            <c:idx val="15"/>
            <c:spPr>
              <a:solidFill>
                <a:srgbClr val="FFCCFF"/>
              </a:solidFill>
            </c:spPr>
            <c:extLst xmlns:c16r2="http://schemas.microsoft.com/office/drawing/2015/06/chart">
              <c:ext xmlns:c16="http://schemas.microsoft.com/office/drawing/2014/chart" uri="{C3380CC4-5D6E-409C-BE32-E72D297353CC}">
                <c16:uniqueId val="{00000011-09AA-4478-9DB9-650B9BF5BAAF}"/>
              </c:ext>
            </c:extLst>
          </c:dPt>
          <c:dPt>
            <c:idx val="16"/>
            <c:spPr>
              <a:solidFill>
                <a:srgbClr val="FFCCFF"/>
              </a:solidFill>
            </c:spPr>
            <c:extLst xmlns:c16r2="http://schemas.microsoft.com/office/drawing/2015/06/chart">
              <c:ext xmlns:c16="http://schemas.microsoft.com/office/drawing/2014/chart" uri="{C3380CC4-5D6E-409C-BE32-E72D297353CC}">
                <c16:uniqueId val="{00000013-09AA-4478-9DB9-650B9BF5BAAF}"/>
              </c:ext>
            </c:extLst>
          </c:dPt>
          <c:dPt>
            <c:idx val="17"/>
            <c:spPr>
              <a:solidFill>
                <a:srgbClr val="FFCCFF"/>
              </a:solidFill>
            </c:spPr>
            <c:extLst xmlns:c16r2="http://schemas.microsoft.com/office/drawing/2015/06/chart">
              <c:ext xmlns:c16="http://schemas.microsoft.com/office/drawing/2014/chart" uri="{C3380CC4-5D6E-409C-BE32-E72D297353CC}">
                <c16:uniqueId val="{00000015-09AA-4478-9DB9-650B9BF5BAAF}"/>
              </c:ext>
            </c:extLst>
          </c:dPt>
          <c:dPt>
            <c:idx val="18"/>
            <c:spPr>
              <a:solidFill>
                <a:srgbClr val="FFCCFF"/>
              </a:solidFill>
            </c:spPr>
            <c:extLst xmlns:c16r2="http://schemas.microsoft.com/office/drawing/2015/06/chart">
              <c:ext xmlns:c16="http://schemas.microsoft.com/office/drawing/2014/chart" uri="{C3380CC4-5D6E-409C-BE32-E72D297353CC}">
                <c16:uniqueId val="{00000017-09AA-4478-9DB9-650B9BF5BAAF}"/>
              </c:ext>
            </c:extLst>
          </c:dPt>
          <c:dPt>
            <c:idx val="19"/>
            <c:spPr>
              <a:solidFill>
                <a:srgbClr val="FFCCFF"/>
              </a:solidFill>
            </c:spPr>
            <c:extLst xmlns:c16r2="http://schemas.microsoft.com/office/drawing/2015/06/chart">
              <c:ext xmlns:c16="http://schemas.microsoft.com/office/drawing/2014/chart" uri="{C3380CC4-5D6E-409C-BE32-E72D297353CC}">
                <c16:uniqueId val="{00000019-09AA-4478-9DB9-650B9BF5BAAF}"/>
              </c:ext>
            </c:extLst>
          </c:dPt>
          <c:dPt>
            <c:idx val="20"/>
            <c:spPr>
              <a:solidFill>
                <a:srgbClr val="FFCCFF"/>
              </a:solidFill>
            </c:spPr>
            <c:extLst xmlns:c16r2="http://schemas.microsoft.com/office/drawing/2015/06/chart">
              <c:ext xmlns:c16="http://schemas.microsoft.com/office/drawing/2014/chart" uri="{C3380CC4-5D6E-409C-BE32-E72D297353CC}">
                <c16:uniqueId val="{0000001B-09AA-4478-9DB9-650B9BF5BAAF}"/>
              </c:ext>
            </c:extLst>
          </c:dPt>
          <c:dPt>
            <c:idx val="21"/>
            <c:spPr>
              <a:solidFill>
                <a:srgbClr val="FFCCFF"/>
              </a:solidFill>
            </c:spPr>
            <c:extLst xmlns:c16r2="http://schemas.microsoft.com/office/drawing/2015/06/chart">
              <c:ext xmlns:c16="http://schemas.microsoft.com/office/drawing/2014/chart" uri="{C3380CC4-5D6E-409C-BE32-E72D297353CC}">
                <c16:uniqueId val="{0000001D-09AA-4478-9DB9-650B9BF5BAAF}"/>
              </c:ext>
            </c:extLst>
          </c:dPt>
          <c:dPt>
            <c:idx val="22"/>
            <c:spPr>
              <a:solidFill>
                <a:srgbClr val="FFCCFF"/>
              </a:solidFill>
            </c:spPr>
            <c:extLst xmlns:c16r2="http://schemas.microsoft.com/office/drawing/2015/06/chart">
              <c:ext xmlns:c16="http://schemas.microsoft.com/office/drawing/2014/chart" uri="{C3380CC4-5D6E-409C-BE32-E72D297353CC}">
                <c16:uniqueId val="{0000001F-09AA-4478-9DB9-650B9BF5BAAF}"/>
              </c:ext>
            </c:extLst>
          </c:dPt>
          <c:dPt>
            <c:idx val="23"/>
            <c:spPr>
              <a:solidFill>
                <a:srgbClr val="FFCCFF"/>
              </a:solidFill>
            </c:spPr>
            <c:extLst xmlns:c16r2="http://schemas.microsoft.com/office/drawing/2015/06/chart">
              <c:ext xmlns:c16="http://schemas.microsoft.com/office/drawing/2014/chart" uri="{C3380CC4-5D6E-409C-BE32-E72D297353CC}">
                <c16:uniqueId val="{00000021-09AA-4478-9DB9-650B9BF5BAAF}"/>
              </c:ext>
            </c:extLst>
          </c:dPt>
          <c:dPt>
            <c:idx val="24"/>
            <c:spPr>
              <a:solidFill>
                <a:srgbClr val="FFCCFF"/>
              </a:solidFill>
            </c:spPr>
            <c:extLst xmlns:c16r2="http://schemas.microsoft.com/office/drawing/2015/06/chart">
              <c:ext xmlns:c16="http://schemas.microsoft.com/office/drawing/2014/chart" uri="{C3380CC4-5D6E-409C-BE32-E72D297353CC}">
                <c16:uniqueId val="{00000023-09AA-4478-9DB9-650B9BF5BAAF}"/>
              </c:ext>
            </c:extLst>
          </c:dPt>
          <c:dPt>
            <c:idx val="25"/>
            <c:spPr>
              <a:solidFill>
                <a:srgbClr val="FFCCFF"/>
              </a:solidFill>
            </c:spPr>
            <c:extLst xmlns:c16r2="http://schemas.microsoft.com/office/drawing/2015/06/chart">
              <c:ext xmlns:c16="http://schemas.microsoft.com/office/drawing/2014/chart" uri="{C3380CC4-5D6E-409C-BE32-E72D297353CC}">
                <c16:uniqueId val="{00000025-09AA-4478-9DB9-650B9BF5BAAF}"/>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09AA-4478-9DB9-650B9BF5BAAF}"/>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09AA-4478-9DB9-650B9BF5BAAF}"/>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09AA-4478-9DB9-650B9BF5BAAF}"/>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09AA-4478-9DB9-650B9BF5BAAF}"/>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09AA-4478-9DB9-650B9BF5BAAF}"/>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09AA-4478-9DB9-650B9BF5BAA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Гот.рек!$A$34:$A$65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Гот.рек!$D$34:$D$65</c:f>
              <c:numCache>
                <c:formatCode>0</c:formatCode>
                <c:ptCount val="32"/>
                <c:pt idx="0">
                  <c:v>98.571428571428555</c:v>
                </c:pt>
                <c:pt idx="1">
                  <c:v>96.296296296296291</c:v>
                </c:pt>
                <c:pt idx="2">
                  <c:v>96.05263157894737</c:v>
                </c:pt>
                <c:pt idx="3">
                  <c:v>99.5</c:v>
                </c:pt>
                <c:pt idx="4">
                  <c:v>96.09375</c:v>
                </c:pt>
                <c:pt idx="5">
                  <c:v>94.642857142857096</c:v>
                </c:pt>
                <c:pt idx="6">
                  <c:v>97.368421052631518</c:v>
                </c:pt>
                <c:pt idx="7">
                  <c:v>98.387096774193552</c:v>
                </c:pt>
                <c:pt idx="8">
                  <c:v>99.555555555555529</c:v>
                </c:pt>
                <c:pt idx="9">
                  <c:v>96.666666666666671</c:v>
                </c:pt>
                <c:pt idx="10">
                  <c:v>97.641509433962284</c:v>
                </c:pt>
                <c:pt idx="11">
                  <c:v>98.181818181818187</c:v>
                </c:pt>
                <c:pt idx="12">
                  <c:v>100</c:v>
                </c:pt>
                <c:pt idx="13">
                  <c:v>100</c:v>
                </c:pt>
                <c:pt idx="14">
                  <c:v>100</c:v>
                </c:pt>
                <c:pt idx="15">
                  <c:v>93.827160493827165</c:v>
                </c:pt>
                <c:pt idx="16">
                  <c:v>100</c:v>
                </c:pt>
                <c:pt idx="17">
                  <c:v>100</c:v>
                </c:pt>
                <c:pt idx="18">
                  <c:v>100</c:v>
                </c:pt>
                <c:pt idx="19">
                  <c:v>73.80952380952381</c:v>
                </c:pt>
                <c:pt idx="20">
                  <c:v>100</c:v>
                </c:pt>
                <c:pt idx="21">
                  <c:v>100</c:v>
                </c:pt>
                <c:pt idx="22">
                  <c:v>96.610169491525426</c:v>
                </c:pt>
                <c:pt idx="23">
                  <c:v>97.637795275590548</c:v>
                </c:pt>
                <c:pt idx="24">
                  <c:v>92.682926829268283</c:v>
                </c:pt>
                <c:pt idx="25">
                  <c:v>100</c:v>
                </c:pt>
                <c:pt idx="26">
                  <c:v>97.222222222222214</c:v>
                </c:pt>
                <c:pt idx="27">
                  <c:v>100</c:v>
                </c:pt>
                <c:pt idx="28">
                  <c:v>100</c:v>
                </c:pt>
                <c:pt idx="29">
                  <c:v>100</c:v>
                </c:pt>
                <c:pt idx="30">
                  <c:v>92.682926829268283</c:v>
                </c:pt>
                <c:pt idx="31">
                  <c:v>91.780821917808211</c:v>
                </c:pt>
              </c:numCache>
            </c:numRef>
          </c:val>
          <c:extLst xmlns:c16r2="http://schemas.microsoft.com/office/drawing/2015/06/chart">
            <c:ext xmlns:c16="http://schemas.microsoft.com/office/drawing/2014/chart" uri="{C3380CC4-5D6E-409C-BE32-E72D297353CC}">
              <c16:uniqueId val="{00000032-09AA-4478-9DB9-650B9BF5BAAF}"/>
            </c:ext>
          </c:extLst>
        </c:ser>
        <c:dLbls>
          <c:showVal val="1"/>
        </c:dLbls>
        <c:gapWidth val="70"/>
        <c:axId val="180850048"/>
        <c:axId val="180852224"/>
      </c:barChart>
      <c:catAx>
        <c:axId val="180850048"/>
        <c:scaling>
          <c:orientation val="minMax"/>
        </c:scaling>
        <c:axPos val="b"/>
        <c:title>
          <c:txPr>
            <a:bodyPr/>
            <a:lstStyle/>
            <a:p>
              <a:pPr>
                <a:defRPr>
                  <a:solidFill>
                    <a:schemeClr val="bg1"/>
                  </a:solidFill>
                </a:defRPr>
              </a:pPr>
              <a:endParaRPr lang="ru-RU"/>
            </a:p>
          </c:txPr>
        </c:title>
        <c:numFmt formatCode="General" sourceLinked="1"/>
        <c:tickLblPos val="nextTo"/>
        <c:crossAx val="180852224"/>
        <c:crosses val="autoZero"/>
        <c:auto val="1"/>
        <c:lblAlgn val="ctr"/>
        <c:lblOffset val="100"/>
      </c:catAx>
      <c:valAx>
        <c:axId val="180852224"/>
        <c:scaling>
          <c:orientation val="minMax"/>
          <c:max val="100"/>
          <c:min val="0"/>
        </c:scaling>
        <c:axPos val="l"/>
        <c:majorGridlines>
          <c:spPr>
            <a:ln>
              <a:noFill/>
            </a:ln>
          </c:spPr>
        </c:majorGridlines>
        <c:numFmt formatCode="0" sourceLinked="1"/>
        <c:tickLblPos val="nextTo"/>
        <c:crossAx val="18085004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BC83-409C-BDB1-545599D12D88}"/>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BC83-409C-BDB1-545599D12D88}"/>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BC83-409C-BDB1-545599D12D88}"/>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BC83-409C-BDB1-545599D12D88}"/>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BC83-409C-BDB1-545599D12D88}"/>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BC83-409C-BDB1-545599D12D88}"/>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BC83-409C-BDB1-545599D12D88}"/>
              </c:ext>
            </c:extLst>
          </c:dPt>
          <c:dPt>
            <c:idx val="7"/>
            <c:spPr>
              <a:solidFill>
                <a:srgbClr val="FFFF00"/>
              </a:solidFill>
            </c:spPr>
            <c:extLst xmlns:c16r2="http://schemas.microsoft.com/office/drawing/2015/06/chart">
              <c:ext xmlns:c16="http://schemas.microsoft.com/office/drawing/2014/chart" uri="{C3380CC4-5D6E-409C-BE32-E72D297353CC}">
                <c16:uniqueId val="{0000000F-BC83-409C-BDB1-545599D12D88}"/>
              </c:ext>
            </c:extLst>
          </c:dPt>
          <c:dPt>
            <c:idx val="8"/>
            <c:spPr>
              <a:solidFill>
                <a:srgbClr val="FFFF00"/>
              </a:solidFill>
            </c:spPr>
            <c:extLst xmlns:c16r2="http://schemas.microsoft.com/office/drawing/2015/06/chart">
              <c:ext xmlns:c16="http://schemas.microsoft.com/office/drawing/2014/chart" uri="{C3380CC4-5D6E-409C-BE32-E72D297353CC}">
                <c16:uniqueId val="{00000011-BC83-409C-BDB1-545599D12D88}"/>
              </c:ext>
            </c:extLst>
          </c:dPt>
          <c:dPt>
            <c:idx val="9"/>
            <c:spPr>
              <a:solidFill>
                <a:srgbClr val="FFFF00"/>
              </a:solidFill>
            </c:spPr>
            <c:extLst xmlns:c16r2="http://schemas.microsoft.com/office/drawing/2015/06/chart">
              <c:ext xmlns:c16="http://schemas.microsoft.com/office/drawing/2014/chart" uri="{C3380CC4-5D6E-409C-BE32-E72D297353CC}">
                <c16:uniqueId val="{00000013-BC83-409C-BDB1-545599D12D88}"/>
              </c:ext>
            </c:extLst>
          </c:dPt>
          <c:dPt>
            <c:idx val="10"/>
            <c:spPr>
              <a:solidFill>
                <a:srgbClr val="FFFF00"/>
              </a:solidFill>
            </c:spPr>
            <c:extLst xmlns:c16r2="http://schemas.microsoft.com/office/drawing/2015/06/chart">
              <c:ext xmlns:c16="http://schemas.microsoft.com/office/drawing/2014/chart" uri="{C3380CC4-5D6E-409C-BE32-E72D297353CC}">
                <c16:uniqueId val="{00000015-BC83-409C-BDB1-545599D12D88}"/>
              </c:ext>
            </c:extLst>
          </c:dPt>
          <c:dPt>
            <c:idx val="11"/>
            <c:spPr>
              <a:solidFill>
                <a:srgbClr val="FFFF00"/>
              </a:solidFill>
            </c:spPr>
            <c:extLst xmlns:c16r2="http://schemas.microsoft.com/office/drawing/2015/06/chart">
              <c:ext xmlns:c16="http://schemas.microsoft.com/office/drawing/2014/chart" uri="{C3380CC4-5D6E-409C-BE32-E72D297353CC}">
                <c16:uniqueId val="{00000017-BC83-409C-BDB1-545599D12D88}"/>
              </c:ext>
            </c:extLst>
          </c:dPt>
          <c:dPt>
            <c:idx val="12"/>
            <c:spPr>
              <a:solidFill>
                <a:srgbClr val="FFFF00"/>
              </a:solidFill>
            </c:spPr>
            <c:extLst xmlns:c16r2="http://schemas.microsoft.com/office/drawing/2015/06/chart">
              <c:ext xmlns:c16="http://schemas.microsoft.com/office/drawing/2014/chart" uri="{C3380CC4-5D6E-409C-BE32-E72D297353CC}">
                <c16:uniqueId val="{00000019-BC83-409C-BDB1-545599D12D88}"/>
              </c:ext>
            </c:extLst>
          </c:dPt>
          <c:dPt>
            <c:idx val="13"/>
            <c:spPr>
              <a:solidFill>
                <a:srgbClr val="FFFF00"/>
              </a:solidFill>
            </c:spPr>
            <c:extLst xmlns:c16r2="http://schemas.microsoft.com/office/drawing/2015/06/chart">
              <c:ext xmlns:c16="http://schemas.microsoft.com/office/drawing/2014/chart" uri="{C3380CC4-5D6E-409C-BE32-E72D297353CC}">
                <c16:uniqueId val="{0000001B-BC83-409C-BDB1-545599D12D88}"/>
              </c:ext>
            </c:extLst>
          </c:dPt>
          <c:dPt>
            <c:idx val="14"/>
            <c:spPr>
              <a:solidFill>
                <a:srgbClr val="FFFF00"/>
              </a:solidFill>
            </c:spPr>
            <c:extLst xmlns:c16r2="http://schemas.microsoft.com/office/drawing/2015/06/chart">
              <c:ext xmlns:c16="http://schemas.microsoft.com/office/drawing/2014/chart" uri="{C3380CC4-5D6E-409C-BE32-E72D297353CC}">
                <c16:uniqueId val="{0000001D-BC83-409C-BDB1-545599D12D88}"/>
              </c:ext>
            </c:extLst>
          </c:dPt>
          <c:dPt>
            <c:idx val="15"/>
            <c:spPr>
              <a:solidFill>
                <a:srgbClr val="FFFF00"/>
              </a:solidFill>
            </c:spPr>
            <c:extLst xmlns:c16r2="http://schemas.microsoft.com/office/drawing/2015/06/chart">
              <c:ext xmlns:c16="http://schemas.microsoft.com/office/drawing/2014/chart" uri="{C3380CC4-5D6E-409C-BE32-E72D297353CC}">
                <c16:uniqueId val="{0000001F-BC83-409C-BDB1-545599D12D88}"/>
              </c:ext>
            </c:extLst>
          </c:dPt>
          <c:dPt>
            <c:idx val="16"/>
            <c:spPr>
              <a:solidFill>
                <a:srgbClr val="FFFF00"/>
              </a:solidFill>
            </c:spPr>
            <c:extLst xmlns:c16r2="http://schemas.microsoft.com/office/drawing/2015/06/chart">
              <c:ext xmlns:c16="http://schemas.microsoft.com/office/drawing/2014/chart" uri="{C3380CC4-5D6E-409C-BE32-E72D297353CC}">
                <c16:uniqueId val="{00000021-BC83-409C-BDB1-545599D12D88}"/>
              </c:ext>
            </c:extLst>
          </c:dPt>
          <c:dPt>
            <c:idx val="17"/>
            <c:spPr>
              <a:solidFill>
                <a:srgbClr val="FFFF00"/>
              </a:solidFill>
            </c:spPr>
            <c:extLst xmlns:c16r2="http://schemas.microsoft.com/office/drawing/2015/06/chart">
              <c:ext xmlns:c16="http://schemas.microsoft.com/office/drawing/2014/chart" uri="{C3380CC4-5D6E-409C-BE32-E72D297353CC}">
                <c16:uniqueId val="{00000023-BC83-409C-BDB1-545599D12D88}"/>
              </c:ext>
            </c:extLst>
          </c:dPt>
          <c:dPt>
            <c:idx val="18"/>
            <c:spPr>
              <a:solidFill>
                <a:srgbClr val="FFFF00"/>
              </a:solidFill>
            </c:spPr>
            <c:extLst xmlns:c16r2="http://schemas.microsoft.com/office/drawing/2015/06/chart">
              <c:ext xmlns:c16="http://schemas.microsoft.com/office/drawing/2014/chart" uri="{C3380CC4-5D6E-409C-BE32-E72D297353CC}">
                <c16:uniqueId val="{00000025-BC83-409C-BDB1-545599D12D88}"/>
              </c:ext>
            </c:extLst>
          </c:dPt>
          <c:dPt>
            <c:idx val="19"/>
            <c:spPr>
              <a:solidFill>
                <a:srgbClr val="FFFF00"/>
              </a:solidFill>
            </c:spPr>
            <c:extLst xmlns:c16r2="http://schemas.microsoft.com/office/drawing/2015/06/chart">
              <c:ext xmlns:c16="http://schemas.microsoft.com/office/drawing/2014/chart" uri="{C3380CC4-5D6E-409C-BE32-E72D297353CC}">
                <c16:uniqueId val="{00000027-BC83-409C-BDB1-545599D12D88}"/>
              </c:ext>
            </c:extLst>
          </c:dPt>
          <c:dPt>
            <c:idx val="20"/>
            <c:spPr>
              <a:solidFill>
                <a:srgbClr val="FFFF00"/>
              </a:solidFill>
            </c:spPr>
            <c:extLst xmlns:c16r2="http://schemas.microsoft.com/office/drawing/2015/06/chart">
              <c:ext xmlns:c16="http://schemas.microsoft.com/office/drawing/2014/chart" uri="{C3380CC4-5D6E-409C-BE32-E72D297353CC}">
                <c16:uniqueId val="{00000029-BC83-409C-BDB1-545599D12D88}"/>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BC83-409C-BDB1-545599D12D88}"/>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BC83-409C-BDB1-545599D12D88}"/>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BC83-409C-BDB1-545599D12D88}"/>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BC83-409C-BDB1-545599D12D88}"/>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BC83-409C-BDB1-545599D12D88}"/>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BC83-409C-BDB1-545599D12D88}"/>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BC83-409C-BDB1-545599D12D88}"/>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BC83-409C-BDB1-545599D12D88}"/>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BC83-409C-BDB1-545599D12D88}"/>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BC83-409C-BDB1-545599D12D88}"/>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BC83-409C-BDB1-545599D12D88}"/>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Гот.рек!$A$66:$A$97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Гот.рек!$D$66:$D$97</c:f>
              <c:numCache>
                <c:formatCode>0</c:formatCode>
                <c:ptCount val="32"/>
                <c:pt idx="0">
                  <c:v>99.047619047619108</c:v>
                </c:pt>
                <c:pt idx="1">
                  <c:v>100</c:v>
                </c:pt>
                <c:pt idx="2">
                  <c:v>100</c:v>
                </c:pt>
                <c:pt idx="3">
                  <c:v>96.551724137931018</c:v>
                </c:pt>
                <c:pt idx="4">
                  <c:v>100</c:v>
                </c:pt>
                <c:pt idx="5">
                  <c:v>100</c:v>
                </c:pt>
                <c:pt idx="6">
                  <c:v>97.368421052631518</c:v>
                </c:pt>
                <c:pt idx="7">
                  <c:v>90.789473684210577</c:v>
                </c:pt>
                <c:pt idx="8">
                  <c:v>100</c:v>
                </c:pt>
                <c:pt idx="9">
                  <c:v>100</c:v>
                </c:pt>
                <c:pt idx="10">
                  <c:v>96.296296296296291</c:v>
                </c:pt>
                <c:pt idx="11">
                  <c:v>97.916666666666686</c:v>
                </c:pt>
                <c:pt idx="12">
                  <c:v>94.339622641509436</c:v>
                </c:pt>
                <c:pt idx="13">
                  <c:v>100</c:v>
                </c:pt>
                <c:pt idx="14">
                  <c:v>63.888888888888886</c:v>
                </c:pt>
                <c:pt idx="15">
                  <c:v>90.384615384615415</c:v>
                </c:pt>
                <c:pt idx="16">
                  <c:v>100</c:v>
                </c:pt>
                <c:pt idx="17">
                  <c:v>97.872340425531874</c:v>
                </c:pt>
                <c:pt idx="18">
                  <c:v>97.222222222222214</c:v>
                </c:pt>
                <c:pt idx="19">
                  <c:v>100</c:v>
                </c:pt>
                <c:pt idx="20">
                  <c:v>100</c:v>
                </c:pt>
                <c:pt idx="21">
                  <c:v>98.909090909090907</c:v>
                </c:pt>
                <c:pt idx="22">
                  <c:v>100</c:v>
                </c:pt>
                <c:pt idx="23">
                  <c:v>89.024390243902445</c:v>
                </c:pt>
                <c:pt idx="24">
                  <c:v>98.181818181818187</c:v>
                </c:pt>
                <c:pt idx="25">
                  <c:v>100</c:v>
                </c:pt>
                <c:pt idx="26">
                  <c:v>89.473684210526287</c:v>
                </c:pt>
                <c:pt idx="27">
                  <c:v>94.642857142857096</c:v>
                </c:pt>
                <c:pt idx="28">
                  <c:v>100</c:v>
                </c:pt>
                <c:pt idx="29">
                  <c:v>95.555555555555529</c:v>
                </c:pt>
                <c:pt idx="30">
                  <c:v>100</c:v>
                </c:pt>
                <c:pt idx="31">
                  <c:v>100</c:v>
                </c:pt>
              </c:numCache>
            </c:numRef>
          </c:val>
          <c:extLst xmlns:c16r2="http://schemas.microsoft.com/office/drawing/2015/06/chart">
            <c:ext xmlns:c16="http://schemas.microsoft.com/office/drawing/2014/chart" uri="{C3380CC4-5D6E-409C-BE32-E72D297353CC}">
              <c16:uniqueId val="{00000040-BC83-409C-BDB1-545599D12D88}"/>
            </c:ext>
          </c:extLst>
        </c:ser>
        <c:dLbls>
          <c:showVal val="1"/>
        </c:dLbls>
        <c:gapWidth val="70"/>
        <c:axId val="180779648"/>
        <c:axId val="180781824"/>
      </c:barChart>
      <c:catAx>
        <c:axId val="180779648"/>
        <c:scaling>
          <c:orientation val="minMax"/>
        </c:scaling>
        <c:axPos val="b"/>
        <c:title>
          <c:txPr>
            <a:bodyPr/>
            <a:lstStyle/>
            <a:p>
              <a:pPr>
                <a:defRPr>
                  <a:solidFill>
                    <a:schemeClr val="bg1"/>
                  </a:solidFill>
                </a:defRPr>
              </a:pPr>
              <a:endParaRPr lang="ru-RU"/>
            </a:p>
          </c:txPr>
        </c:title>
        <c:numFmt formatCode="General" sourceLinked="1"/>
        <c:tickLblPos val="nextTo"/>
        <c:crossAx val="180781824"/>
        <c:crosses val="autoZero"/>
        <c:auto val="1"/>
        <c:lblAlgn val="ctr"/>
        <c:lblOffset val="100"/>
      </c:catAx>
      <c:valAx>
        <c:axId val="180781824"/>
        <c:scaling>
          <c:orientation val="minMax"/>
          <c:max val="100"/>
          <c:min val="0"/>
        </c:scaling>
        <c:axPos val="l"/>
        <c:majorGridlines>
          <c:spPr>
            <a:ln>
              <a:noFill/>
            </a:ln>
          </c:spPr>
        </c:majorGridlines>
        <c:numFmt formatCode="0" sourceLinked="1"/>
        <c:tickLblPos val="nextTo"/>
        <c:crossAx val="18077964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6768-4CA4-AE68-BC435B0B9554}"/>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6768-4CA4-AE68-BC435B0B9554}"/>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6768-4CA4-AE68-BC435B0B9554}"/>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6768-4CA4-AE68-BC435B0B9554}"/>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6768-4CA4-AE68-BC435B0B9554}"/>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6768-4CA4-AE68-BC435B0B9554}"/>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6768-4CA4-AE68-BC435B0B9554}"/>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6768-4CA4-AE68-BC435B0B9554}"/>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6768-4CA4-AE68-BC435B0B9554}"/>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6768-4CA4-AE68-BC435B0B9554}"/>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6768-4CA4-AE68-BC435B0B9554}"/>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6768-4CA4-AE68-BC435B0B9554}"/>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6768-4CA4-AE68-BC435B0B9554}"/>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6768-4CA4-AE68-BC435B0B9554}"/>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6768-4CA4-AE68-BC435B0B9554}"/>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6768-4CA4-AE68-BC435B0B9554}"/>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6768-4CA4-AE68-BC435B0B9554}"/>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6768-4CA4-AE68-BC435B0B9554}"/>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6768-4CA4-AE68-BC435B0B9554}"/>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6768-4CA4-AE68-BC435B0B9554}"/>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6768-4CA4-AE68-BC435B0B9554}"/>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6768-4CA4-AE68-BC435B0B9554}"/>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6768-4CA4-AE68-BC435B0B9554}"/>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6768-4CA4-AE68-BC435B0B9554}"/>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6768-4CA4-AE68-BC435B0B9554}"/>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6768-4CA4-AE68-BC435B0B9554}"/>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6768-4CA4-AE68-BC435B0B9554}"/>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6768-4CA4-AE68-BC435B0B9554}"/>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6768-4CA4-AE68-BC435B0B9554}"/>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6768-4CA4-AE68-BC435B0B9554}"/>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6768-4CA4-AE68-BC435B0B9554}"/>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6768-4CA4-AE68-BC435B0B955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Гот.рек!$A$98:$A$128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Гот.рек!$D$98:$D$128</c:f>
              <c:numCache>
                <c:formatCode>0</c:formatCode>
                <c:ptCount val="31"/>
                <c:pt idx="0">
                  <c:v>100</c:v>
                </c:pt>
                <c:pt idx="1">
                  <c:v>100</c:v>
                </c:pt>
                <c:pt idx="2">
                  <c:v>100</c:v>
                </c:pt>
                <c:pt idx="3">
                  <c:v>93.84615384615384</c:v>
                </c:pt>
                <c:pt idx="4">
                  <c:v>88.571428571428541</c:v>
                </c:pt>
                <c:pt idx="5">
                  <c:v>100</c:v>
                </c:pt>
                <c:pt idx="6">
                  <c:v>98.984771573604007</c:v>
                </c:pt>
                <c:pt idx="7">
                  <c:v>96.385542168674647</c:v>
                </c:pt>
                <c:pt idx="8">
                  <c:v>98.507462686567166</c:v>
                </c:pt>
                <c:pt idx="9">
                  <c:v>98.469387755102062</c:v>
                </c:pt>
                <c:pt idx="10">
                  <c:v>95.564516129032285</c:v>
                </c:pt>
                <c:pt idx="11">
                  <c:v>94.214876033057848</c:v>
                </c:pt>
                <c:pt idx="12">
                  <c:v>94.680851063829735</c:v>
                </c:pt>
                <c:pt idx="13">
                  <c:v>100</c:v>
                </c:pt>
                <c:pt idx="14">
                  <c:v>98.75</c:v>
                </c:pt>
                <c:pt idx="15">
                  <c:v>91.975308641975303</c:v>
                </c:pt>
                <c:pt idx="16">
                  <c:v>99.009900990099013</c:v>
                </c:pt>
                <c:pt idx="17">
                  <c:v>93.488372093023216</c:v>
                </c:pt>
                <c:pt idx="18">
                  <c:v>100</c:v>
                </c:pt>
                <c:pt idx="19">
                  <c:v>92.481203007518829</c:v>
                </c:pt>
                <c:pt idx="20">
                  <c:v>100</c:v>
                </c:pt>
                <c:pt idx="21">
                  <c:v>100</c:v>
                </c:pt>
                <c:pt idx="22">
                  <c:v>87.931034482758633</c:v>
                </c:pt>
                <c:pt idx="23">
                  <c:v>97.945205479452085</c:v>
                </c:pt>
                <c:pt idx="24">
                  <c:v>100</c:v>
                </c:pt>
                <c:pt idx="25">
                  <c:v>98.113207547169779</c:v>
                </c:pt>
                <c:pt idx="26">
                  <c:v>100</c:v>
                </c:pt>
                <c:pt idx="27">
                  <c:v>97.560975609756099</c:v>
                </c:pt>
                <c:pt idx="28">
                  <c:v>84.615384615384585</c:v>
                </c:pt>
                <c:pt idx="29">
                  <c:v>100</c:v>
                </c:pt>
                <c:pt idx="30">
                  <c:v>88.888888888888829</c:v>
                </c:pt>
              </c:numCache>
            </c:numRef>
          </c:val>
          <c:extLst xmlns:c16r2="http://schemas.microsoft.com/office/drawing/2015/06/chart">
            <c:ext xmlns:c16="http://schemas.microsoft.com/office/drawing/2014/chart" uri="{C3380CC4-5D6E-409C-BE32-E72D297353CC}">
              <c16:uniqueId val="{00000040-6768-4CA4-AE68-BC435B0B9554}"/>
            </c:ext>
          </c:extLst>
        </c:ser>
        <c:dLbls>
          <c:showVal val="1"/>
        </c:dLbls>
        <c:gapWidth val="70"/>
        <c:axId val="181532544"/>
        <c:axId val="181211136"/>
      </c:barChart>
      <c:catAx>
        <c:axId val="181532544"/>
        <c:scaling>
          <c:orientation val="minMax"/>
        </c:scaling>
        <c:axPos val="b"/>
        <c:title>
          <c:txPr>
            <a:bodyPr/>
            <a:lstStyle/>
            <a:p>
              <a:pPr>
                <a:defRPr>
                  <a:solidFill>
                    <a:schemeClr val="bg1"/>
                  </a:solidFill>
                </a:defRPr>
              </a:pPr>
              <a:endParaRPr lang="ru-RU"/>
            </a:p>
          </c:txPr>
        </c:title>
        <c:numFmt formatCode="General" sourceLinked="1"/>
        <c:tickLblPos val="nextTo"/>
        <c:crossAx val="181211136"/>
        <c:crosses val="autoZero"/>
        <c:auto val="1"/>
        <c:lblAlgn val="ctr"/>
        <c:lblOffset val="100"/>
      </c:catAx>
      <c:valAx>
        <c:axId val="181211136"/>
        <c:scaling>
          <c:orientation val="minMax"/>
          <c:max val="100"/>
          <c:min val="0"/>
        </c:scaling>
        <c:axPos val="l"/>
        <c:majorGridlines>
          <c:spPr>
            <a:ln>
              <a:noFill/>
            </a:ln>
          </c:spPr>
        </c:majorGridlines>
        <c:numFmt formatCode="0" sourceLinked="1"/>
        <c:tickLblPos val="nextTo"/>
        <c:crossAx val="18153254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Уд.вцелом!$D$1</c:f>
              <c:strCache>
                <c:ptCount val="1"/>
                <c:pt idx="0">
                  <c:v>Итог.уд.вцелом</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BCF2-4E4A-9957-2D52D28AE0FA}"/>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BCF2-4E4A-9957-2D52D28AE0FA}"/>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BCF2-4E4A-9957-2D52D28AE0FA}"/>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BCF2-4E4A-9957-2D52D28AE0FA}"/>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BCF2-4E4A-9957-2D52D28AE0FA}"/>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BCF2-4E4A-9957-2D52D28AE0FA}"/>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BCF2-4E4A-9957-2D52D28AE0FA}"/>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BCF2-4E4A-9957-2D52D28AE0FA}"/>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BCF2-4E4A-9957-2D52D28AE0FA}"/>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BCF2-4E4A-9957-2D52D28AE0FA}"/>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BCF2-4E4A-9957-2D52D28AE0FA}"/>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BCF2-4E4A-9957-2D52D28AE0FA}"/>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BCF2-4E4A-9957-2D52D28AE0FA}"/>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BCF2-4E4A-9957-2D52D28AE0FA}"/>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BCF2-4E4A-9957-2D52D28AE0FA}"/>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BCF2-4E4A-9957-2D52D28AE0FA}"/>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BCF2-4E4A-9957-2D52D28AE0FA}"/>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BCF2-4E4A-9957-2D52D28AE0FA}"/>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BCF2-4E4A-9957-2D52D28AE0FA}"/>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BCF2-4E4A-9957-2D52D28AE0FA}"/>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BCF2-4E4A-9957-2D52D28AE0FA}"/>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BCF2-4E4A-9957-2D52D28AE0FA}"/>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BCF2-4E4A-9957-2D52D28AE0FA}"/>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BCF2-4E4A-9957-2D52D28AE0FA}"/>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BCF2-4E4A-9957-2D52D28AE0FA}"/>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BCF2-4E4A-9957-2D52D28AE0FA}"/>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BCF2-4E4A-9957-2D52D28AE0FA}"/>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BCF2-4E4A-9957-2D52D28AE0FA}"/>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Уд.вцелом!$A$2:$A$33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Уд.вцелом!$D$2:$D$33</c:f>
              <c:numCache>
                <c:formatCode>0</c:formatCode>
                <c:ptCount val="32"/>
                <c:pt idx="0">
                  <c:v>98.449612403100801</c:v>
                </c:pt>
                <c:pt idx="1">
                  <c:v>97.959183673469383</c:v>
                </c:pt>
                <c:pt idx="2">
                  <c:v>97.183098591549253</c:v>
                </c:pt>
                <c:pt idx="3">
                  <c:v>97.841726618705067</c:v>
                </c:pt>
                <c:pt idx="4">
                  <c:v>93.03482587064677</c:v>
                </c:pt>
                <c:pt idx="5">
                  <c:v>99.363057324840753</c:v>
                </c:pt>
                <c:pt idx="6">
                  <c:v>96.874999999999986</c:v>
                </c:pt>
                <c:pt idx="7">
                  <c:v>97.61904761904762</c:v>
                </c:pt>
                <c:pt idx="8">
                  <c:v>100</c:v>
                </c:pt>
                <c:pt idx="9">
                  <c:v>76.315789473684163</c:v>
                </c:pt>
                <c:pt idx="10">
                  <c:v>95.18716577540107</c:v>
                </c:pt>
                <c:pt idx="11">
                  <c:v>98.305084745762713</c:v>
                </c:pt>
                <c:pt idx="12">
                  <c:v>90.449438202247194</c:v>
                </c:pt>
                <c:pt idx="13">
                  <c:v>100</c:v>
                </c:pt>
                <c:pt idx="14">
                  <c:v>98.684210526315795</c:v>
                </c:pt>
                <c:pt idx="15">
                  <c:v>99.090909090909093</c:v>
                </c:pt>
                <c:pt idx="16">
                  <c:v>100</c:v>
                </c:pt>
                <c:pt idx="17">
                  <c:v>100</c:v>
                </c:pt>
                <c:pt idx="18">
                  <c:v>99.526066350710863</c:v>
                </c:pt>
                <c:pt idx="19">
                  <c:v>100</c:v>
                </c:pt>
                <c:pt idx="20">
                  <c:v>100</c:v>
                </c:pt>
                <c:pt idx="21">
                  <c:v>98.557692307692278</c:v>
                </c:pt>
                <c:pt idx="22">
                  <c:v>99.019607843137265</c:v>
                </c:pt>
                <c:pt idx="23">
                  <c:v>100</c:v>
                </c:pt>
                <c:pt idx="24">
                  <c:v>100</c:v>
                </c:pt>
                <c:pt idx="25">
                  <c:v>100</c:v>
                </c:pt>
                <c:pt idx="26">
                  <c:v>95.959595959595973</c:v>
                </c:pt>
                <c:pt idx="27">
                  <c:v>95.073891625615772</c:v>
                </c:pt>
                <c:pt idx="28">
                  <c:v>100</c:v>
                </c:pt>
                <c:pt idx="29">
                  <c:v>96.638655462184843</c:v>
                </c:pt>
                <c:pt idx="30">
                  <c:v>94.961240310077557</c:v>
                </c:pt>
                <c:pt idx="31">
                  <c:v>98.360655737704889</c:v>
                </c:pt>
              </c:numCache>
            </c:numRef>
          </c:val>
          <c:extLst xmlns:c16r2="http://schemas.microsoft.com/office/drawing/2015/06/chart">
            <c:ext xmlns:c16="http://schemas.microsoft.com/office/drawing/2014/chart" uri="{C3380CC4-5D6E-409C-BE32-E72D297353CC}">
              <c16:uniqueId val="{0000003C-BCF2-4E4A-9957-2D52D28AE0FA}"/>
            </c:ext>
          </c:extLst>
        </c:ser>
        <c:dLbls>
          <c:showVal val="1"/>
        </c:dLbls>
        <c:gapWidth val="70"/>
        <c:axId val="181423488"/>
        <c:axId val="181425664"/>
      </c:barChart>
      <c:catAx>
        <c:axId val="181423488"/>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181425664"/>
        <c:crosses val="autoZero"/>
        <c:auto val="1"/>
        <c:lblAlgn val="ctr"/>
        <c:lblOffset val="100"/>
      </c:catAx>
      <c:valAx>
        <c:axId val="181425664"/>
        <c:scaling>
          <c:orientation val="minMax"/>
          <c:max val="100"/>
          <c:min val="0"/>
        </c:scaling>
        <c:axPos val="l"/>
        <c:majorGridlines>
          <c:spPr>
            <a:ln>
              <a:noFill/>
            </a:ln>
          </c:spPr>
        </c:majorGridlines>
        <c:numFmt formatCode="0" sourceLinked="1"/>
        <c:tickLblPos val="nextTo"/>
        <c:crossAx val="18142348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Уд.вцелом!$D$1</c:f>
              <c:strCache>
                <c:ptCount val="1"/>
                <c:pt idx="0">
                  <c:v>Итог.уд.вцелом</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EAD1-49CC-ACB0-0320FB473356}"/>
              </c:ext>
            </c:extLst>
          </c:dPt>
          <c:dPt>
            <c:idx val="15"/>
            <c:spPr>
              <a:solidFill>
                <a:srgbClr val="FFCCFF"/>
              </a:solidFill>
            </c:spPr>
            <c:extLst xmlns:c16r2="http://schemas.microsoft.com/office/drawing/2015/06/chart">
              <c:ext xmlns:c16="http://schemas.microsoft.com/office/drawing/2014/chart" uri="{C3380CC4-5D6E-409C-BE32-E72D297353CC}">
                <c16:uniqueId val="{00000011-EAD1-49CC-ACB0-0320FB473356}"/>
              </c:ext>
            </c:extLst>
          </c:dPt>
          <c:dPt>
            <c:idx val="16"/>
            <c:spPr>
              <a:solidFill>
                <a:srgbClr val="FFCCFF"/>
              </a:solidFill>
            </c:spPr>
            <c:extLst xmlns:c16r2="http://schemas.microsoft.com/office/drawing/2015/06/chart">
              <c:ext xmlns:c16="http://schemas.microsoft.com/office/drawing/2014/chart" uri="{C3380CC4-5D6E-409C-BE32-E72D297353CC}">
                <c16:uniqueId val="{00000013-EAD1-49CC-ACB0-0320FB473356}"/>
              </c:ext>
            </c:extLst>
          </c:dPt>
          <c:dPt>
            <c:idx val="17"/>
            <c:spPr>
              <a:solidFill>
                <a:srgbClr val="FFCCFF"/>
              </a:solidFill>
            </c:spPr>
            <c:extLst xmlns:c16r2="http://schemas.microsoft.com/office/drawing/2015/06/chart">
              <c:ext xmlns:c16="http://schemas.microsoft.com/office/drawing/2014/chart" uri="{C3380CC4-5D6E-409C-BE32-E72D297353CC}">
                <c16:uniqueId val="{00000015-EAD1-49CC-ACB0-0320FB473356}"/>
              </c:ext>
            </c:extLst>
          </c:dPt>
          <c:dPt>
            <c:idx val="18"/>
            <c:spPr>
              <a:solidFill>
                <a:srgbClr val="FFCCFF"/>
              </a:solidFill>
            </c:spPr>
            <c:extLst xmlns:c16r2="http://schemas.microsoft.com/office/drawing/2015/06/chart">
              <c:ext xmlns:c16="http://schemas.microsoft.com/office/drawing/2014/chart" uri="{C3380CC4-5D6E-409C-BE32-E72D297353CC}">
                <c16:uniqueId val="{00000017-EAD1-49CC-ACB0-0320FB473356}"/>
              </c:ext>
            </c:extLst>
          </c:dPt>
          <c:dPt>
            <c:idx val="19"/>
            <c:spPr>
              <a:solidFill>
                <a:srgbClr val="FFCCFF"/>
              </a:solidFill>
            </c:spPr>
            <c:extLst xmlns:c16r2="http://schemas.microsoft.com/office/drawing/2015/06/chart">
              <c:ext xmlns:c16="http://schemas.microsoft.com/office/drawing/2014/chart" uri="{C3380CC4-5D6E-409C-BE32-E72D297353CC}">
                <c16:uniqueId val="{00000019-EAD1-49CC-ACB0-0320FB473356}"/>
              </c:ext>
            </c:extLst>
          </c:dPt>
          <c:dPt>
            <c:idx val="20"/>
            <c:spPr>
              <a:solidFill>
                <a:srgbClr val="FFCCFF"/>
              </a:solidFill>
            </c:spPr>
            <c:extLst xmlns:c16r2="http://schemas.microsoft.com/office/drawing/2015/06/chart">
              <c:ext xmlns:c16="http://schemas.microsoft.com/office/drawing/2014/chart" uri="{C3380CC4-5D6E-409C-BE32-E72D297353CC}">
                <c16:uniqueId val="{0000001B-EAD1-49CC-ACB0-0320FB473356}"/>
              </c:ext>
            </c:extLst>
          </c:dPt>
          <c:dPt>
            <c:idx val="21"/>
            <c:spPr>
              <a:solidFill>
                <a:srgbClr val="FFCCFF"/>
              </a:solidFill>
            </c:spPr>
            <c:extLst xmlns:c16r2="http://schemas.microsoft.com/office/drawing/2015/06/chart">
              <c:ext xmlns:c16="http://schemas.microsoft.com/office/drawing/2014/chart" uri="{C3380CC4-5D6E-409C-BE32-E72D297353CC}">
                <c16:uniqueId val="{0000001D-EAD1-49CC-ACB0-0320FB473356}"/>
              </c:ext>
            </c:extLst>
          </c:dPt>
          <c:dPt>
            <c:idx val="22"/>
            <c:spPr>
              <a:solidFill>
                <a:srgbClr val="FFCCFF"/>
              </a:solidFill>
            </c:spPr>
            <c:extLst xmlns:c16r2="http://schemas.microsoft.com/office/drawing/2015/06/chart">
              <c:ext xmlns:c16="http://schemas.microsoft.com/office/drawing/2014/chart" uri="{C3380CC4-5D6E-409C-BE32-E72D297353CC}">
                <c16:uniqueId val="{0000001F-EAD1-49CC-ACB0-0320FB473356}"/>
              </c:ext>
            </c:extLst>
          </c:dPt>
          <c:dPt>
            <c:idx val="23"/>
            <c:spPr>
              <a:solidFill>
                <a:srgbClr val="FFCCFF"/>
              </a:solidFill>
            </c:spPr>
            <c:extLst xmlns:c16r2="http://schemas.microsoft.com/office/drawing/2015/06/chart">
              <c:ext xmlns:c16="http://schemas.microsoft.com/office/drawing/2014/chart" uri="{C3380CC4-5D6E-409C-BE32-E72D297353CC}">
                <c16:uniqueId val="{00000021-EAD1-49CC-ACB0-0320FB473356}"/>
              </c:ext>
            </c:extLst>
          </c:dPt>
          <c:dPt>
            <c:idx val="24"/>
            <c:spPr>
              <a:solidFill>
                <a:srgbClr val="FFCCFF"/>
              </a:solidFill>
            </c:spPr>
            <c:extLst xmlns:c16r2="http://schemas.microsoft.com/office/drawing/2015/06/chart">
              <c:ext xmlns:c16="http://schemas.microsoft.com/office/drawing/2014/chart" uri="{C3380CC4-5D6E-409C-BE32-E72D297353CC}">
                <c16:uniqueId val="{00000023-EAD1-49CC-ACB0-0320FB473356}"/>
              </c:ext>
            </c:extLst>
          </c:dPt>
          <c:dPt>
            <c:idx val="25"/>
            <c:spPr>
              <a:solidFill>
                <a:srgbClr val="FFCCFF"/>
              </a:solidFill>
            </c:spPr>
            <c:extLst xmlns:c16r2="http://schemas.microsoft.com/office/drawing/2015/06/chart">
              <c:ext xmlns:c16="http://schemas.microsoft.com/office/drawing/2014/chart" uri="{C3380CC4-5D6E-409C-BE32-E72D297353CC}">
                <c16:uniqueId val="{00000025-EAD1-49CC-ACB0-0320FB473356}"/>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EAD1-49CC-ACB0-0320FB473356}"/>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EAD1-49CC-ACB0-0320FB473356}"/>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EAD1-49CC-ACB0-0320FB473356}"/>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EAD1-49CC-ACB0-0320FB473356}"/>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EAD1-49CC-ACB0-0320FB473356}"/>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EAD1-49CC-ACB0-0320FB47335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Уд.вцелом!$A$34:$A$65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Уд.вцелом!$D$34:$D$65</c:f>
              <c:numCache>
                <c:formatCode>0</c:formatCode>
                <c:ptCount val="32"/>
                <c:pt idx="0">
                  <c:v>98.571428571428555</c:v>
                </c:pt>
                <c:pt idx="1">
                  <c:v>96.296296296296291</c:v>
                </c:pt>
                <c:pt idx="2">
                  <c:v>94.73684210526315</c:v>
                </c:pt>
                <c:pt idx="3">
                  <c:v>98.5</c:v>
                </c:pt>
                <c:pt idx="4">
                  <c:v>96.874999999999986</c:v>
                </c:pt>
                <c:pt idx="5">
                  <c:v>98.214285714285722</c:v>
                </c:pt>
                <c:pt idx="6">
                  <c:v>100</c:v>
                </c:pt>
                <c:pt idx="7">
                  <c:v>100</c:v>
                </c:pt>
                <c:pt idx="8">
                  <c:v>100</c:v>
                </c:pt>
                <c:pt idx="9">
                  <c:v>96.666666666666671</c:v>
                </c:pt>
                <c:pt idx="10">
                  <c:v>97.169811320754675</c:v>
                </c:pt>
                <c:pt idx="11">
                  <c:v>98.787878787878782</c:v>
                </c:pt>
                <c:pt idx="12">
                  <c:v>100</c:v>
                </c:pt>
                <c:pt idx="13">
                  <c:v>100</c:v>
                </c:pt>
                <c:pt idx="14">
                  <c:v>100</c:v>
                </c:pt>
                <c:pt idx="15">
                  <c:v>93.827160493827165</c:v>
                </c:pt>
                <c:pt idx="16">
                  <c:v>100</c:v>
                </c:pt>
                <c:pt idx="17">
                  <c:v>95</c:v>
                </c:pt>
                <c:pt idx="18">
                  <c:v>100</c:v>
                </c:pt>
                <c:pt idx="19">
                  <c:v>85.714285714285722</c:v>
                </c:pt>
                <c:pt idx="20">
                  <c:v>99.056603773584868</c:v>
                </c:pt>
                <c:pt idx="21">
                  <c:v>100</c:v>
                </c:pt>
                <c:pt idx="22">
                  <c:v>100</c:v>
                </c:pt>
                <c:pt idx="23">
                  <c:v>96.850393700787379</c:v>
                </c:pt>
                <c:pt idx="24">
                  <c:v>97.560975609756099</c:v>
                </c:pt>
                <c:pt idx="25">
                  <c:v>100</c:v>
                </c:pt>
                <c:pt idx="26">
                  <c:v>99.074074074074048</c:v>
                </c:pt>
                <c:pt idx="27">
                  <c:v>100</c:v>
                </c:pt>
                <c:pt idx="28">
                  <c:v>98.3333333333333</c:v>
                </c:pt>
                <c:pt idx="29">
                  <c:v>100</c:v>
                </c:pt>
                <c:pt idx="30">
                  <c:v>92.682926829268283</c:v>
                </c:pt>
                <c:pt idx="31">
                  <c:v>95.890410958904098</c:v>
                </c:pt>
              </c:numCache>
            </c:numRef>
          </c:val>
          <c:extLst xmlns:c16r2="http://schemas.microsoft.com/office/drawing/2015/06/chart">
            <c:ext xmlns:c16="http://schemas.microsoft.com/office/drawing/2014/chart" uri="{C3380CC4-5D6E-409C-BE32-E72D297353CC}">
              <c16:uniqueId val="{00000032-EAD1-49CC-ACB0-0320FB473356}"/>
            </c:ext>
          </c:extLst>
        </c:ser>
        <c:dLbls>
          <c:showVal val="1"/>
        </c:dLbls>
        <c:gapWidth val="70"/>
        <c:axId val="181552256"/>
        <c:axId val="181554176"/>
      </c:barChart>
      <c:catAx>
        <c:axId val="181552256"/>
        <c:scaling>
          <c:orientation val="minMax"/>
        </c:scaling>
        <c:axPos val="b"/>
        <c:title>
          <c:txPr>
            <a:bodyPr/>
            <a:lstStyle/>
            <a:p>
              <a:pPr>
                <a:defRPr>
                  <a:solidFill>
                    <a:schemeClr val="bg1"/>
                  </a:solidFill>
                </a:defRPr>
              </a:pPr>
              <a:endParaRPr lang="ru-RU"/>
            </a:p>
          </c:txPr>
        </c:title>
        <c:numFmt formatCode="General" sourceLinked="1"/>
        <c:tickLblPos val="nextTo"/>
        <c:crossAx val="181554176"/>
        <c:crosses val="autoZero"/>
        <c:auto val="1"/>
        <c:lblAlgn val="ctr"/>
        <c:lblOffset val="100"/>
      </c:catAx>
      <c:valAx>
        <c:axId val="181554176"/>
        <c:scaling>
          <c:orientation val="minMax"/>
          <c:max val="100"/>
          <c:min val="0"/>
        </c:scaling>
        <c:axPos val="l"/>
        <c:majorGridlines>
          <c:spPr>
            <a:ln>
              <a:noFill/>
            </a:ln>
          </c:spPr>
        </c:majorGridlines>
        <c:numFmt formatCode="0" sourceLinked="1"/>
        <c:tickLblPos val="nextTo"/>
        <c:crossAx val="18155225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E78F-4088-8E95-F99612138EC0}"/>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E78F-4088-8E95-F99612138EC0}"/>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E78F-4088-8E95-F99612138EC0}"/>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E78F-4088-8E95-F99612138EC0}"/>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E78F-4088-8E95-F99612138EC0}"/>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E78F-4088-8E95-F99612138EC0}"/>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E78F-4088-8E95-F99612138EC0}"/>
              </c:ext>
            </c:extLst>
          </c:dPt>
          <c:dPt>
            <c:idx val="7"/>
            <c:spPr>
              <a:solidFill>
                <a:srgbClr val="FFFF00"/>
              </a:solidFill>
            </c:spPr>
            <c:extLst xmlns:c16r2="http://schemas.microsoft.com/office/drawing/2015/06/chart">
              <c:ext xmlns:c16="http://schemas.microsoft.com/office/drawing/2014/chart" uri="{C3380CC4-5D6E-409C-BE32-E72D297353CC}">
                <c16:uniqueId val="{0000000F-E78F-4088-8E95-F99612138EC0}"/>
              </c:ext>
            </c:extLst>
          </c:dPt>
          <c:dPt>
            <c:idx val="8"/>
            <c:spPr>
              <a:solidFill>
                <a:srgbClr val="FFFF00"/>
              </a:solidFill>
            </c:spPr>
            <c:extLst xmlns:c16r2="http://schemas.microsoft.com/office/drawing/2015/06/chart">
              <c:ext xmlns:c16="http://schemas.microsoft.com/office/drawing/2014/chart" uri="{C3380CC4-5D6E-409C-BE32-E72D297353CC}">
                <c16:uniqueId val="{00000011-E78F-4088-8E95-F99612138EC0}"/>
              </c:ext>
            </c:extLst>
          </c:dPt>
          <c:dPt>
            <c:idx val="9"/>
            <c:spPr>
              <a:solidFill>
                <a:srgbClr val="FFFF00"/>
              </a:solidFill>
            </c:spPr>
            <c:extLst xmlns:c16r2="http://schemas.microsoft.com/office/drawing/2015/06/chart">
              <c:ext xmlns:c16="http://schemas.microsoft.com/office/drawing/2014/chart" uri="{C3380CC4-5D6E-409C-BE32-E72D297353CC}">
                <c16:uniqueId val="{00000013-E78F-4088-8E95-F99612138EC0}"/>
              </c:ext>
            </c:extLst>
          </c:dPt>
          <c:dPt>
            <c:idx val="10"/>
            <c:spPr>
              <a:solidFill>
                <a:srgbClr val="FFFF00"/>
              </a:solidFill>
            </c:spPr>
            <c:extLst xmlns:c16r2="http://schemas.microsoft.com/office/drawing/2015/06/chart">
              <c:ext xmlns:c16="http://schemas.microsoft.com/office/drawing/2014/chart" uri="{C3380CC4-5D6E-409C-BE32-E72D297353CC}">
                <c16:uniqueId val="{00000015-E78F-4088-8E95-F99612138EC0}"/>
              </c:ext>
            </c:extLst>
          </c:dPt>
          <c:dPt>
            <c:idx val="11"/>
            <c:spPr>
              <a:solidFill>
                <a:srgbClr val="FFFF00"/>
              </a:solidFill>
            </c:spPr>
            <c:extLst xmlns:c16r2="http://schemas.microsoft.com/office/drawing/2015/06/chart">
              <c:ext xmlns:c16="http://schemas.microsoft.com/office/drawing/2014/chart" uri="{C3380CC4-5D6E-409C-BE32-E72D297353CC}">
                <c16:uniqueId val="{00000017-E78F-4088-8E95-F99612138EC0}"/>
              </c:ext>
            </c:extLst>
          </c:dPt>
          <c:dPt>
            <c:idx val="12"/>
            <c:spPr>
              <a:solidFill>
                <a:srgbClr val="FFFF00"/>
              </a:solidFill>
            </c:spPr>
            <c:extLst xmlns:c16r2="http://schemas.microsoft.com/office/drawing/2015/06/chart">
              <c:ext xmlns:c16="http://schemas.microsoft.com/office/drawing/2014/chart" uri="{C3380CC4-5D6E-409C-BE32-E72D297353CC}">
                <c16:uniqueId val="{00000019-E78F-4088-8E95-F99612138EC0}"/>
              </c:ext>
            </c:extLst>
          </c:dPt>
          <c:dPt>
            <c:idx val="13"/>
            <c:spPr>
              <a:solidFill>
                <a:srgbClr val="FFFF00"/>
              </a:solidFill>
            </c:spPr>
            <c:extLst xmlns:c16r2="http://schemas.microsoft.com/office/drawing/2015/06/chart">
              <c:ext xmlns:c16="http://schemas.microsoft.com/office/drawing/2014/chart" uri="{C3380CC4-5D6E-409C-BE32-E72D297353CC}">
                <c16:uniqueId val="{0000001B-E78F-4088-8E95-F99612138EC0}"/>
              </c:ext>
            </c:extLst>
          </c:dPt>
          <c:dPt>
            <c:idx val="14"/>
            <c:spPr>
              <a:solidFill>
                <a:srgbClr val="FFFF00"/>
              </a:solidFill>
            </c:spPr>
            <c:extLst xmlns:c16r2="http://schemas.microsoft.com/office/drawing/2015/06/chart">
              <c:ext xmlns:c16="http://schemas.microsoft.com/office/drawing/2014/chart" uri="{C3380CC4-5D6E-409C-BE32-E72D297353CC}">
                <c16:uniqueId val="{0000001D-E78F-4088-8E95-F99612138EC0}"/>
              </c:ext>
            </c:extLst>
          </c:dPt>
          <c:dPt>
            <c:idx val="15"/>
            <c:spPr>
              <a:solidFill>
                <a:srgbClr val="FFFF00"/>
              </a:solidFill>
            </c:spPr>
            <c:extLst xmlns:c16r2="http://schemas.microsoft.com/office/drawing/2015/06/chart">
              <c:ext xmlns:c16="http://schemas.microsoft.com/office/drawing/2014/chart" uri="{C3380CC4-5D6E-409C-BE32-E72D297353CC}">
                <c16:uniqueId val="{0000001F-E78F-4088-8E95-F99612138EC0}"/>
              </c:ext>
            </c:extLst>
          </c:dPt>
          <c:dPt>
            <c:idx val="16"/>
            <c:spPr>
              <a:solidFill>
                <a:srgbClr val="FFFF00"/>
              </a:solidFill>
            </c:spPr>
            <c:extLst xmlns:c16r2="http://schemas.microsoft.com/office/drawing/2015/06/chart">
              <c:ext xmlns:c16="http://schemas.microsoft.com/office/drawing/2014/chart" uri="{C3380CC4-5D6E-409C-BE32-E72D297353CC}">
                <c16:uniqueId val="{00000021-E78F-4088-8E95-F99612138EC0}"/>
              </c:ext>
            </c:extLst>
          </c:dPt>
          <c:dPt>
            <c:idx val="17"/>
            <c:spPr>
              <a:solidFill>
                <a:srgbClr val="FFFF00"/>
              </a:solidFill>
            </c:spPr>
            <c:extLst xmlns:c16r2="http://schemas.microsoft.com/office/drawing/2015/06/chart">
              <c:ext xmlns:c16="http://schemas.microsoft.com/office/drawing/2014/chart" uri="{C3380CC4-5D6E-409C-BE32-E72D297353CC}">
                <c16:uniqueId val="{00000023-E78F-4088-8E95-F99612138EC0}"/>
              </c:ext>
            </c:extLst>
          </c:dPt>
          <c:dPt>
            <c:idx val="18"/>
            <c:spPr>
              <a:solidFill>
                <a:srgbClr val="FFFF00"/>
              </a:solidFill>
            </c:spPr>
            <c:extLst xmlns:c16r2="http://schemas.microsoft.com/office/drawing/2015/06/chart">
              <c:ext xmlns:c16="http://schemas.microsoft.com/office/drawing/2014/chart" uri="{C3380CC4-5D6E-409C-BE32-E72D297353CC}">
                <c16:uniqueId val="{00000025-E78F-4088-8E95-F99612138EC0}"/>
              </c:ext>
            </c:extLst>
          </c:dPt>
          <c:dPt>
            <c:idx val="19"/>
            <c:spPr>
              <a:solidFill>
                <a:srgbClr val="FFFF00"/>
              </a:solidFill>
            </c:spPr>
            <c:extLst xmlns:c16r2="http://schemas.microsoft.com/office/drawing/2015/06/chart">
              <c:ext xmlns:c16="http://schemas.microsoft.com/office/drawing/2014/chart" uri="{C3380CC4-5D6E-409C-BE32-E72D297353CC}">
                <c16:uniqueId val="{00000027-E78F-4088-8E95-F99612138EC0}"/>
              </c:ext>
            </c:extLst>
          </c:dPt>
          <c:dPt>
            <c:idx val="20"/>
            <c:spPr>
              <a:solidFill>
                <a:srgbClr val="FFFF00"/>
              </a:solidFill>
            </c:spPr>
            <c:extLst xmlns:c16r2="http://schemas.microsoft.com/office/drawing/2015/06/chart">
              <c:ext xmlns:c16="http://schemas.microsoft.com/office/drawing/2014/chart" uri="{C3380CC4-5D6E-409C-BE32-E72D297353CC}">
                <c16:uniqueId val="{00000029-E78F-4088-8E95-F99612138EC0}"/>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E78F-4088-8E95-F99612138EC0}"/>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E78F-4088-8E95-F99612138EC0}"/>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E78F-4088-8E95-F99612138EC0}"/>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E78F-4088-8E95-F99612138EC0}"/>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E78F-4088-8E95-F99612138EC0}"/>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E78F-4088-8E95-F99612138EC0}"/>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E78F-4088-8E95-F99612138EC0}"/>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E78F-4088-8E95-F99612138EC0}"/>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E78F-4088-8E95-F99612138EC0}"/>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E78F-4088-8E95-F99612138EC0}"/>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E78F-4088-8E95-F99612138EC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Уд.вцелом!$A$66:$A$97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Уд.вцелом!$D$66:$D$97</c:f>
              <c:numCache>
                <c:formatCode>0</c:formatCode>
                <c:ptCount val="32"/>
                <c:pt idx="0">
                  <c:v>100</c:v>
                </c:pt>
                <c:pt idx="1">
                  <c:v>100</c:v>
                </c:pt>
                <c:pt idx="2">
                  <c:v>97.777777777777743</c:v>
                </c:pt>
                <c:pt idx="3">
                  <c:v>96.551724137931018</c:v>
                </c:pt>
                <c:pt idx="4">
                  <c:v>100</c:v>
                </c:pt>
                <c:pt idx="5">
                  <c:v>100</c:v>
                </c:pt>
                <c:pt idx="6">
                  <c:v>98.684210526315795</c:v>
                </c:pt>
                <c:pt idx="7">
                  <c:v>90.789473684210577</c:v>
                </c:pt>
                <c:pt idx="8">
                  <c:v>94.444444444444471</c:v>
                </c:pt>
                <c:pt idx="9">
                  <c:v>100</c:v>
                </c:pt>
                <c:pt idx="10">
                  <c:v>92.592592592592538</c:v>
                </c:pt>
                <c:pt idx="11">
                  <c:v>97.916666666666686</c:v>
                </c:pt>
                <c:pt idx="12">
                  <c:v>92.452830188679215</c:v>
                </c:pt>
                <c:pt idx="13">
                  <c:v>90.909090909090907</c:v>
                </c:pt>
                <c:pt idx="14">
                  <c:v>50</c:v>
                </c:pt>
                <c:pt idx="15">
                  <c:v>96.153846153846104</c:v>
                </c:pt>
                <c:pt idx="16">
                  <c:v>100</c:v>
                </c:pt>
                <c:pt idx="17">
                  <c:v>98.936170212765958</c:v>
                </c:pt>
                <c:pt idx="18">
                  <c:v>97.222222222222214</c:v>
                </c:pt>
                <c:pt idx="19">
                  <c:v>93.3333333333333</c:v>
                </c:pt>
                <c:pt idx="20">
                  <c:v>100</c:v>
                </c:pt>
                <c:pt idx="21">
                  <c:v>98.545454545454518</c:v>
                </c:pt>
                <c:pt idx="22">
                  <c:v>100</c:v>
                </c:pt>
                <c:pt idx="23">
                  <c:v>93.902439024390233</c:v>
                </c:pt>
                <c:pt idx="24">
                  <c:v>100</c:v>
                </c:pt>
                <c:pt idx="25">
                  <c:v>97.297297297297334</c:v>
                </c:pt>
                <c:pt idx="26">
                  <c:v>76.315789473684163</c:v>
                </c:pt>
                <c:pt idx="27">
                  <c:v>94.642857142857096</c:v>
                </c:pt>
                <c:pt idx="28">
                  <c:v>100</c:v>
                </c:pt>
                <c:pt idx="29">
                  <c:v>97.777777777777743</c:v>
                </c:pt>
                <c:pt idx="30">
                  <c:v>100</c:v>
                </c:pt>
                <c:pt idx="31">
                  <c:v>100</c:v>
                </c:pt>
              </c:numCache>
            </c:numRef>
          </c:val>
          <c:extLst xmlns:c16r2="http://schemas.microsoft.com/office/drawing/2015/06/chart">
            <c:ext xmlns:c16="http://schemas.microsoft.com/office/drawing/2014/chart" uri="{C3380CC4-5D6E-409C-BE32-E72D297353CC}">
              <c16:uniqueId val="{00000040-E78F-4088-8E95-F99612138EC0}"/>
            </c:ext>
          </c:extLst>
        </c:ser>
        <c:dLbls>
          <c:showVal val="1"/>
        </c:dLbls>
        <c:gapWidth val="70"/>
        <c:axId val="181657984"/>
        <c:axId val="181659904"/>
      </c:barChart>
      <c:catAx>
        <c:axId val="181657984"/>
        <c:scaling>
          <c:orientation val="minMax"/>
        </c:scaling>
        <c:axPos val="b"/>
        <c:title>
          <c:txPr>
            <a:bodyPr/>
            <a:lstStyle/>
            <a:p>
              <a:pPr>
                <a:defRPr>
                  <a:solidFill>
                    <a:schemeClr val="bg1"/>
                  </a:solidFill>
                </a:defRPr>
              </a:pPr>
              <a:endParaRPr lang="ru-RU"/>
            </a:p>
          </c:txPr>
        </c:title>
        <c:numFmt formatCode="General" sourceLinked="1"/>
        <c:tickLblPos val="nextTo"/>
        <c:crossAx val="181659904"/>
        <c:crosses val="autoZero"/>
        <c:auto val="1"/>
        <c:lblAlgn val="ctr"/>
        <c:lblOffset val="100"/>
      </c:catAx>
      <c:valAx>
        <c:axId val="181659904"/>
        <c:scaling>
          <c:orientation val="minMax"/>
          <c:max val="100"/>
          <c:min val="0"/>
        </c:scaling>
        <c:axPos val="l"/>
        <c:majorGridlines>
          <c:spPr>
            <a:ln>
              <a:noFill/>
            </a:ln>
          </c:spPr>
        </c:majorGridlines>
        <c:numFmt formatCode="0" sourceLinked="1"/>
        <c:tickLblPos val="nextTo"/>
        <c:crossAx val="18165798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41A1-4A11-B803-52D89AD2FBF7}"/>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41A1-4A11-B803-52D89AD2FBF7}"/>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41A1-4A11-B803-52D89AD2FBF7}"/>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41A1-4A11-B803-52D89AD2FBF7}"/>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41A1-4A11-B803-52D89AD2FBF7}"/>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41A1-4A11-B803-52D89AD2FBF7}"/>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41A1-4A11-B803-52D89AD2FBF7}"/>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41A1-4A11-B803-52D89AD2FBF7}"/>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41A1-4A11-B803-52D89AD2FBF7}"/>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41A1-4A11-B803-52D89AD2FBF7}"/>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41A1-4A11-B803-52D89AD2FBF7}"/>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41A1-4A11-B803-52D89AD2FBF7}"/>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41A1-4A11-B803-52D89AD2FBF7}"/>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41A1-4A11-B803-52D89AD2FBF7}"/>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41A1-4A11-B803-52D89AD2FBF7}"/>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41A1-4A11-B803-52D89AD2FBF7}"/>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41A1-4A11-B803-52D89AD2FBF7}"/>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41A1-4A11-B803-52D89AD2FBF7}"/>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41A1-4A11-B803-52D89AD2FBF7}"/>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41A1-4A11-B803-52D89AD2FBF7}"/>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41A1-4A11-B803-52D89AD2FBF7}"/>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41A1-4A11-B803-52D89AD2FBF7}"/>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41A1-4A11-B803-52D89AD2FBF7}"/>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41A1-4A11-B803-52D89AD2FBF7}"/>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41A1-4A11-B803-52D89AD2FBF7}"/>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41A1-4A11-B803-52D89AD2FBF7}"/>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41A1-4A11-B803-52D89AD2FBF7}"/>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41A1-4A11-B803-52D89AD2FBF7}"/>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41A1-4A11-B803-52D89AD2FBF7}"/>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41A1-4A11-B803-52D89AD2FBF7}"/>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41A1-4A11-B803-52D89AD2FBF7}"/>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41A1-4A11-B803-52D89AD2FBF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Уд.вцелом!$A$98:$A$128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Уд.вцелом!$D$98:$D$128</c:f>
              <c:numCache>
                <c:formatCode>0</c:formatCode>
                <c:ptCount val="31"/>
                <c:pt idx="0">
                  <c:v>100</c:v>
                </c:pt>
                <c:pt idx="1">
                  <c:v>100</c:v>
                </c:pt>
                <c:pt idx="2">
                  <c:v>100</c:v>
                </c:pt>
                <c:pt idx="3">
                  <c:v>96.923076923076891</c:v>
                </c:pt>
                <c:pt idx="4">
                  <c:v>91.428571428571402</c:v>
                </c:pt>
                <c:pt idx="5">
                  <c:v>100</c:v>
                </c:pt>
                <c:pt idx="6">
                  <c:v>98.984771573604007</c:v>
                </c:pt>
                <c:pt idx="7">
                  <c:v>98.795180722891558</c:v>
                </c:pt>
                <c:pt idx="8">
                  <c:v>92.537313432835816</c:v>
                </c:pt>
                <c:pt idx="9">
                  <c:v>97.959183673469383</c:v>
                </c:pt>
                <c:pt idx="10">
                  <c:v>97.58064516129032</c:v>
                </c:pt>
                <c:pt idx="11">
                  <c:v>91.735537190082624</c:v>
                </c:pt>
                <c:pt idx="12">
                  <c:v>94.680851063829735</c:v>
                </c:pt>
                <c:pt idx="13">
                  <c:v>100</c:v>
                </c:pt>
                <c:pt idx="14">
                  <c:v>100</c:v>
                </c:pt>
                <c:pt idx="15">
                  <c:v>91.358024691358025</c:v>
                </c:pt>
                <c:pt idx="16">
                  <c:v>100</c:v>
                </c:pt>
                <c:pt idx="17">
                  <c:v>91.627906976744157</c:v>
                </c:pt>
                <c:pt idx="18">
                  <c:v>100</c:v>
                </c:pt>
                <c:pt idx="19">
                  <c:v>92.481203007518829</c:v>
                </c:pt>
                <c:pt idx="20">
                  <c:v>98.421052631578945</c:v>
                </c:pt>
                <c:pt idx="21">
                  <c:v>100</c:v>
                </c:pt>
                <c:pt idx="22">
                  <c:v>86.2068965517241</c:v>
                </c:pt>
                <c:pt idx="23">
                  <c:v>99.315068493150648</c:v>
                </c:pt>
                <c:pt idx="24">
                  <c:v>100</c:v>
                </c:pt>
                <c:pt idx="25">
                  <c:v>100</c:v>
                </c:pt>
                <c:pt idx="26">
                  <c:v>100</c:v>
                </c:pt>
                <c:pt idx="27">
                  <c:v>97.560975609756099</c:v>
                </c:pt>
                <c:pt idx="28">
                  <c:v>92.307692307692278</c:v>
                </c:pt>
                <c:pt idx="29">
                  <c:v>96.296296296296291</c:v>
                </c:pt>
                <c:pt idx="30">
                  <c:v>90.740740740740762</c:v>
                </c:pt>
              </c:numCache>
            </c:numRef>
          </c:val>
          <c:extLst xmlns:c16r2="http://schemas.microsoft.com/office/drawing/2015/06/chart">
            <c:ext xmlns:c16="http://schemas.microsoft.com/office/drawing/2014/chart" uri="{C3380CC4-5D6E-409C-BE32-E72D297353CC}">
              <c16:uniqueId val="{00000040-41A1-4A11-B803-52D89AD2FBF7}"/>
            </c:ext>
          </c:extLst>
        </c:ser>
        <c:dLbls>
          <c:showVal val="1"/>
        </c:dLbls>
        <c:gapWidth val="70"/>
        <c:axId val="181759360"/>
        <c:axId val="181761536"/>
      </c:barChart>
      <c:catAx>
        <c:axId val="181759360"/>
        <c:scaling>
          <c:orientation val="minMax"/>
        </c:scaling>
        <c:axPos val="b"/>
        <c:title>
          <c:txPr>
            <a:bodyPr/>
            <a:lstStyle/>
            <a:p>
              <a:pPr>
                <a:defRPr>
                  <a:solidFill>
                    <a:schemeClr val="bg1"/>
                  </a:solidFill>
                </a:defRPr>
              </a:pPr>
              <a:endParaRPr lang="ru-RU"/>
            </a:p>
          </c:txPr>
        </c:title>
        <c:numFmt formatCode="General" sourceLinked="1"/>
        <c:tickLblPos val="nextTo"/>
        <c:crossAx val="181761536"/>
        <c:crosses val="autoZero"/>
        <c:auto val="1"/>
        <c:lblAlgn val="ctr"/>
        <c:lblOffset val="100"/>
      </c:catAx>
      <c:valAx>
        <c:axId val="181761536"/>
        <c:scaling>
          <c:orientation val="minMax"/>
          <c:max val="100"/>
          <c:min val="0"/>
        </c:scaling>
        <c:axPos val="l"/>
        <c:majorGridlines>
          <c:spPr>
            <a:ln>
              <a:noFill/>
            </a:ln>
          </c:spPr>
        </c:majorGridlines>
        <c:numFmt formatCode="0" sourceLinked="1"/>
        <c:tickLblPos val="nextTo"/>
        <c:crossAx val="1817593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'К5.УД.УСЛ'!$E$1</c:f>
              <c:strCache>
                <c:ptCount val="1"/>
                <c:pt idx="0">
                  <c:v>К5.уд.усл</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3C3C-4084-B49A-3890DB1EDBD8}"/>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3C3C-4084-B49A-3890DB1EDBD8}"/>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3C3C-4084-B49A-3890DB1EDBD8}"/>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3C3C-4084-B49A-3890DB1EDBD8}"/>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3C3C-4084-B49A-3890DB1EDBD8}"/>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3C3C-4084-B49A-3890DB1EDBD8}"/>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3C3C-4084-B49A-3890DB1EDBD8}"/>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3C3C-4084-B49A-3890DB1EDBD8}"/>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3C3C-4084-B49A-3890DB1EDBD8}"/>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3C3C-4084-B49A-3890DB1EDBD8}"/>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3C3C-4084-B49A-3890DB1EDBD8}"/>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3C3C-4084-B49A-3890DB1EDBD8}"/>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3C3C-4084-B49A-3890DB1EDBD8}"/>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3C3C-4084-B49A-3890DB1EDBD8}"/>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3C3C-4084-B49A-3890DB1EDBD8}"/>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3C3C-4084-B49A-3890DB1EDBD8}"/>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3C3C-4084-B49A-3890DB1EDBD8}"/>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3C3C-4084-B49A-3890DB1EDBD8}"/>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3C3C-4084-B49A-3890DB1EDBD8}"/>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3C3C-4084-B49A-3890DB1EDBD8}"/>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3C3C-4084-B49A-3890DB1EDBD8}"/>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3C3C-4084-B49A-3890DB1EDBD8}"/>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3C3C-4084-B49A-3890DB1EDBD8}"/>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3C3C-4084-B49A-3890DB1EDBD8}"/>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3C3C-4084-B49A-3890DB1EDBD8}"/>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3C3C-4084-B49A-3890DB1EDBD8}"/>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3C3C-4084-B49A-3890DB1EDBD8}"/>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3C3C-4084-B49A-3890DB1EDBD8}"/>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'К5.УД.УСЛ'!$A$2:$A$33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'К5.УД.УСЛ'!$E$2:$E$33</c:f>
              <c:numCache>
                <c:formatCode>0</c:formatCode>
                <c:ptCount val="32"/>
                <c:pt idx="0">
                  <c:v>96.589147286821685</c:v>
                </c:pt>
                <c:pt idx="1">
                  <c:v>98.265306122448933</c:v>
                </c:pt>
                <c:pt idx="2">
                  <c:v>96.338028169014081</c:v>
                </c:pt>
                <c:pt idx="3">
                  <c:v>97.266187050359719</c:v>
                </c:pt>
                <c:pt idx="4">
                  <c:v>93.731343283582092</c:v>
                </c:pt>
                <c:pt idx="5">
                  <c:v>99.490445859872622</c:v>
                </c:pt>
                <c:pt idx="6">
                  <c:v>97.031250000000028</c:v>
                </c:pt>
                <c:pt idx="7">
                  <c:v>97.301587301587276</c:v>
                </c:pt>
                <c:pt idx="8">
                  <c:v>99.75460122699387</c:v>
                </c:pt>
                <c:pt idx="9">
                  <c:v>85.526315789473685</c:v>
                </c:pt>
                <c:pt idx="10">
                  <c:v>93.957219251336937</c:v>
                </c:pt>
                <c:pt idx="11">
                  <c:v>97.457627118644069</c:v>
                </c:pt>
                <c:pt idx="12">
                  <c:v>90.842696629213521</c:v>
                </c:pt>
                <c:pt idx="13">
                  <c:v>97.142857142857096</c:v>
                </c:pt>
                <c:pt idx="14">
                  <c:v>98.947368421052659</c:v>
                </c:pt>
                <c:pt idx="15">
                  <c:v>99.545454545454518</c:v>
                </c:pt>
                <c:pt idx="16">
                  <c:v>97.2</c:v>
                </c:pt>
                <c:pt idx="17">
                  <c:v>99.620253164556928</c:v>
                </c:pt>
                <c:pt idx="18">
                  <c:v>98.957345971563981</c:v>
                </c:pt>
                <c:pt idx="19">
                  <c:v>100</c:v>
                </c:pt>
                <c:pt idx="20">
                  <c:v>99.576271186440636</c:v>
                </c:pt>
                <c:pt idx="21">
                  <c:v>97.403846153846132</c:v>
                </c:pt>
                <c:pt idx="22">
                  <c:v>98.970588235294088</c:v>
                </c:pt>
                <c:pt idx="23">
                  <c:v>99.823008849557468</c:v>
                </c:pt>
                <c:pt idx="24">
                  <c:v>100</c:v>
                </c:pt>
                <c:pt idx="25">
                  <c:v>97.9166666666667</c:v>
                </c:pt>
                <c:pt idx="26">
                  <c:v>94.242424242424207</c:v>
                </c:pt>
                <c:pt idx="27">
                  <c:v>94.137931034482705</c:v>
                </c:pt>
                <c:pt idx="28">
                  <c:v>100</c:v>
                </c:pt>
                <c:pt idx="29">
                  <c:v>97.058823529411768</c:v>
                </c:pt>
                <c:pt idx="30">
                  <c:v>94.883720930232556</c:v>
                </c:pt>
                <c:pt idx="31">
                  <c:v>98.393442622950786</c:v>
                </c:pt>
              </c:numCache>
            </c:numRef>
          </c:val>
          <c:extLst xmlns:c16r2="http://schemas.microsoft.com/office/drawing/2015/06/chart">
            <c:ext xmlns:c16="http://schemas.microsoft.com/office/drawing/2014/chart" uri="{C3380CC4-5D6E-409C-BE32-E72D297353CC}">
              <c16:uniqueId val="{0000003C-3C3C-4084-B49A-3890DB1EDBD8}"/>
            </c:ext>
          </c:extLst>
        </c:ser>
        <c:dLbls>
          <c:showVal val="1"/>
        </c:dLbls>
        <c:gapWidth val="70"/>
        <c:axId val="181859456"/>
        <c:axId val="181861376"/>
      </c:barChart>
      <c:catAx>
        <c:axId val="181859456"/>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181861376"/>
        <c:crosses val="autoZero"/>
        <c:auto val="1"/>
        <c:lblAlgn val="ctr"/>
        <c:lblOffset val="100"/>
      </c:catAx>
      <c:valAx>
        <c:axId val="181861376"/>
        <c:scaling>
          <c:orientation val="minMax"/>
          <c:max val="100"/>
          <c:min val="0"/>
        </c:scaling>
        <c:axPos val="l"/>
        <c:majorGridlines>
          <c:spPr>
            <a:ln>
              <a:noFill/>
            </a:ln>
          </c:spPr>
        </c:majorGridlines>
        <c:numFmt formatCode="0" sourceLinked="1"/>
        <c:tickLblPos val="nextTo"/>
        <c:crossAx val="18185945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'К4.ДОБРОЖ'!#REF!</c:f>
              <c:strCache>
                <c:ptCount val="1"/>
                <c:pt idx="0">
                  <c:v>#REF!</c:v>
                </c:pt>
              </c:strCache>
            </c:strRef>
          </c:tx>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6ACC-4229-AC76-DBB8B9122770}"/>
              </c:ext>
            </c:extLst>
          </c:dPt>
          <c:dPt>
            <c:idx val="15"/>
            <c:spPr>
              <a:solidFill>
                <a:srgbClr val="FFCCFF"/>
              </a:solidFill>
            </c:spPr>
            <c:extLst xmlns:c16r2="http://schemas.microsoft.com/office/drawing/2015/06/chart">
              <c:ext xmlns:c16="http://schemas.microsoft.com/office/drawing/2014/chart" uri="{C3380CC4-5D6E-409C-BE32-E72D297353CC}">
                <c16:uniqueId val="{00000011-6ACC-4229-AC76-DBB8B9122770}"/>
              </c:ext>
            </c:extLst>
          </c:dPt>
          <c:dPt>
            <c:idx val="16"/>
            <c:spPr>
              <a:solidFill>
                <a:srgbClr val="FFCCFF"/>
              </a:solidFill>
            </c:spPr>
            <c:extLst xmlns:c16r2="http://schemas.microsoft.com/office/drawing/2015/06/chart">
              <c:ext xmlns:c16="http://schemas.microsoft.com/office/drawing/2014/chart" uri="{C3380CC4-5D6E-409C-BE32-E72D297353CC}">
                <c16:uniqueId val="{00000013-6ACC-4229-AC76-DBB8B9122770}"/>
              </c:ext>
            </c:extLst>
          </c:dPt>
          <c:dPt>
            <c:idx val="17"/>
            <c:spPr>
              <a:solidFill>
                <a:srgbClr val="FFCCFF"/>
              </a:solidFill>
            </c:spPr>
            <c:extLst xmlns:c16r2="http://schemas.microsoft.com/office/drawing/2015/06/chart">
              <c:ext xmlns:c16="http://schemas.microsoft.com/office/drawing/2014/chart" uri="{C3380CC4-5D6E-409C-BE32-E72D297353CC}">
                <c16:uniqueId val="{00000015-6ACC-4229-AC76-DBB8B9122770}"/>
              </c:ext>
            </c:extLst>
          </c:dPt>
          <c:dPt>
            <c:idx val="18"/>
            <c:spPr>
              <a:solidFill>
                <a:srgbClr val="FFCCFF"/>
              </a:solidFill>
            </c:spPr>
            <c:extLst xmlns:c16r2="http://schemas.microsoft.com/office/drawing/2015/06/chart">
              <c:ext xmlns:c16="http://schemas.microsoft.com/office/drawing/2014/chart" uri="{C3380CC4-5D6E-409C-BE32-E72D297353CC}">
                <c16:uniqueId val="{00000017-6ACC-4229-AC76-DBB8B9122770}"/>
              </c:ext>
            </c:extLst>
          </c:dPt>
          <c:dPt>
            <c:idx val="19"/>
            <c:spPr>
              <a:solidFill>
                <a:srgbClr val="FFCCFF"/>
              </a:solidFill>
            </c:spPr>
            <c:extLst xmlns:c16r2="http://schemas.microsoft.com/office/drawing/2015/06/chart">
              <c:ext xmlns:c16="http://schemas.microsoft.com/office/drawing/2014/chart" uri="{C3380CC4-5D6E-409C-BE32-E72D297353CC}">
                <c16:uniqueId val="{00000019-6ACC-4229-AC76-DBB8B9122770}"/>
              </c:ext>
            </c:extLst>
          </c:dPt>
          <c:dPt>
            <c:idx val="20"/>
            <c:spPr>
              <a:solidFill>
                <a:srgbClr val="FFCCFF"/>
              </a:solidFill>
            </c:spPr>
            <c:extLst xmlns:c16r2="http://schemas.microsoft.com/office/drawing/2015/06/chart">
              <c:ext xmlns:c16="http://schemas.microsoft.com/office/drawing/2014/chart" uri="{C3380CC4-5D6E-409C-BE32-E72D297353CC}">
                <c16:uniqueId val="{0000001B-6ACC-4229-AC76-DBB8B9122770}"/>
              </c:ext>
            </c:extLst>
          </c:dPt>
          <c:dPt>
            <c:idx val="21"/>
            <c:spPr>
              <a:solidFill>
                <a:srgbClr val="FFCCFF"/>
              </a:solidFill>
            </c:spPr>
            <c:extLst xmlns:c16r2="http://schemas.microsoft.com/office/drawing/2015/06/chart">
              <c:ext xmlns:c16="http://schemas.microsoft.com/office/drawing/2014/chart" uri="{C3380CC4-5D6E-409C-BE32-E72D297353CC}">
                <c16:uniqueId val="{0000001D-6ACC-4229-AC76-DBB8B9122770}"/>
              </c:ext>
            </c:extLst>
          </c:dPt>
          <c:dPt>
            <c:idx val="22"/>
            <c:spPr>
              <a:solidFill>
                <a:srgbClr val="FFCCFF"/>
              </a:solidFill>
            </c:spPr>
            <c:extLst xmlns:c16r2="http://schemas.microsoft.com/office/drawing/2015/06/chart">
              <c:ext xmlns:c16="http://schemas.microsoft.com/office/drawing/2014/chart" uri="{C3380CC4-5D6E-409C-BE32-E72D297353CC}">
                <c16:uniqueId val="{0000001F-6ACC-4229-AC76-DBB8B9122770}"/>
              </c:ext>
            </c:extLst>
          </c:dPt>
          <c:dPt>
            <c:idx val="23"/>
            <c:spPr>
              <a:solidFill>
                <a:srgbClr val="FFCCFF"/>
              </a:solidFill>
            </c:spPr>
            <c:extLst xmlns:c16r2="http://schemas.microsoft.com/office/drawing/2015/06/chart">
              <c:ext xmlns:c16="http://schemas.microsoft.com/office/drawing/2014/chart" uri="{C3380CC4-5D6E-409C-BE32-E72D297353CC}">
                <c16:uniqueId val="{00000021-6ACC-4229-AC76-DBB8B9122770}"/>
              </c:ext>
            </c:extLst>
          </c:dPt>
          <c:dPt>
            <c:idx val="24"/>
            <c:spPr>
              <a:solidFill>
                <a:srgbClr val="FFCCFF"/>
              </a:solidFill>
            </c:spPr>
            <c:extLst xmlns:c16r2="http://schemas.microsoft.com/office/drawing/2015/06/chart">
              <c:ext xmlns:c16="http://schemas.microsoft.com/office/drawing/2014/chart" uri="{C3380CC4-5D6E-409C-BE32-E72D297353CC}">
                <c16:uniqueId val="{00000023-6ACC-4229-AC76-DBB8B9122770}"/>
              </c:ext>
            </c:extLst>
          </c:dPt>
          <c:dPt>
            <c:idx val="25"/>
            <c:spPr>
              <a:solidFill>
                <a:srgbClr val="FFCCFF"/>
              </a:solidFill>
            </c:spPr>
            <c:extLst xmlns:c16r2="http://schemas.microsoft.com/office/drawing/2015/06/chart">
              <c:ext xmlns:c16="http://schemas.microsoft.com/office/drawing/2014/chart" uri="{C3380CC4-5D6E-409C-BE32-E72D297353CC}">
                <c16:uniqueId val="{00000025-6ACC-4229-AC76-DBB8B9122770}"/>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6ACC-4229-AC76-DBB8B9122770}"/>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6ACC-4229-AC76-DBB8B9122770}"/>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6ACC-4229-AC76-DBB8B9122770}"/>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6ACC-4229-AC76-DBB8B9122770}"/>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6ACC-4229-AC76-DBB8B9122770}"/>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6ACC-4229-AC76-DBB8B912277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'К5.УД.УСЛ'!$A$34:$A$65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'К5.УД.УСЛ'!$E$34:$E$65</c:f>
              <c:numCache>
                <c:formatCode>0</c:formatCode>
                <c:ptCount val="32"/>
                <c:pt idx="0">
                  <c:v>98.714285714285722</c:v>
                </c:pt>
                <c:pt idx="1">
                  <c:v>96.296296296296291</c:v>
                </c:pt>
                <c:pt idx="2">
                  <c:v>95.394736842105232</c:v>
                </c:pt>
                <c:pt idx="3">
                  <c:v>99.1</c:v>
                </c:pt>
                <c:pt idx="4">
                  <c:v>96.328125</c:v>
                </c:pt>
                <c:pt idx="5">
                  <c:v>97.142857142857096</c:v>
                </c:pt>
                <c:pt idx="6">
                  <c:v>99.21052631578948</c:v>
                </c:pt>
                <c:pt idx="7">
                  <c:v>99.19354838709674</c:v>
                </c:pt>
                <c:pt idx="8">
                  <c:v>99.6</c:v>
                </c:pt>
                <c:pt idx="9">
                  <c:v>96</c:v>
                </c:pt>
                <c:pt idx="10">
                  <c:v>97.122641509433905</c:v>
                </c:pt>
                <c:pt idx="11">
                  <c:v>98.121212121212125</c:v>
                </c:pt>
                <c:pt idx="12">
                  <c:v>100</c:v>
                </c:pt>
                <c:pt idx="13">
                  <c:v>99.607843137254847</c:v>
                </c:pt>
                <c:pt idx="14">
                  <c:v>99.381443298969074</c:v>
                </c:pt>
                <c:pt idx="15">
                  <c:v>94.567901234567898</c:v>
                </c:pt>
                <c:pt idx="16">
                  <c:v>100</c:v>
                </c:pt>
                <c:pt idx="17">
                  <c:v>96</c:v>
                </c:pt>
                <c:pt idx="18">
                  <c:v>100</c:v>
                </c:pt>
                <c:pt idx="19">
                  <c:v>81.190476190476119</c:v>
                </c:pt>
                <c:pt idx="20">
                  <c:v>99.150943396226367</c:v>
                </c:pt>
                <c:pt idx="21">
                  <c:v>99.259259259259267</c:v>
                </c:pt>
                <c:pt idx="22">
                  <c:v>98.644067796610173</c:v>
                </c:pt>
                <c:pt idx="23">
                  <c:v>96.456692913385808</c:v>
                </c:pt>
                <c:pt idx="24">
                  <c:v>94.634146341463392</c:v>
                </c:pt>
                <c:pt idx="25">
                  <c:v>100</c:v>
                </c:pt>
                <c:pt idx="26">
                  <c:v>98.240740740740733</c:v>
                </c:pt>
                <c:pt idx="27">
                  <c:v>98.888888888888829</c:v>
                </c:pt>
                <c:pt idx="28">
                  <c:v>98.833333333333314</c:v>
                </c:pt>
                <c:pt idx="29">
                  <c:v>100</c:v>
                </c:pt>
                <c:pt idx="30">
                  <c:v>92.682926829268283</c:v>
                </c:pt>
                <c:pt idx="31">
                  <c:v>94.383561643835606</c:v>
                </c:pt>
              </c:numCache>
            </c:numRef>
          </c:val>
          <c:extLst xmlns:c16r2="http://schemas.microsoft.com/office/drawing/2015/06/chart">
            <c:ext xmlns:c16="http://schemas.microsoft.com/office/drawing/2014/chart" uri="{C3380CC4-5D6E-409C-BE32-E72D297353CC}">
              <c16:uniqueId val="{00000032-6ACC-4229-AC76-DBB8B9122770}"/>
            </c:ext>
          </c:extLst>
        </c:ser>
        <c:dLbls>
          <c:showVal val="1"/>
        </c:dLbls>
        <c:gapWidth val="70"/>
        <c:axId val="181926528"/>
        <c:axId val="181928704"/>
      </c:barChart>
      <c:catAx>
        <c:axId val="181926528"/>
        <c:scaling>
          <c:orientation val="minMax"/>
        </c:scaling>
        <c:axPos val="b"/>
        <c:title>
          <c:txPr>
            <a:bodyPr/>
            <a:lstStyle/>
            <a:p>
              <a:pPr>
                <a:defRPr>
                  <a:solidFill>
                    <a:schemeClr val="bg1"/>
                  </a:solidFill>
                </a:defRPr>
              </a:pPr>
              <a:endParaRPr lang="ru-RU"/>
            </a:p>
          </c:txPr>
        </c:title>
        <c:numFmt formatCode="General" sourceLinked="1"/>
        <c:tickLblPos val="nextTo"/>
        <c:crossAx val="181928704"/>
        <c:crosses val="autoZero"/>
        <c:auto val="1"/>
        <c:lblAlgn val="ctr"/>
        <c:lblOffset val="100"/>
      </c:catAx>
      <c:valAx>
        <c:axId val="181928704"/>
        <c:scaling>
          <c:orientation val="minMax"/>
          <c:max val="100"/>
          <c:min val="0"/>
        </c:scaling>
        <c:axPos val="l"/>
        <c:majorGridlines>
          <c:spPr>
            <a:ln>
              <a:noFill/>
            </a:ln>
          </c:spPr>
        </c:majorGridlines>
        <c:numFmt formatCode="0" sourceLinked="1"/>
        <c:tickLblPos val="nextTo"/>
        <c:crossAx val="18192652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7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9DDA-47D7-88FF-C400A7F3A2D2}"/>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9DDA-47D7-88FF-C400A7F3A2D2}"/>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9DDA-47D7-88FF-C400A7F3A2D2}"/>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9DDA-47D7-88FF-C400A7F3A2D2}"/>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9DDA-47D7-88FF-C400A7F3A2D2}"/>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9DDA-47D7-88FF-C400A7F3A2D2}"/>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9DDA-47D7-88FF-C400A7F3A2D2}"/>
              </c:ext>
            </c:extLst>
          </c:dPt>
          <c:dPt>
            <c:idx val="7"/>
            <c:spPr>
              <a:solidFill>
                <a:srgbClr val="FFFF00"/>
              </a:solidFill>
            </c:spPr>
            <c:extLst xmlns:c16r2="http://schemas.microsoft.com/office/drawing/2015/06/chart">
              <c:ext xmlns:c16="http://schemas.microsoft.com/office/drawing/2014/chart" uri="{C3380CC4-5D6E-409C-BE32-E72D297353CC}">
                <c16:uniqueId val="{0000000F-9DDA-47D7-88FF-C400A7F3A2D2}"/>
              </c:ext>
            </c:extLst>
          </c:dPt>
          <c:dPt>
            <c:idx val="8"/>
            <c:spPr>
              <a:solidFill>
                <a:srgbClr val="FFFF00"/>
              </a:solidFill>
            </c:spPr>
            <c:extLst xmlns:c16r2="http://schemas.microsoft.com/office/drawing/2015/06/chart">
              <c:ext xmlns:c16="http://schemas.microsoft.com/office/drawing/2014/chart" uri="{C3380CC4-5D6E-409C-BE32-E72D297353CC}">
                <c16:uniqueId val="{00000011-9DDA-47D7-88FF-C400A7F3A2D2}"/>
              </c:ext>
            </c:extLst>
          </c:dPt>
          <c:dPt>
            <c:idx val="9"/>
            <c:spPr>
              <a:solidFill>
                <a:srgbClr val="FFFF00"/>
              </a:solidFill>
            </c:spPr>
            <c:extLst xmlns:c16r2="http://schemas.microsoft.com/office/drawing/2015/06/chart">
              <c:ext xmlns:c16="http://schemas.microsoft.com/office/drawing/2014/chart" uri="{C3380CC4-5D6E-409C-BE32-E72D297353CC}">
                <c16:uniqueId val="{00000013-9DDA-47D7-88FF-C400A7F3A2D2}"/>
              </c:ext>
            </c:extLst>
          </c:dPt>
          <c:dPt>
            <c:idx val="10"/>
            <c:spPr>
              <a:solidFill>
                <a:srgbClr val="FFFF00"/>
              </a:solidFill>
            </c:spPr>
            <c:extLst xmlns:c16r2="http://schemas.microsoft.com/office/drawing/2015/06/chart">
              <c:ext xmlns:c16="http://schemas.microsoft.com/office/drawing/2014/chart" uri="{C3380CC4-5D6E-409C-BE32-E72D297353CC}">
                <c16:uniqueId val="{00000015-9DDA-47D7-88FF-C400A7F3A2D2}"/>
              </c:ext>
            </c:extLst>
          </c:dPt>
          <c:dPt>
            <c:idx val="11"/>
            <c:spPr>
              <a:solidFill>
                <a:srgbClr val="FFFF00"/>
              </a:solidFill>
            </c:spPr>
            <c:extLst xmlns:c16r2="http://schemas.microsoft.com/office/drawing/2015/06/chart">
              <c:ext xmlns:c16="http://schemas.microsoft.com/office/drawing/2014/chart" uri="{C3380CC4-5D6E-409C-BE32-E72D297353CC}">
                <c16:uniqueId val="{00000017-9DDA-47D7-88FF-C400A7F3A2D2}"/>
              </c:ext>
            </c:extLst>
          </c:dPt>
          <c:dPt>
            <c:idx val="12"/>
            <c:spPr>
              <a:solidFill>
                <a:srgbClr val="FFFF00"/>
              </a:solidFill>
            </c:spPr>
            <c:extLst xmlns:c16r2="http://schemas.microsoft.com/office/drawing/2015/06/chart">
              <c:ext xmlns:c16="http://schemas.microsoft.com/office/drawing/2014/chart" uri="{C3380CC4-5D6E-409C-BE32-E72D297353CC}">
                <c16:uniqueId val="{00000019-9DDA-47D7-88FF-C400A7F3A2D2}"/>
              </c:ext>
            </c:extLst>
          </c:dPt>
          <c:dPt>
            <c:idx val="13"/>
            <c:spPr>
              <a:solidFill>
                <a:srgbClr val="FFFF00"/>
              </a:solidFill>
            </c:spPr>
            <c:extLst xmlns:c16r2="http://schemas.microsoft.com/office/drawing/2015/06/chart">
              <c:ext xmlns:c16="http://schemas.microsoft.com/office/drawing/2014/chart" uri="{C3380CC4-5D6E-409C-BE32-E72D297353CC}">
                <c16:uniqueId val="{0000001B-9DDA-47D7-88FF-C400A7F3A2D2}"/>
              </c:ext>
            </c:extLst>
          </c:dPt>
          <c:dPt>
            <c:idx val="14"/>
            <c:spPr>
              <a:solidFill>
                <a:srgbClr val="FFFF00"/>
              </a:solidFill>
            </c:spPr>
            <c:extLst xmlns:c16r2="http://schemas.microsoft.com/office/drawing/2015/06/chart">
              <c:ext xmlns:c16="http://schemas.microsoft.com/office/drawing/2014/chart" uri="{C3380CC4-5D6E-409C-BE32-E72D297353CC}">
                <c16:uniqueId val="{0000001D-9DDA-47D7-88FF-C400A7F3A2D2}"/>
              </c:ext>
            </c:extLst>
          </c:dPt>
          <c:dPt>
            <c:idx val="15"/>
            <c:spPr>
              <a:solidFill>
                <a:srgbClr val="FFFF00"/>
              </a:solidFill>
            </c:spPr>
            <c:extLst xmlns:c16r2="http://schemas.microsoft.com/office/drawing/2015/06/chart">
              <c:ext xmlns:c16="http://schemas.microsoft.com/office/drawing/2014/chart" uri="{C3380CC4-5D6E-409C-BE32-E72D297353CC}">
                <c16:uniqueId val="{0000001F-9DDA-47D7-88FF-C400A7F3A2D2}"/>
              </c:ext>
            </c:extLst>
          </c:dPt>
          <c:dPt>
            <c:idx val="16"/>
            <c:spPr>
              <a:solidFill>
                <a:srgbClr val="FFFF00"/>
              </a:solidFill>
            </c:spPr>
            <c:extLst xmlns:c16r2="http://schemas.microsoft.com/office/drawing/2015/06/chart">
              <c:ext xmlns:c16="http://schemas.microsoft.com/office/drawing/2014/chart" uri="{C3380CC4-5D6E-409C-BE32-E72D297353CC}">
                <c16:uniqueId val="{00000021-9DDA-47D7-88FF-C400A7F3A2D2}"/>
              </c:ext>
            </c:extLst>
          </c:dPt>
          <c:dPt>
            <c:idx val="17"/>
            <c:spPr>
              <a:solidFill>
                <a:srgbClr val="FFFF00"/>
              </a:solidFill>
            </c:spPr>
            <c:extLst xmlns:c16r2="http://schemas.microsoft.com/office/drawing/2015/06/chart">
              <c:ext xmlns:c16="http://schemas.microsoft.com/office/drawing/2014/chart" uri="{C3380CC4-5D6E-409C-BE32-E72D297353CC}">
                <c16:uniqueId val="{00000023-9DDA-47D7-88FF-C400A7F3A2D2}"/>
              </c:ext>
            </c:extLst>
          </c:dPt>
          <c:dPt>
            <c:idx val="18"/>
            <c:spPr>
              <a:solidFill>
                <a:srgbClr val="FFFF00"/>
              </a:solidFill>
            </c:spPr>
            <c:extLst xmlns:c16r2="http://schemas.microsoft.com/office/drawing/2015/06/chart">
              <c:ext xmlns:c16="http://schemas.microsoft.com/office/drawing/2014/chart" uri="{C3380CC4-5D6E-409C-BE32-E72D297353CC}">
                <c16:uniqueId val="{00000025-9DDA-47D7-88FF-C400A7F3A2D2}"/>
              </c:ext>
            </c:extLst>
          </c:dPt>
          <c:dPt>
            <c:idx val="19"/>
            <c:spPr>
              <a:solidFill>
                <a:srgbClr val="FFFF00"/>
              </a:solidFill>
            </c:spPr>
            <c:extLst xmlns:c16r2="http://schemas.microsoft.com/office/drawing/2015/06/chart">
              <c:ext xmlns:c16="http://schemas.microsoft.com/office/drawing/2014/chart" uri="{C3380CC4-5D6E-409C-BE32-E72D297353CC}">
                <c16:uniqueId val="{00000027-9DDA-47D7-88FF-C400A7F3A2D2}"/>
              </c:ext>
            </c:extLst>
          </c:dPt>
          <c:dPt>
            <c:idx val="20"/>
            <c:spPr>
              <a:solidFill>
                <a:srgbClr val="FFFF00"/>
              </a:solidFill>
            </c:spPr>
            <c:extLst xmlns:c16r2="http://schemas.microsoft.com/office/drawing/2015/06/chart">
              <c:ext xmlns:c16="http://schemas.microsoft.com/office/drawing/2014/chart" uri="{C3380CC4-5D6E-409C-BE32-E72D297353CC}">
                <c16:uniqueId val="{00000029-9DDA-47D7-88FF-C400A7F3A2D2}"/>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9DDA-47D7-88FF-C400A7F3A2D2}"/>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9DDA-47D7-88FF-C400A7F3A2D2}"/>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9DDA-47D7-88FF-C400A7F3A2D2}"/>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9DDA-47D7-88FF-C400A7F3A2D2}"/>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9DDA-47D7-88FF-C400A7F3A2D2}"/>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9DDA-47D7-88FF-C400A7F3A2D2}"/>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9DDA-47D7-88FF-C400A7F3A2D2}"/>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9DDA-47D7-88FF-C400A7F3A2D2}"/>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9DDA-47D7-88FF-C400A7F3A2D2}"/>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9DDA-47D7-88FF-C400A7F3A2D2}"/>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9DDA-47D7-88FF-C400A7F3A2D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'К5.УД.УСЛ'!$A$66:$A$97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'К5.УД.УСЛ'!$E$66:$E$97</c:f>
              <c:numCache>
                <c:formatCode>0</c:formatCode>
                <c:ptCount val="32"/>
                <c:pt idx="0">
                  <c:v>99.523809523809518</c:v>
                </c:pt>
                <c:pt idx="1">
                  <c:v>99.230769230769212</c:v>
                </c:pt>
                <c:pt idx="2">
                  <c:v>97.555555555555529</c:v>
                </c:pt>
                <c:pt idx="3">
                  <c:v>96.551724137931018</c:v>
                </c:pt>
                <c:pt idx="4">
                  <c:v>100</c:v>
                </c:pt>
                <c:pt idx="5">
                  <c:v>99.574468085106403</c:v>
                </c:pt>
                <c:pt idx="6">
                  <c:v>97.5</c:v>
                </c:pt>
                <c:pt idx="7">
                  <c:v>88.947368421052659</c:v>
                </c:pt>
                <c:pt idx="8">
                  <c:v>97.222222222222229</c:v>
                </c:pt>
                <c:pt idx="9">
                  <c:v>99.753086419753089</c:v>
                </c:pt>
                <c:pt idx="10">
                  <c:v>93.703703703703681</c:v>
                </c:pt>
                <c:pt idx="11">
                  <c:v>97.916666666666686</c:v>
                </c:pt>
                <c:pt idx="12">
                  <c:v>92.26415094339626</c:v>
                </c:pt>
                <c:pt idx="13">
                  <c:v>94.242424242424249</c:v>
                </c:pt>
                <c:pt idx="14">
                  <c:v>54.166666666666636</c:v>
                </c:pt>
                <c:pt idx="15">
                  <c:v>92.884615384615415</c:v>
                </c:pt>
                <c:pt idx="16">
                  <c:v>100</c:v>
                </c:pt>
                <c:pt idx="17">
                  <c:v>98.829787234042527</c:v>
                </c:pt>
                <c:pt idx="18">
                  <c:v>97.222222222222214</c:v>
                </c:pt>
                <c:pt idx="19">
                  <c:v>96.666666666666657</c:v>
                </c:pt>
                <c:pt idx="20">
                  <c:v>100</c:v>
                </c:pt>
                <c:pt idx="21">
                  <c:v>98.290909090909096</c:v>
                </c:pt>
                <c:pt idx="22">
                  <c:v>100</c:v>
                </c:pt>
                <c:pt idx="23">
                  <c:v>92.195121951219505</c:v>
                </c:pt>
                <c:pt idx="24">
                  <c:v>99.454545454545467</c:v>
                </c:pt>
                <c:pt idx="25">
                  <c:v>98.648648648648646</c:v>
                </c:pt>
                <c:pt idx="26">
                  <c:v>81.84210526315789</c:v>
                </c:pt>
                <c:pt idx="27">
                  <c:v>94.285714285714292</c:v>
                </c:pt>
                <c:pt idx="28">
                  <c:v>100</c:v>
                </c:pt>
                <c:pt idx="29">
                  <c:v>96</c:v>
                </c:pt>
                <c:pt idx="30">
                  <c:v>100</c:v>
                </c:pt>
                <c:pt idx="31">
                  <c:v>99.277108433734895</c:v>
                </c:pt>
              </c:numCache>
            </c:numRef>
          </c:val>
          <c:extLst xmlns:c16r2="http://schemas.microsoft.com/office/drawing/2015/06/chart">
            <c:ext xmlns:c16="http://schemas.microsoft.com/office/drawing/2014/chart" uri="{C3380CC4-5D6E-409C-BE32-E72D297353CC}">
              <c16:uniqueId val="{00000040-9DDA-47D7-88FF-C400A7F3A2D2}"/>
            </c:ext>
          </c:extLst>
        </c:ser>
        <c:dLbls>
          <c:showVal val="1"/>
        </c:dLbls>
        <c:gapWidth val="70"/>
        <c:axId val="182171520"/>
        <c:axId val="182173696"/>
      </c:barChart>
      <c:catAx>
        <c:axId val="182171520"/>
        <c:scaling>
          <c:orientation val="minMax"/>
        </c:scaling>
        <c:axPos val="b"/>
        <c:title>
          <c:txPr>
            <a:bodyPr/>
            <a:lstStyle/>
            <a:p>
              <a:pPr>
                <a:defRPr>
                  <a:solidFill>
                    <a:schemeClr val="bg1"/>
                  </a:solidFill>
                </a:defRPr>
              </a:pPr>
              <a:endParaRPr lang="ru-RU"/>
            </a:p>
          </c:txPr>
        </c:title>
        <c:numFmt formatCode="General" sourceLinked="1"/>
        <c:tickLblPos val="nextTo"/>
        <c:crossAx val="182173696"/>
        <c:crosses val="autoZero"/>
        <c:auto val="1"/>
        <c:lblAlgn val="ctr"/>
        <c:lblOffset val="100"/>
      </c:catAx>
      <c:valAx>
        <c:axId val="182173696"/>
        <c:scaling>
          <c:orientation val="minMax"/>
          <c:max val="100"/>
          <c:min val="0"/>
        </c:scaling>
        <c:axPos val="l"/>
        <c:majorGridlines>
          <c:spPr>
            <a:ln>
              <a:noFill/>
            </a:ln>
          </c:spPr>
        </c:majorGridlines>
        <c:numFmt formatCode="0" sourceLinked="1"/>
        <c:tickLblPos val="nextTo"/>
        <c:crossAx val="18217152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Уд.комф!#REF!</c:f>
              <c:strCache>
                <c:ptCount val="1"/>
                <c:pt idx="0">
                  <c:v>#REF!</c:v>
                </c:pt>
              </c:strCache>
            </c:strRef>
          </c:tx>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1AFE-4F7E-8737-D7379CF07E31}"/>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1AFE-4F7E-8737-D7379CF07E31}"/>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1AFE-4F7E-8737-D7379CF07E31}"/>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1AFE-4F7E-8737-D7379CF07E31}"/>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1AFE-4F7E-8737-D7379CF07E31}"/>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1AFE-4F7E-8737-D7379CF07E31}"/>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1AFE-4F7E-8737-D7379CF07E31}"/>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1AFE-4F7E-8737-D7379CF07E31}"/>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1AFE-4F7E-8737-D7379CF07E31}"/>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1AFE-4F7E-8737-D7379CF07E31}"/>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1AFE-4F7E-8737-D7379CF07E31}"/>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1AFE-4F7E-8737-D7379CF07E31}"/>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1AFE-4F7E-8737-D7379CF07E31}"/>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1AFE-4F7E-8737-D7379CF07E31}"/>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1AFE-4F7E-8737-D7379CF07E31}"/>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1AFE-4F7E-8737-D7379CF07E31}"/>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1AFE-4F7E-8737-D7379CF07E31}"/>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1AFE-4F7E-8737-D7379CF07E31}"/>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1AFE-4F7E-8737-D7379CF07E31}"/>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1AFE-4F7E-8737-D7379CF07E31}"/>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1AFE-4F7E-8737-D7379CF07E31}"/>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1AFE-4F7E-8737-D7379CF07E31}"/>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1AFE-4F7E-8737-D7379CF07E31}"/>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1AFE-4F7E-8737-D7379CF07E31}"/>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1AFE-4F7E-8737-D7379CF07E31}"/>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1AFE-4F7E-8737-D7379CF07E31}"/>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1AFE-4F7E-8737-D7379CF07E31}"/>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1AFE-4F7E-8737-D7379CF07E31}"/>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1AFE-4F7E-8737-D7379CF07E31}"/>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1AFE-4F7E-8737-D7379CF07E31}"/>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1AFE-4F7E-8737-D7379CF07E31}"/>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1AFE-4F7E-8737-D7379CF07E3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Дист.связь!$A$98:$A$128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Дист.связь!$D$98:$D$128</c:f>
              <c:numCache>
                <c:formatCode>0</c:formatCode>
                <c:ptCount val="31"/>
                <c:pt idx="0">
                  <c:v>60</c:v>
                </c:pt>
                <c:pt idx="1">
                  <c:v>90</c:v>
                </c:pt>
                <c:pt idx="2">
                  <c:v>60</c:v>
                </c:pt>
                <c:pt idx="3">
                  <c:v>60</c:v>
                </c:pt>
                <c:pt idx="4">
                  <c:v>60</c:v>
                </c:pt>
                <c:pt idx="5">
                  <c:v>30</c:v>
                </c:pt>
                <c:pt idx="6">
                  <c:v>60</c:v>
                </c:pt>
                <c:pt idx="7">
                  <c:v>60</c:v>
                </c:pt>
                <c:pt idx="8">
                  <c:v>60</c:v>
                </c:pt>
                <c:pt idx="9">
                  <c:v>90</c:v>
                </c:pt>
                <c:pt idx="10">
                  <c:v>90</c:v>
                </c:pt>
                <c:pt idx="11">
                  <c:v>90</c:v>
                </c:pt>
                <c:pt idx="12">
                  <c:v>90</c:v>
                </c:pt>
                <c:pt idx="13">
                  <c:v>90</c:v>
                </c:pt>
                <c:pt idx="14">
                  <c:v>90</c:v>
                </c:pt>
                <c:pt idx="15">
                  <c:v>90</c:v>
                </c:pt>
                <c:pt idx="16">
                  <c:v>90</c:v>
                </c:pt>
                <c:pt idx="17">
                  <c:v>90</c:v>
                </c:pt>
                <c:pt idx="18">
                  <c:v>90</c:v>
                </c:pt>
                <c:pt idx="19">
                  <c:v>90</c:v>
                </c:pt>
                <c:pt idx="20">
                  <c:v>90</c:v>
                </c:pt>
                <c:pt idx="21">
                  <c:v>60</c:v>
                </c:pt>
                <c:pt idx="22">
                  <c:v>60</c:v>
                </c:pt>
                <c:pt idx="23">
                  <c:v>90</c:v>
                </c:pt>
                <c:pt idx="24">
                  <c:v>60</c:v>
                </c:pt>
                <c:pt idx="25">
                  <c:v>60</c:v>
                </c:pt>
                <c:pt idx="26">
                  <c:v>60</c:v>
                </c:pt>
                <c:pt idx="27">
                  <c:v>100</c:v>
                </c:pt>
                <c:pt idx="28">
                  <c:v>60</c:v>
                </c:pt>
                <c:pt idx="29">
                  <c:v>60</c:v>
                </c:pt>
                <c:pt idx="30">
                  <c:v>100</c:v>
                </c:pt>
              </c:numCache>
            </c:numRef>
          </c:val>
          <c:extLst xmlns:c16r2="http://schemas.microsoft.com/office/drawing/2015/06/chart">
            <c:ext xmlns:c16="http://schemas.microsoft.com/office/drawing/2014/chart" uri="{C3380CC4-5D6E-409C-BE32-E72D297353CC}">
              <c16:uniqueId val="{00000040-1AFE-4F7E-8737-D7379CF07E31}"/>
            </c:ext>
          </c:extLst>
        </c:ser>
        <c:dLbls>
          <c:showVal val="1"/>
        </c:dLbls>
        <c:gapWidth val="70"/>
        <c:axId val="85573632"/>
        <c:axId val="85575552"/>
      </c:barChart>
      <c:catAx>
        <c:axId val="85573632"/>
        <c:scaling>
          <c:orientation val="minMax"/>
        </c:scaling>
        <c:axPos val="b"/>
        <c:title>
          <c:txPr>
            <a:bodyPr/>
            <a:lstStyle/>
            <a:p>
              <a:pPr>
                <a:defRPr>
                  <a:solidFill>
                    <a:schemeClr val="bg1"/>
                  </a:solidFill>
                </a:defRPr>
              </a:pPr>
              <a:endParaRPr lang="ru-RU"/>
            </a:p>
          </c:txPr>
        </c:title>
        <c:numFmt formatCode="General" sourceLinked="1"/>
        <c:tickLblPos val="nextTo"/>
        <c:crossAx val="85575552"/>
        <c:crosses val="autoZero"/>
        <c:auto val="1"/>
        <c:lblAlgn val="ctr"/>
        <c:lblOffset val="100"/>
      </c:catAx>
      <c:valAx>
        <c:axId val="85575552"/>
        <c:scaling>
          <c:orientation val="minMax"/>
          <c:max val="100"/>
          <c:min val="0"/>
        </c:scaling>
        <c:axPos val="l"/>
        <c:majorGridlines>
          <c:spPr>
            <a:ln>
              <a:noFill/>
            </a:ln>
          </c:spPr>
        </c:majorGridlines>
        <c:numFmt formatCode="0" sourceLinked="1"/>
        <c:tickLblPos val="nextTo"/>
        <c:crossAx val="8557363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1EF1-4C8C-8129-B51AA82C5E76}"/>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1EF1-4C8C-8129-B51AA82C5E76}"/>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1EF1-4C8C-8129-B51AA82C5E76}"/>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1EF1-4C8C-8129-B51AA82C5E76}"/>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1EF1-4C8C-8129-B51AA82C5E76}"/>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1EF1-4C8C-8129-B51AA82C5E76}"/>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1EF1-4C8C-8129-B51AA82C5E76}"/>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1EF1-4C8C-8129-B51AA82C5E76}"/>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1EF1-4C8C-8129-B51AA82C5E76}"/>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1EF1-4C8C-8129-B51AA82C5E76}"/>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1EF1-4C8C-8129-B51AA82C5E76}"/>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1EF1-4C8C-8129-B51AA82C5E76}"/>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1EF1-4C8C-8129-B51AA82C5E76}"/>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1EF1-4C8C-8129-B51AA82C5E76}"/>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1EF1-4C8C-8129-B51AA82C5E76}"/>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1EF1-4C8C-8129-B51AA82C5E76}"/>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1EF1-4C8C-8129-B51AA82C5E76}"/>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1EF1-4C8C-8129-B51AA82C5E76}"/>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1EF1-4C8C-8129-B51AA82C5E76}"/>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1EF1-4C8C-8129-B51AA82C5E76}"/>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1EF1-4C8C-8129-B51AA82C5E76}"/>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1EF1-4C8C-8129-B51AA82C5E76}"/>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1EF1-4C8C-8129-B51AA82C5E76}"/>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1EF1-4C8C-8129-B51AA82C5E76}"/>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1EF1-4C8C-8129-B51AA82C5E76}"/>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1EF1-4C8C-8129-B51AA82C5E76}"/>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1EF1-4C8C-8129-B51AA82C5E76}"/>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1EF1-4C8C-8129-B51AA82C5E76}"/>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1EF1-4C8C-8129-B51AA82C5E76}"/>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1EF1-4C8C-8129-B51AA82C5E76}"/>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1EF1-4C8C-8129-B51AA82C5E76}"/>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1EF1-4C8C-8129-B51AA82C5E7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'К5.УД.УСЛ'!$A$98:$A$128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'К5.УД.УСЛ'!$E$98:$E$128</c:f>
              <c:numCache>
                <c:formatCode>0</c:formatCode>
                <c:ptCount val="31"/>
                <c:pt idx="0">
                  <c:v>100</c:v>
                </c:pt>
                <c:pt idx="1">
                  <c:v>99.615384615384585</c:v>
                </c:pt>
                <c:pt idx="2">
                  <c:v>100</c:v>
                </c:pt>
                <c:pt idx="3">
                  <c:v>95.692307692307679</c:v>
                </c:pt>
                <c:pt idx="4">
                  <c:v>89.142857142857096</c:v>
                </c:pt>
                <c:pt idx="5">
                  <c:v>100</c:v>
                </c:pt>
                <c:pt idx="6">
                  <c:v>99.086294416243661</c:v>
                </c:pt>
                <c:pt idx="7">
                  <c:v>96.867469879518097</c:v>
                </c:pt>
                <c:pt idx="8">
                  <c:v>94.925373134328325</c:v>
                </c:pt>
                <c:pt idx="9">
                  <c:v>98.112244897959158</c:v>
                </c:pt>
                <c:pt idx="10">
                  <c:v>96.653225806451559</c:v>
                </c:pt>
                <c:pt idx="11">
                  <c:v>93.140495867768578</c:v>
                </c:pt>
                <c:pt idx="12">
                  <c:v>95.531914893617056</c:v>
                </c:pt>
                <c:pt idx="13">
                  <c:v>100</c:v>
                </c:pt>
                <c:pt idx="14">
                  <c:v>99.624999999999986</c:v>
                </c:pt>
                <c:pt idx="15">
                  <c:v>91.172839506172778</c:v>
                </c:pt>
                <c:pt idx="16">
                  <c:v>99.108910891089067</c:v>
                </c:pt>
                <c:pt idx="17">
                  <c:v>92.093023255813989</c:v>
                </c:pt>
                <c:pt idx="18">
                  <c:v>100</c:v>
                </c:pt>
                <c:pt idx="19">
                  <c:v>92.631578947368411</c:v>
                </c:pt>
                <c:pt idx="20">
                  <c:v>98.684210526315795</c:v>
                </c:pt>
                <c:pt idx="21">
                  <c:v>100</c:v>
                </c:pt>
                <c:pt idx="22">
                  <c:v>84.655172413793025</c:v>
                </c:pt>
                <c:pt idx="23">
                  <c:v>98.356164383561605</c:v>
                </c:pt>
                <c:pt idx="24">
                  <c:v>99.710144927536234</c:v>
                </c:pt>
                <c:pt idx="25">
                  <c:v>99.433962264150964</c:v>
                </c:pt>
                <c:pt idx="26">
                  <c:v>100</c:v>
                </c:pt>
                <c:pt idx="27">
                  <c:v>97.073170731707293</c:v>
                </c:pt>
                <c:pt idx="28">
                  <c:v>90</c:v>
                </c:pt>
                <c:pt idx="29">
                  <c:v>97.407407407407405</c:v>
                </c:pt>
                <c:pt idx="30">
                  <c:v>90.185185185185162</c:v>
                </c:pt>
              </c:numCache>
            </c:numRef>
          </c:val>
          <c:extLst xmlns:c16r2="http://schemas.microsoft.com/office/drawing/2015/06/chart">
            <c:ext xmlns:c16="http://schemas.microsoft.com/office/drawing/2014/chart" uri="{C3380CC4-5D6E-409C-BE32-E72D297353CC}">
              <c16:uniqueId val="{00000040-1EF1-4C8C-8129-B51AA82C5E76}"/>
            </c:ext>
          </c:extLst>
        </c:ser>
        <c:dLbls>
          <c:showVal val="1"/>
        </c:dLbls>
        <c:gapWidth val="70"/>
        <c:axId val="181994624"/>
        <c:axId val="181996544"/>
      </c:barChart>
      <c:catAx>
        <c:axId val="181994624"/>
        <c:scaling>
          <c:orientation val="minMax"/>
        </c:scaling>
        <c:axPos val="b"/>
        <c:title>
          <c:txPr>
            <a:bodyPr/>
            <a:lstStyle/>
            <a:p>
              <a:pPr>
                <a:defRPr>
                  <a:solidFill>
                    <a:schemeClr val="bg1"/>
                  </a:solidFill>
                </a:defRPr>
              </a:pPr>
              <a:endParaRPr lang="ru-RU"/>
            </a:p>
          </c:txPr>
        </c:title>
        <c:numFmt formatCode="General" sourceLinked="1"/>
        <c:tickLblPos val="nextTo"/>
        <c:crossAx val="181996544"/>
        <c:crosses val="autoZero"/>
        <c:auto val="1"/>
        <c:lblAlgn val="ctr"/>
        <c:lblOffset val="100"/>
      </c:catAx>
      <c:valAx>
        <c:axId val="181996544"/>
        <c:scaling>
          <c:orientation val="minMax"/>
          <c:max val="100"/>
          <c:min val="0"/>
        </c:scaling>
        <c:axPos val="l"/>
        <c:majorGridlines>
          <c:spPr>
            <a:ln>
              <a:noFill/>
            </a:ln>
          </c:spPr>
        </c:majorGridlines>
        <c:numFmt formatCode="0" sourceLinked="1"/>
        <c:tickLblPos val="nextTo"/>
        <c:crossAx val="18199462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'Оценка качества организации'!$G$1</c:f>
              <c:strCache>
                <c:ptCount val="1"/>
                <c:pt idx="0">
                  <c:v>Итог</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0C5F-44D6-8B86-F9A8D3915394}"/>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0C5F-44D6-8B86-F9A8D3915394}"/>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0C5F-44D6-8B86-F9A8D3915394}"/>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0C5F-44D6-8B86-F9A8D3915394}"/>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0C5F-44D6-8B86-F9A8D3915394}"/>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0C5F-44D6-8B86-F9A8D3915394}"/>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0C5F-44D6-8B86-F9A8D3915394}"/>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0C5F-44D6-8B86-F9A8D3915394}"/>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0C5F-44D6-8B86-F9A8D3915394}"/>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0C5F-44D6-8B86-F9A8D3915394}"/>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0C5F-44D6-8B86-F9A8D3915394}"/>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0C5F-44D6-8B86-F9A8D3915394}"/>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0C5F-44D6-8B86-F9A8D3915394}"/>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0C5F-44D6-8B86-F9A8D3915394}"/>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0C5F-44D6-8B86-F9A8D3915394}"/>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0C5F-44D6-8B86-F9A8D3915394}"/>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0C5F-44D6-8B86-F9A8D3915394}"/>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0C5F-44D6-8B86-F9A8D3915394}"/>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0C5F-44D6-8B86-F9A8D3915394}"/>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0C5F-44D6-8B86-F9A8D3915394}"/>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0C5F-44D6-8B86-F9A8D3915394}"/>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0C5F-44D6-8B86-F9A8D3915394}"/>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0C5F-44D6-8B86-F9A8D3915394}"/>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0C5F-44D6-8B86-F9A8D3915394}"/>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0C5F-44D6-8B86-F9A8D3915394}"/>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0C5F-44D6-8B86-F9A8D3915394}"/>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0C5F-44D6-8B86-F9A8D3915394}"/>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0C5F-44D6-8B86-F9A8D391539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'Оценка качества организации'!$A$2:$A$33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'Оценка качества организации'!$G$2:$G$33</c:f>
              <c:numCache>
                <c:formatCode>0</c:formatCode>
                <c:ptCount val="32"/>
                <c:pt idx="0">
                  <c:v>91.541143603318773</c:v>
                </c:pt>
                <c:pt idx="1">
                  <c:v>95.953309307912903</c:v>
                </c:pt>
                <c:pt idx="2">
                  <c:v>88.634433415543612</c:v>
                </c:pt>
                <c:pt idx="3">
                  <c:v>95.506582611614959</c:v>
                </c:pt>
                <c:pt idx="4">
                  <c:v>89.288363692705303</c:v>
                </c:pt>
                <c:pt idx="5">
                  <c:v>85.553606871494765</c:v>
                </c:pt>
                <c:pt idx="6">
                  <c:v>88.131136116062535</c:v>
                </c:pt>
                <c:pt idx="7">
                  <c:v>88.27029375852905</c:v>
                </c:pt>
                <c:pt idx="8">
                  <c:v>86.259315396233447</c:v>
                </c:pt>
                <c:pt idx="9">
                  <c:v>88.859133126934935</c:v>
                </c:pt>
                <c:pt idx="10">
                  <c:v>89.957520493690694</c:v>
                </c:pt>
                <c:pt idx="11">
                  <c:v>84.858131001187289</c:v>
                </c:pt>
                <c:pt idx="12">
                  <c:v>88.429510546000955</c:v>
                </c:pt>
                <c:pt idx="13">
                  <c:v>87.321053886537399</c:v>
                </c:pt>
                <c:pt idx="14">
                  <c:v>84.175266597867193</c:v>
                </c:pt>
                <c:pt idx="15">
                  <c:v>94.073262032085509</c:v>
                </c:pt>
                <c:pt idx="16">
                  <c:v>87.185126050420124</c:v>
                </c:pt>
                <c:pt idx="17">
                  <c:v>88.638273353527055</c:v>
                </c:pt>
                <c:pt idx="18">
                  <c:v>89.477797206347702</c:v>
                </c:pt>
                <c:pt idx="19">
                  <c:v>97.067647058823539</c:v>
                </c:pt>
                <c:pt idx="20">
                  <c:v>93.627769181077966</c:v>
                </c:pt>
                <c:pt idx="21">
                  <c:v>90.69312975308948</c:v>
                </c:pt>
                <c:pt idx="22">
                  <c:v>88.388607436595024</c:v>
                </c:pt>
                <c:pt idx="23">
                  <c:v>79.913079698401333</c:v>
                </c:pt>
                <c:pt idx="24">
                  <c:v>94.970686619718307</c:v>
                </c:pt>
                <c:pt idx="25">
                  <c:v>91.156486548107608</c:v>
                </c:pt>
                <c:pt idx="26">
                  <c:v>87.671491641557509</c:v>
                </c:pt>
                <c:pt idx="27">
                  <c:v>85.824299500752574</c:v>
                </c:pt>
                <c:pt idx="28">
                  <c:v>86.202611316316563</c:v>
                </c:pt>
                <c:pt idx="29">
                  <c:v>80.533100899934439</c:v>
                </c:pt>
                <c:pt idx="30">
                  <c:v>91.811285577837666</c:v>
                </c:pt>
                <c:pt idx="31">
                  <c:v>87.328178145606117</c:v>
                </c:pt>
              </c:numCache>
            </c:numRef>
          </c:val>
          <c:extLst xmlns:c16r2="http://schemas.microsoft.com/office/drawing/2015/06/chart">
            <c:ext xmlns:c16="http://schemas.microsoft.com/office/drawing/2014/chart" uri="{C3380CC4-5D6E-409C-BE32-E72D297353CC}">
              <c16:uniqueId val="{0000003C-0C5F-44D6-8B86-F9A8D3915394}"/>
            </c:ext>
          </c:extLst>
        </c:ser>
        <c:dLbls>
          <c:showVal val="1"/>
        </c:dLbls>
        <c:gapWidth val="70"/>
        <c:axId val="182364800"/>
        <c:axId val="182366976"/>
      </c:barChart>
      <c:catAx>
        <c:axId val="182364800"/>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182366976"/>
        <c:crosses val="autoZero"/>
        <c:auto val="1"/>
        <c:lblAlgn val="ctr"/>
        <c:lblOffset val="100"/>
      </c:catAx>
      <c:valAx>
        <c:axId val="182366976"/>
        <c:scaling>
          <c:orientation val="minMax"/>
          <c:max val="100"/>
          <c:min val="0"/>
        </c:scaling>
        <c:axPos val="l"/>
        <c:majorGridlines>
          <c:spPr>
            <a:ln>
              <a:noFill/>
            </a:ln>
          </c:spPr>
        </c:majorGridlines>
        <c:numFmt formatCode="0" sourceLinked="1"/>
        <c:tickLblPos val="nextTo"/>
        <c:crossAx val="18236480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1-6FEC-4CA4-BC97-61716C434A9E}"/>
              </c:ext>
            </c:extLst>
          </c:dPt>
          <c:dPt>
            <c:idx val="15"/>
            <c:spPr>
              <a:solidFill>
                <a:srgbClr val="FFCCFF"/>
              </a:solidFill>
            </c:spPr>
            <c:extLst xmlns:c16r2="http://schemas.microsoft.com/office/drawing/2015/06/chart">
              <c:ext xmlns:c16="http://schemas.microsoft.com/office/drawing/2014/chart" uri="{C3380CC4-5D6E-409C-BE32-E72D297353CC}">
                <c16:uniqueId val="{00000011-6FEC-4CA4-BC97-61716C434A9E}"/>
              </c:ext>
            </c:extLst>
          </c:dPt>
          <c:dPt>
            <c:idx val="16"/>
            <c:spPr>
              <a:solidFill>
                <a:srgbClr val="FFCCFF"/>
              </a:solidFill>
            </c:spPr>
            <c:extLst xmlns:c16r2="http://schemas.microsoft.com/office/drawing/2015/06/chart">
              <c:ext xmlns:c16="http://schemas.microsoft.com/office/drawing/2014/chart" uri="{C3380CC4-5D6E-409C-BE32-E72D297353CC}">
                <c16:uniqueId val="{00000013-6FEC-4CA4-BC97-61716C434A9E}"/>
              </c:ext>
            </c:extLst>
          </c:dPt>
          <c:dPt>
            <c:idx val="17"/>
            <c:spPr>
              <a:solidFill>
                <a:srgbClr val="FFCCFF"/>
              </a:solidFill>
            </c:spPr>
            <c:extLst xmlns:c16r2="http://schemas.microsoft.com/office/drawing/2015/06/chart">
              <c:ext xmlns:c16="http://schemas.microsoft.com/office/drawing/2014/chart" uri="{C3380CC4-5D6E-409C-BE32-E72D297353CC}">
                <c16:uniqueId val="{00000015-6FEC-4CA4-BC97-61716C434A9E}"/>
              </c:ext>
            </c:extLst>
          </c:dPt>
          <c:dPt>
            <c:idx val="18"/>
            <c:spPr>
              <a:solidFill>
                <a:srgbClr val="FFCCFF"/>
              </a:solidFill>
            </c:spPr>
            <c:extLst xmlns:c16r2="http://schemas.microsoft.com/office/drawing/2015/06/chart">
              <c:ext xmlns:c16="http://schemas.microsoft.com/office/drawing/2014/chart" uri="{C3380CC4-5D6E-409C-BE32-E72D297353CC}">
                <c16:uniqueId val="{00000017-6FEC-4CA4-BC97-61716C434A9E}"/>
              </c:ext>
            </c:extLst>
          </c:dPt>
          <c:dPt>
            <c:idx val="19"/>
            <c:spPr>
              <a:solidFill>
                <a:srgbClr val="FFCCFF"/>
              </a:solidFill>
            </c:spPr>
            <c:extLst xmlns:c16r2="http://schemas.microsoft.com/office/drawing/2015/06/chart">
              <c:ext xmlns:c16="http://schemas.microsoft.com/office/drawing/2014/chart" uri="{C3380CC4-5D6E-409C-BE32-E72D297353CC}">
                <c16:uniqueId val="{00000019-6FEC-4CA4-BC97-61716C434A9E}"/>
              </c:ext>
            </c:extLst>
          </c:dPt>
          <c:dPt>
            <c:idx val="20"/>
            <c:spPr>
              <a:solidFill>
                <a:srgbClr val="FFCCFF"/>
              </a:solidFill>
            </c:spPr>
            <c:extLst xmlns:c16r2="http://schemas.microsoft.com/office/drawing/2015/06/chart">
              <c:ext xmlns:c16="http://schemas.microsoft.com/office/drawing/2014/chart" uri="{C3380CC4-5D6E-409C-BE32-E72D297353CC}">
                <c16:uniqueId val="{0000001B-6FEC-4CA4-BC97-61716C434A9E}"/>
              </c:ext>
            </c:extLst>
          </c:dPt>
          <c:dPt>
            <c:idx val="21"/>
            <c:spPr>
              <a:solidFill>
                <a:srgbClr val="FFCCFF"/>
              </a:solidFill>
            </c:spPr>
            <c:extLst xmlns:c16r2="http://schemas.microsoft.com/office/drawing/2015/06/chart">
              <c:ext xmlns:c16="http://schemas.microsoft.com/office/drawing/2014/chart" uri="{C3380CC4-5D6E-409C-BE32-E72D297353CC}">
                <c16:uniqueId val="{0000001D-6FEC-4CA4-BC97-61716C434A9E}"/>
              </c:ext>
            </c:extLst>
          </c:dPt>
          <c:dPt>
            <c:idx val="22"/>
            <c:spPr>
              <a:solidFill>
                <a:srgbClr val="FFCCFF"/>
              </a:solidFill>
            </c:spPr>
            <c:extLst xmlns:c16r2="http://schemas.microsoft.com/office/drawing/2015/06/chart">
              <c:ext xmlns:c16="http://schemas.microsoft.com/office/drawing/2014/chart" uri="{C3380CC4-5D6E-409C-BE32-E72D297353CC}">
                <c16:uniqueId val="{0000001F-6FEC-4CA4-BC97-61716C434A9E}"/>
              </c:ext>
            </c:extLst>
          </c:dPt>
          <c:dPt>
            <c:idx val="23"/>
            <c:spPr>
              <a:solidFill>
                <a:srgbClr val="FFCCFF"/>
              </a:solidFill>
            </c:spPr>
            <c:extLst xmlns:c16r2="http://schemas.microsoft.com/office/drawing/2015/06/chart">
              <c:ext xmlns:c16="http://schemas.microsoft.com/office/drawing/2014/chart" uri="{C3380CC4-5D6E-409C-BE32-E72D297353CC}">
                <c16:uniqueId val="{00000021-6FEC-4CA4-BC97-61716C434A9E}"/>
              </c:ext>
            </c:extLst>
          </c:dPt>
          <c:dPt>
            <c:idx val="24"/>
            <c:spPr>
              <a:solidFill>
                <a:srgbClr val="FFCCFF"/>
              </a:solidFill>
            </c:spPr>
            <c:extLst xmlns:c16r2="http://schemas.microsoft.com/office/drawing/2015/06/chart">
              <c:ext xmlns:c16="http://schemas.microsoft.com/office/drawing/2014/chart" uri="{C3380CC4-5D6E-409C-BE32-E72D297353CC}">
                <c16:uniqueId val="{00000023-6FEC-4CA4-BC97-61716C434A9E}"/>
              </c:ext>
            </c:extLst>
          </c:dPt>
          <c:dPt>
            <c:idx val="25"/>
            <c:spPr>
              <a:solidFill>
                <a:srgbClr val="FFCCFF"/>
              </a:solidFill>
            </c:spPr>
            <c:extLst xmlns:c16r2="http://schemas.microsoft.com/office/drawing/2015/06/chart">
              <c:ext xmlns:c16="http://schemas.microsoft.com/office/drawing/2014/chart" uri="{C3380CC4-5D6E-409C-BE32-E72D297353CC}">
                <c16:uniqueId val="{00000025-6FEC-4CA4-BC97-61716C434A9E}"/>
              </c:ext>
            </c:extLst>
          </c:dPt>
          <c:dPt>
            <c:idx val="2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7-6FEC-4CA4-BC97-61716C434A9E}"/>
              </c:ext>
            </c:extLst>
          </c:dPt>
          <c:dPt>
            <c:idx val="27"/>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9-6FEC-4CA4-BC97-61716C434A9E}"/>
              </c:ext>
            </c:extLst>
          </c:dPt>
          <c:dPt>
            <c:idx val="28"/>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B-6FEC-4CA4-BC97-61716C434A9E}"/>
              </c:ext>
            </c:extLst>
          </c:dPt>
          <c:dPt>
            <c:idx val="29"/>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D-6FEC-4CA4-BC97-61716C434A9E}"/>
              </c:ext>
            </c:extLst>
          </c:dPt>
          <c:dPt>
            <c:idx val="3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2F-6FEC-4CA4-BC97-61716C434A9E}"/>
              </c:ext>
            </c:extLst>
          </c:dPt>
          <c:dPt>
            <c:idx val="3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31-6FEC-4CA4-BC97-61716C434A9E}"/>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'Оценка качества организации'!$A$34:$A$65</c:f>
              <c:numCache>
                <c:formatCode>General</c:formatCode>
                <c:ptCount val="32"/>
                <c:pt idx="0">
                  <c:v>34</c:v>
                </c:pt>
                <c:pt idx="1">
                  <c:v>36</c:v>
                </c:pt>
                <c:pt idx="2">
                  <c:v>37</c:v>
                </c:pt>
                <c:pt idx="3">
                  <c:v>38</c:v>
                </c:pt>
                <c:pt idx="4">
                  <c:v>39</c:v>
                </c:pt>
                <c:pt idx="5">
                  <c:v>46</c:v>
                </c:pt>
                <c:pt idx="6">
                  <c:v>48</c:v>
                </c:pt>
                <c:pt idx="7">
                  <c:v>49</c:v>
                </c:pt>
                <c:pt idx="8">
                  <c:v>52</c:v>
                </c:pt>
                <c:pt idx="9">
                  <c:v>53</c:v>
                </c:pt>
                <c:pt idx="10">
                  <c:v>55</c:v>
                </c:pt>
                <c:pt idx="11">
                  <c:v>56</c:v>
                </c:pt>
                <c:pt idx="12">
                  <c:v>57</c:v>
                </c:pt>
                <c:pt idx="13">
                  <c:v>60</c:v>
                </c:pt>
                <c:pt idx="14">
                  <c:v>62</c:v>
                </c:pt>
                <c:pt idx="15">
                  <c:v>1</c:v>
                </c:pt>
                <c:pt idx="16">
                  <c:v>2</c:v>
                </c:pt>
                <c:pt idx="17">
                  <c:v>3</c:v>
                </c:pt>
                <c:pt idx="18">
                  <c:v>4</c:v>
                </c:pt>
                <c:pt idx="19">
                  <c:v>6</c:v>
                </c:pt>
                <c:pt idx="20">
                  <c:v>7</c:v>
                </c:pt>
                <c:pt idx="21">
                  <c:v>8</c:v>
                </c:pt>
                <c:pt idx="22">
                  <c:v>9</c:v>
                </c:pt>
                <c:pt idx="23">
                  <c:v>10</c:v>
                </c:pt>
                <c:pt idx="24">
                  <c:v>13</c:v>
                </c:pt>
                <c:pt idx="25">
                  <c:v>14</c:v>
                </c:pt>
                <c:pt idx="26">
                  <c:v>1</c:v>
                </c:pt>
                <c:pt idx="27">
                  <c:v>3</c:v>
                </c:pt>
                <c:pt idx="28">
                  <c:v>4</c:v>
                </c:pt>
                <c:pt idx="29">
                  <c:v>5</c:v>
                </c:pt>
                <c:pt idx="30">
                  <c:v>6</c:v>
                </c:pt>
                <c:pt idx="31">
                  <c:v>7</c:v>
                </c:pt>
              </c:numCache>
            </c:numRef>
          </c:cat>
          <c:val>
            <c:numRef>
              <c:f>'Оценка качества организации'!$G$34:$G$65</c:f>
              <c:numCache>
                <c:formatCode>0</c:formatCode>
                <c:ptCount val="32"/>
                <c:pt idx="0">
                  <c:v>91.399963250091929</c:v>
                </c:pt>
                <c:pt idx="1">
                  <c:v>86.329198966408242</c:v>
                </c:pt>
                <c:pt idx="2">
                  <c:v>79.941720154043665</c:v>
                </c:pt>
                <c:pt idx="3">
                  <c:v>96.273164936225385</c:v>
                </c:pt>
                <c:pt idx="4">
                  <c:v>92.982697252733985</c:v>
                </c:pt>
                <c:pt idx="5">
                  <c:v>79.163432645785562</c:v>
                </c:pt>
                <c:pt idx="6">
                  <c:v>87.488046095631219</c:v>
                </c:pt>
                <c:pt idx="7">
                  <c:v>86.113637708942932</c:v>
                </c:pt>
                <c:pt idx="8">
                  <c:v>92.287122795978334</c:v>
                </c:pt>
                <c:pt idx="9">
                  <c:v>79.466666666666697</c:v>
                </c:pt>
                <c:pt idx="10">
                  <c:v>86.483897244108704</c:v>
                </c:pt>
                <c:pt idx="11">
                  <c:v>88.736063920517736</c:v>
                </c:pt>
                <c:pt idx="12">
                  <c:v>82.779411764705884</c:v>
                </c:pt>
                <c:pt idx="13">
                  <c:v>88.133333333333297</c:v>
                </c:pt>
                <c:pt idx="14">
                  <c:v>88.619799878714346</c:v>
                </c:pt>
                <c:pt idx="15">
                  <c:v>88.571254755043796</c:v>
                </c:pt>
                <c:pt idx="16">
                  <c:v>93.347385620915091</c:v>
                </c:pt>
                <c:pt idx="17">
                  <c:v>85.078163992869847</c:v>
                </c:pt>
                <c:pt idx="18">
                  <c:v>81.070588235294068</c:v>
                </c:pt>
                <c:pt idx="19">
                  <c:v>80.419124013241685</c:v>
                </c:pt>
                <c:pt idx="20">
                  <c:v>92.340547258738042</c:v>
                </c:pt>
                <c:pt idx="21">
                  <c:v>74.011640211640227</c:v>
                </c:pt>
                <c:pt idx="22">
                  <c:v>94.426969092721819</c:v>
                </c:pt>
                <c:pt idx="23">
                  <c:v>85.573392378240271</c:v>
                </c:pt>
                <c:pt idx="24">
                  <c:v>81.644671039147397</c:v>
                </c:pt>
                <c:pt idx="25">
                  <c:v>88.002941176470529</c:v>
                </c:pt>
                <c:pt idx="26">
                  <c:v>93.227155463028637</c:v>
                </c:pt>
                <c:pt idx="27">
                  <c:v>79.83104575163398</c:v>
                </c:pt>
                <c:pt idx="28">
                  <c:v>90.481521093285807</c:v>
                </c:pt>
                <c:pt idx="29">
                  <c:v>91.709803921568636</c:v>
                </c:pt>
                <c:pt idx="30">
                  <c:v>75.257429801188763</c:v>
                </c:pt>
                <c:pt idx="31">
                  <c:v>89.102439024390208</c:v>
                </c:pt>
              </c:numCache>
            </c:numRef>
          </c:val>
          <c:extLst xmlns:c16r2="http://schemas.microsoft.com/office/drawing/2015/06/chart">
            <c:ext xmlns:c16="http://schemas.microsoft.com/office/drawing/2014/chart" uri="{C3380CC4-5D6E-409C-BE32-E72D297353CC}">
              <c16:uniqueId val="{00000032-6FEC-4CA4-BC97-61716C434A9E}"/>
            </c:ext>
          </c:extLst>
        </c:ser>
        <c:dLbls>
          <c:showVal val="1"/>
        </c:dLbls>
        <c:gapWidth val="70"/>
        <c:axId val="182415744"/>
        <c:axId val="182417664"/>
      </c:barChart>
      <c:catAx>
        <c:axId val="182415744"/>
        <c:scaling>
          <c:orientation val="minMax"/>
        </c:scaling>
        <c:axPos val="b"/>
        <c:title>
          <c:txPr>
            <a:bodyPr/>
            <a:lstStyle/>
            <a:p>
              <a:pPr>
                <a:defRPr>
                  <a:solidFill>
                    <a:schemeClr val="bg1"/>
                  </a:solidFill>
                </a:defRPr>
              </a:pPr>
              <a:endParaRPr lang="ru-RU"/>
            </a:p>
          </c:txPr>
        </c:title>
        <c:numFmt formatCode="General" sourceLinked="1"/>
        <c:tickLblPos val="nextTo"/>
        <c:crossAx val="182417664"/>
        <c:crosses val="autoZero"/>
        <c:auto val="1"/>
        <c:lblAlgn val="ctr"/>
        <c:lblOffset val="100"/>
      </c:catAx>
      <c:valAx>
        <c:axId val="182417664"/>
        <c:scaling>
          <c:orientation val="minMax"/>
          <c:max val="100"/>
          <c:min val="0"/>
        </c:scaling>
        <c:axPos val="l"/>
        <c:majorGridlines>
          <c:spPr>
            <a:ln>
              <a:noFill/>
            </a:ln>
          </c:spPr>
        </c:majorGridlines>
        <c:numFmt formatCode="0" sourceLinked="1"/>
        <c:tickLblPos val="nextTo"/>
        <c:crossAx val="18241574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3.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1-CAC4-4788-9910-ADF9EFAA38E5}"/>
              </c:ext>
            </c:extLst>
          </c:dPt>
          <c:dPt>
            <c:idx val="1"/>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3-CAC4-4788-9910-ADF9EFAA38E5}"/>
              </c:ext>
            </c:extLst>
          </c:dPt>
          <c:dPt>
            <c:idx val="2"/>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5-CAC4-4788-9910-ADF9EFAA38E5}"/>
              </c:ext>
            </c:extLst>
          </c:dPt>
          <c:dPt>
            <c:idx val="3"/>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7-CAC4-4788-9910-ADF9EFAA38E5}"/>
              </c:ext>
            </c:extLst>
          </c:dPt>
          <c:dPt>
            <c:idx val="4"/>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9-CAC4-4788-9910-ADF9EFAA38E5}"/>
              </c:ext>
            </c:extLst>
          </c:dPt>
          <c:dPt>
            <c:idx val="5"/>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B-CAC4-4788-9910-ADF9EFAA38E5}"/>
              </c:ext>
            </c:extLst>
          </c:dPt>
          <c:dPt>
            <c:idx val="6"/>
            <c:spPr>
              <a:solidFill>
                <a:schemeClr val="accent1">
                  <a:lumMod val="60000"/>
                  <a:lumOff val="40000"/>
                </a:schemeClr>
              </a:solidFill>
            </c:spPr>
            <c:extLst xmlns:c16r2="http://schemas.microsoft.com/office/drawing/2015/06/chart">
              <c:ext xmlns:c16="http://schemas.microsoft.com/office/drawing/2014/chart" uri="{C3380CC4-5D6E-409C-BE32-E72D297353CC}">
                <c16:uniqueId val="{0000000D-CAC4-4788-9910-ADF9EFAA38E5}"/>
              </c:ext>
            </c:extLst>
          </c:dPt>
          <c:dPt>
            <c:idx val="7"/>
            <c:spPr>
              <a:solidFill>
                <a:srgbClr val="FFFF00"/>
              </a:solidFill>
            </c:spPr>
            <c:extLst xmlns:c16r2="http://schemas.microsoft.com/office/drawing/2015/06/chart">
              <c:ext xmlns:c16="http://schemas.microsoft.com/office/drawing/2014/chart" uri="{C3380CC4-5D6E-409C-BE32-E72D297353CC}">
                <c16:uniqueId val="{0000000F-CAC4-4788-9910-ADF9EFAA38E5}"/>
              </c:ext>
            </c:extLst>
          </c:dPt>
          <c:dPt>
            <c:idx val="8"/>
            <c:spPr>
              <a:solidFill>
                <a:srgbClr val="FFFF00"/>
              </a:solidFill>
            </c:spPr>
            <c:extLst xmlns:c16r2="http://schemas.microsoft.com/office/drawing/2015/06/chart">
              <c:ext xmlns:c16="http://schemas.microsoft.com/office/drawing/2014/chart" uri="{C3380CC4-5D6E-409C-BE32-E72D297353CC}">
                <c16:uniqueId val="{00000011-CAC4-4788-9910-ADF9EFAA38E5}"/>
              </c:ext>
            </c:extLst>
          </c:dPt>
          <c:dPt>
            <c:idx val="9"/>
            <c:spPr>
              <a:solidFill>
                <a:srgbClr val="FFFF00"/>
              </a:solidFill>
            </c:spPr>
            <c:extLst xmlns:c16r2="http://schemas.microsoft.com/office/drawing/2015/06/chart">
              <c:ext xmlns:c16="http://schemas.microsoft.com/office/drawing/2014/chart" uri="{C3380CC4-5D6E-409C-BE32-E72D297353CC}">
                <c16:uniqueId val="{00000013-CAC4-4788-9910-ADF9EFAA38E5}"/>
              </c:ext>
            </c:extLst>
          </c:dPt>
          <c:dPt>
            <c:idx val="10"/>
            <c:spPr>
              <a:solidFill>
                <a:srgbClr val="FFFF00"/>
              </a:solidFill>
            </c:spPr>
            <c:extLst xmlns:c16r2="http://schemas.microsoft.com/office/drawing/2015/06/chart">
              <c:ext xmlns:c16="http://schemas.microsoft.com/office/drawing/2014/chart" uri="{C3380CC4-5D6E-409C-BE32-E72D297353CC}">
                <c16:uniqueId val="{00000015-CAC4-4788-9910-ADF9EFAA38E5}"/>
              </c:ext>
            </c:extLst>
          </c:dPt>
          <c:dPt>
            <c:idx val="11"/>
            <c:spPr>
              <a:solidFill>
                <a:srgbClr val="FFFF00"/>
              </a:solidFill>
            </c:spPr>
            <c:extLst xmlns:c16r2="http://schemas.microsoft.com/office/drawing/2015/06/chart">
              <c:ext xmlns:c16="http://schemas.microsoft.com/office/drawing/2014/chart" uri="{C3380CC4-5D6E-409C-BE32-E72D297353CC}">
                <c16:uniqueId val="{00000017-CAC4-4788-9910-ADF9EFAA38E5}"/>
              </c:ext>
            </c:extLst>
          </c:dPt>
          <c:dPt>
            <c:idx val="12"/>
            <c:spPr>
              <a:solidFill>
                <a:srgbClr val="FFFF00"/>
              </a:solidFill>
            </c:spPr>
            <c:extLst xmlns:c16r2="http://schemas.microsoft.com/office/drawing/2015/06/chart">
              <c:ext xmlns:c16="http://schemas.microsoft.com/office/drawing/2014/chart" uri="{C3380CC4-5D6E-409C-BE32-E72D297353CC}">
                <c16:uniqueId val="{00000019-CAC4-4788-9910-ADF9EFAA38E5}"/>
              </c:ext>
            </c:extLst>
          </c:dPt>
          <c:dPt>
            <c:idx val="13"/>
            <c:spPr>
              <a:solidFill>
                <a:srgbClr val="FFFF00"/>
              </a:solidFill>
            </c:spPr>
            <c:extLst xmlns:c16r2="http://schemas.microsoft.com/office/drawing/2015/06/chart">
              <c:ext xmlns:c16="http://schemas.microsoft.com/office/drawing/2014/chart" uri="{C3380CC4-5D6E-409C-BE32-E72D297353CC}">
                <c16:uniqueId val="{0000001B-CAC4-4788-9910-ADF9EFAA38E5}"/>
              </c:ext>
            </c:extLst>
          </c:dPt>
          <c:dPt>
            <c:idx val="14"/>
            <c:spPr>
              <a:solidFill>
                <a:srgbClr val="FFFF00"/>
              </a:solidFill>
            </c:spPr>
            <c:extLst xmlns:c16r2="http://schemas.microsoft.com/office/drawing/2015/06/chart">
              <c:ext xmlns:c16="http://schemas.microsoft.com/office/drawing/2014/chart" uri="{C3380CC4-5D6E-409C-BE32-E72D297353CC}">
                <c16:uniqueId val="{0000001D-CAC4-4788-9910-ADF9EFAA38E5}"/>
              </c:ext>
            </c:extLst>
          </c:dPt>
          <c:dPt>
            <c:idx val="15"/>
            <c:spPr>
              <a:solidFill>
                <a:srgbClr val="FFFF00"/>
              </a:solidFill>
            </c:spPr>
            <c:extLst xmlns:c16r2="http://schemas.microsoft.com/office/drawing/2015/06/chart">
              <c:ext xmlns:c16="http://schemas.microsoft.com/office/drawing/2014/chart" uri="{C3380CC4-5D6E-409C-BE32-E72D297353CC}">
                <c16:uniqueId val="{0000001F-CAC4-4788-9910-ADF9EFAA38E5}"/>
              </c:ext>
            </c:extLst>
          </c:dPt>
          <c:dPt>
            <c:idx val="16"/>
            <c:spPr>
              <a:solidFill>
                <a:srgbClr val="FFFF00"/>
              </a:solidFill>
            </c:spPr>
            <c:extLst xmlns:c16r2="http://schemas.microsoft.com/office/drawing/2015/06/chart">
              <c:ext xmlns:c16="http://schemas.microsoft.com/office/drawing/2014/chart" uri="{C3380CC4-5D6E-409C-BE32-E72D297353CC}">
                <c16:uniqueId val="{00000021-CAC4-4788-9910-ADF9EFAA38E5}"/>
              </c:ext>
            </c:extLst>
          </c:dPt>
          <c:dPt>
            <c:idx val="17"/>
            <c:spPr>
              <a:solidFill>
                <a:srgbClr val="FFFF00"/>
              </a:solidFill>
            </c:spPr>
            <c:extLst xmlns:c16r2="http://schemas.microsoft.com/office/drawing/2015/06/chart">
              <c:ext xmlns:c16="http://schemas.microsoft.com/office/drawing/2014/chart" uri="{C3380CC4-5D6E-409C-BE32-E72D297353CC}">
                <c16:uniqueId val="{00000023-CAC4-4788-9910-ADF9EFAA38E5}"/>
              </c:ext>
            </c:extLst>
          </c:dPt>
          <c:dPt>
            <c:idx val="18"/>
            <c:spPr>
              <a:solidFill>
                <a:srgbClr val="FFFF00"/>
              </a:solidFill>
            </c:spPr>
            <c:extLst xmlns:c16r2="http://schemas.microsoft.com/office/drawing/2015/06/chart">
              <c:ext xmlns:c16="http://schemas.microsoft.com/office/drawing/2014/chart" uri="{C3380CC4-5D6E-409C-BE32-E72D297353CC}">
                <c16:uniqueId val="{00000025-CAC4-4788-9910-ADF9EFAA38E5}"/>
              </c:ext>
            </c:extLst>
          </c:dPt>
          <c:dPt>
            <c:idx val="19"/>
            <c:spPr>
              <a:solidFill>
                <a:srgbClr val="FFFF00"/>
              </a:solidFill>
            </c:spPr>
            <c:extLst xmlns:c16r2="http://schemas.microsoft.com/office/drawing/2015/06/chart">
              <c:ext xmlns:c16="http://schemas.microsoft.com/office/drawing/2014/chart" uri="{C3380CC4-5D6E-409C-BE32-E72D297353CC}">
                <c16:uniqueId val="{00000027-CAC4-4788-9910-ADF9EFAA38E5}"/>
              </c:ext>
            </c:extLst>
          </c:dPt>
          <c:dPt>
            <c:idx val="20"/>
            <c:spPr>
              <a:solidFill>
                <a:srgbClr val="FFFF00"/>
              </a:solidFill>
            </c:spPr>
            <c:extLst xmlns:c16r2="http://schemas.microsoft.com/office/drawing/2015/06/chart">
              <c:ext xmlns:c16="http://schemas.microsoft.com/office/drawing/2014/chart" uri="{C3380CC4-5D6E-409C-BE32-E72D297353CC}">
                <c16:uniqueId val="{00000029-CAC4-4788-9910-ADF9EFAA38E5}"/>
              </c:ext>
            </c:extLst>
          </c:dPt>
          <c:dPt>
            <c:idx val="2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CAC4-4788-9910-ADF9EFAA38E5}"/>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D-CAC4-4788-9910-ADF9EFAA38E5}"/>
              </c:ext>
            </c:extLst>
          </c:dPt>
          <c:dPt>
            <c:idx val="2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F-CAC4-4788-9910-ADF9EFAA38E5}"/>
              </c:ext>
            </c:extLst>
          </c:dPt>
          <c:dPt>
            <c:idx val="2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1-CAC4-4788-9910-ADF9EFAA38E5}"/>
              </c:ext>
            </c:extLst>
          </c:dPt>
          <c:dPt>
            <c:idx val="2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3-CAC4-4788-9910-ADF9EFAA38E5}"/>
              </c:ext>
            </c:extLst>
          </c:dPt>
          <c:dPt>
            <c:idx val="26"/>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5-CAC4-4788-9910-ADF9EFAA38E5}"/>
              </c:ext>
            </c:extLst>
          </c:dPt>
          <c:dPt>
            <c:idx val="27"/>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7-CAC4-4788-9910-ADF9EFAA38E5}"/>
              </c:ext>
            </c:extLst>
          </c:dPt>
          <c:dPt>
            <c:idx val="28"/>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9-CAC4-4788-9910-ADF9EFAA38E5}"/>
              </c:ext>
            </c:extLst>
          </c:dPt>
          <c:dPt>
            <c:idx val="29"/>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B-CAC4-4788-9910-ADF9EFAA38E5}"/>
              </c:ext>
            </c:extLst>
          </c:dPt>
          <c:dPt>
            <c:idx val="3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D-CAC4-4788-9910-ADF9EFAA38E5}"/>
              </c:ext>
            </c:extLst>
          </c:dPt>
          <c:dPt>
            <c:idx val="3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3F-CAC4-4788-9910-ADF9EFAA38E5}"/>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'Оценка качества организации'!$A$66:$A$97</c:f>
              <c:numCache>
                <c:formatCode>General</c:formatCode>
                <c:ptCount val="32"/>
                <c:pt idx="0">
                  <c:v>8</c:v>
                </c:pt>
                <c:pt idx="1">
                  <c:v>9</c:v>
                </c:pt>
                <c:pt idx="2">
                  <c:v>10</c:v>
                </c:pt>
                <c:pt idx="3">
                  <c:v>11</c:v>
                </c:pt>
                <c:pt idx="4">
                  <c:v>12</c:v>
                </c:pt>
                <c:pt idx="5">
                  <c:v>13</c:v>
                </c:pt>
                <c:pt idx="6">
                  <c:v>14</c:v>
                </c:pt>
                <c:pt idx="7">
                  <c:v>1</c:v>
                </c:pt>
                <c:pt idx="8">
                  <c:v>2</c:v>
                </c:pt>
                <c:pt idx="9">
                  <c:v>3</c:v>
                </c:pt>
                <c:pt idx="10">
                  <c:v>4</c:v>
                </c:pt>
                <c:pt idx="11">
                  <c:v>5</c:v>
                </c:pt>
                <c:pt idx="12">
                  <c:v>6</c:v>
                </c:pt>
                <c:pt idx="13">
                  <c:v>8</c:v>
                </c:pt>
                <c:pt idx="14">
                  <c:v>10</c:v>
                </c:pt>
                <c:pt idx="15">
                  <c:v>11</c:v>
                </c:pt>
                <c:pt idx="16">
                  <c:v>15</c:v>
                </c:pt>
                <c:pt idx="17">
                  <c:v>17</c:v>
                </c:pt>
                <c:pt idx="18">
                  <c:v>18</c:v>
                </c:pt>
                <c:pt idx="19">
                  <c:v>25</c:v>
                </c:pt>
                <c:pt idx="20">
                  <c:v>27</c:v>
                </c:pt>
                <c:pt idx="21">
                  <c:v>2</c:v>
                </c:pt>
                <c:pt idx="22">
                  <c:v>3</c:v>
                </c:pt>
                <c:pt idx="23">
                  <c:v>5</c:v>
                </c:pt>
                <c:pt idx="24">
                  <c:v>6</c:v>
                </c:pt>
                <c:pt idx="25">
                  <c:v>9</c:v>
                </c:pt>
                <c:pt idx="26">
                  <c:v>10</c:v>
                </c:pt>
                <c:pt idx="27">
                  <c:v>16</c:v>
                </c:pt>
                <c:pt idx="28">
                  <c:v>18</c:v>
                </c:pt>
                <c:pt idx="29">
                  <c:v>19</c:v>
                </c:pt>
                <c:pt idx="30">
                  <c:v>21</c:v>
                </c:pt>
                <c:pt idx="31">
                  <c:v>22</c:v>
                </c:pt>
              </c:numCache>
            </c:numRef>
          </c:cat>
          <c:val>
            <c:numRef>
              <c:f>'Оценка качества организации'!$G$66:$G$97</c:f>
              <c:numCache>
                <c:formatCode>0</c:formatCode>
                <c:ptCount val="32"/>
                <c:pt idx="0">
                  <c:v>93.70100145028681</c:v>
                </c:pt>
                <c:pt idx="1">
                  <c:v>81.413675213675234</c:v>
                </c:pt>
                <c:pt idx="2">
                  <c:v>83.89738562091506</c:v>
                </c:pt>
                <c:pt idx="3">
                  <c:v>82.819263630217051</c:v>
                </c:pt>
                <c:pt idx="4">
                  <c:v>85.863120567375915</c:v>
                </c:pt>
                <c:pt idx="5">
                  <c:v>89.67997496871088</c:v>
                </c:pt>
                <c:pt idx="6">
                  <c:v>87.856324635117247</c:v>
                </c:pt>
                <c:pt idx="7">
                  <c:v>81.839628482972188</c:v>
                </c:pt>
                <c:pt idx="8">
                  <c:v>81.352376708259015</c:v>
                </c:pt>
                <c:pt idx="9">
                  <c:v>90.142011619462579</c:v>
                </c:pt>
                <c:pt idx="10">
                  <c:v>85.671094660086254</c:v>
                </c:pt>
                <c:pt idx="11">
                  <c:v>91.097058823529366</c:v>
                </c:pt>
                <c:pt idx="12">
                  <c:v>85.226297940559846</c:v>
                </c:pt>
                <c:pt idx="13">
                  <c:v>79.754456327985707</c:v>
                </c:pt>
                <c:pt idx="14">
                  <c:v>66.074639412874689</c:v>
                </c:pt>
                <c:pt idx="15">
                  <c:v>85.328506787330312</c:v>
                </c:pt>
                <c:pt idx="16">
                  <c:v>88.82352941176471</c:v>
                </c:pt>
                <c:pt idx="17">
                  <c:v>87.054191173671867</c:v>
                </c:pt>
                <c:pt idx="18">
                  <c:v>85.907843137254872</c:v>
                </c:pt>
                <c:pt idx="19">
                  <c:v>82.318627450980401</c:v>
                </c:pt>
                <c:pt idx="20">
                  <c:v>85.42647058823529</c:v>
                </c:pt>
                <c:pt idx="21">
                  <c:v>85.20653278522812</c:v>
                </c:pt>
                <c:pt idx="22">
                  <c:v>85.521568627450989</c:v>
                </c:pt>
                <c:pt idx="23">
                  <c:v>79.278322921143939</c:v>
                </c:pt>
                <c:pt idx="24">
                  <c:v>80.862834224598885</c:v>
                </c:pt>
                <c:pt idx="25">
                  <c:v>83.815977742448268</c:v>
                </c:pt>
                <c:pt idx="26">
                  <c:v>75.031057251894509</c:v>
                </c:pt>
                <c:pt idx="27">
                  <c:v>84.165428935801927</c:v>
                </c:pt>
                <c:pt idx="28">
                  <c:v>85.393027264573092</c:v>
                </c:pt>
                <c:pt idx="29">
                  <c:v>73.893162393162385</c:v>
                </c:pt>
                <c:pt idx="30">
                  <c:v>85.527450980392189</c:v>
                </c:pt>
                <c:pt idx="31">
                  <c:v>77.167871485943792</c:v>
                </c:pt>
              </c:numCache>
            </c:numRef>
          </c:val>
          <c:extLst xmlns:c16r2="http://schemas.microsoft.com/office/drawing/2015/06/chart">
            <c:ext xmlns:c16="http://schemas.microsoft.com/office/drawing/2014/chart" uri="{C3380CC4-5D6E-409C-BE32-E72D297353CC}">
              <c16:uniqueId val="{00000040-CAC4-4788-9910-ADF9EFAA38E5}"/>
            </c:ext>
          </c:extLst>
        </c:ser>
        <c:dLbls>
          <c:showVal val="1"/>
        </c:dLbls>
        <c:gapWidth val="70"/>
        <c:axId val="182066560"/>
        <c:axId val="182081024"/>
      </c:barChart>
      <c:catAx>
        <c:axId val="182066560"/>
        <c:scaling>
          <c:orientation val="minMax"/>
        </c:scaling>
        <c:axPos val="b"/>
        <c:title>
          <c:txPr>
            <a:bodyPr/>
            <a:lstStyle/>
            <a:p>
              <a:pPr>
                <a:defRPr>
                  <a:solidFill>
                    <a:schemeClr val="bg1"/>
                  </a:solidFill>
                </a:defRPr>
              </a:pPr>
              <a:endParaRPr lang="ru-RU"/>
            </a:p>
          </c:txPr>
        </c:title>
        <c:numFmt formatCode="General" sourceLinked="1"/>
        <c:tickLblPos val="nextTo"/>
        <c:crossAx val="182081024"/>
        <c:crosses val="autoZero"/>
        <c:auto val="1"/>
        <c:lblAlgn val="ctr"/>
        <c:lblOffset val="100"/>
      </c:catAx>
      <c:valAx>
        <c:axId val="182081024"/>
        <c:scaling>
          <c:orientation val="minMax"/>
          <c:max val="100"/>
          <c:min val="0"/>
        </c:scaling>
        <c:axPos val="l"/>
        <c:majorGridlines>
          <c:spPr>
            <a:ln>
              <a:noFill/>
            </a:ln>
          </c:spPr>
        </c:majorGridlines>
        <c:numFmt formatCode="0" sourceLinked="1"/>
        <c:tickLblPos val="nextTo"/>
        <c:crossAx val="18206656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spPr>
            <a:solidFill>
              <a:schemeClr val="accent3">
                <a:lumMod val="60000"/>
                <a:lumOff val="40000"/>
              </a:schemeClr>
            </a:solidFill>
          </c:spPr>
          <c:dPt>
            <c:idx val="0"/>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1-ECAA-4CC5-AB6F-440D06E21097}"/>
              </c:ext>
            </c:extLst>
          </c:dPt>
          <c:dPt>
            <c:idx val="1"/>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3-ECAA-4CC5-AB6F-440D06E21097}"/>
              </c:ext>
            </c:extLst>
          </c:dPt>
          <c:dPt>
            <c:idx val="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5-ECAA-4CC5-AB6F-440D06E21097}"/>
              </c:ext>
            </c:extLst>
          </c:dPt>
          <c:dPt>
            <c:idx val="3"/>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7-ECAA-4CC5-AB6F-440D06E21097}"/>
              </c:ext>
            </c:extLst>
          </c:dPt>
          <c:dPt>
            <c:idx val="4"/>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9-ECAA-4CC5-AB6F-440D06E21097}"/>
              </c:ext>
            </c:extLst>
          </c:dPt>
          <c:dPt>
            <c:idx val="5"/>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0B-ECAA-4CC5-AB6F-440D06E21097}"/>
              </c:ext>
            </c:extLst>
          </c:dPt>
          <c:dPt>
            <c:idx val="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D-ECAA-4CC5-AB6F-440D06E21097}"/>
              </c:ext>
            </c:extLst>
          </c:dPt>
          <c:dPt>
            <c:idx val="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0F-ECAA-4CC5-AB6F-440D06E21097}"/>
              </c:ext>
            </c:extLst>
          </c:dPt>
          <c:dPt>
            <c:idx val="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1-ECAA-4CC5-AB6F-440D06E21097}"/>
              </c:ext>
            </c:extLst>
          </c:dPt>
          <c:dPt>
            <c:idx val="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3-ECAA-4CC5-AB6F-440D06E21097}"/>
              </c:ext>
            </c:extLst>
          </c:dPt>
          <c:dPt>
            <c:idx val="1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5-ECAA-4CC5-AB6F-440D06E21097}"/>
              </c:ext>
            </c:extLst>
          </c:dPt>
          <c:dPt>
            <c:idx val="11"/>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7-ECAA-4CC5-AB6F-440D06E21097}"/>
              </c:ext>
            </c:extLst>
          </c:dPt>
          <c:dPt>
            <c:idx val="12"/>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9-ECAA-4CC5-AB6F-440D06E21097}"/>
              </c:ext>
            </c:extLst>
          </c:dPt>
          <c:dPt>
            <c:idx val="13"/>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B-ECAA-4CC5-AB6F-440D06E21097}"/>
              </c:ext>
            </c:extLst>
          </c:dPt>
          <c:dPt>
            <c:idx val="14"/>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D-ECAA-4CC5-AB6F-440D06E21097}"/>
              </c:ext>
            </c:extLst>
          </c:dPt>
          <c:dPt>
            <c:idx val="15"/>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1F-ECAA-4CC5-AB6F-440D06E21097}"/>
              </c:ext>
            </c:extLst>
          </c:dPt>
          <c:dPt>
            <c:idx val="16"/>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1-ECAA-4CC5-AB6F-440D06E21097}"/>
              </c:ext>
            </c:extLst>
          </c:dPt>
          <c:dPt>
            <c:idx val="17"/>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3-ECAA-4CC5-AB6F-440D06E21097}"/>
              </c:ext>
            </c:extLst>
          </c:dPt>
          <c:dPt>
            <c:idx val="18"/>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5-ECAA-4CC5-AB6F-440D06E21097}"/>
              </c:ext>
            </c:extLst>
          </c:dPt>
          <c:dPt>
            <c:idx val="19"/>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7-ECAA-4CC5-AB6F-440D06E21097}"/>
              </c:ext>
            </c:extLst>
          </c:dPt>
          <c:dPt>
            <c:idx val="20"/>
            <c:spPr>
              <a:solidFill>
                <a:schemeClr val="accent4">
                  <a:lumMod val="60000"/>
                  <a:lumOff val="40000"/>
                </a:schemeClr>
              </a:solidFill>
            </c:spPr>
            <c:extLst xmlns:c16r2="http://schemas.microsoft.com/office/drawing/2015/06/chart">
              <c:ext xmlns:c16="http://schemas.microsoft.com/office/drawing/2014/chart" uri="{C3380CC4-5D6E-409C-BE32-E72D297353CC}">
                <c16:uniqueId val="{00000029-ECAA-4CC5-AB6F-440D06E21097}"/>
              </c:ext>
            </c:extLst>
          </c:dPt>
          <c:dPt>
            <c:idx val="21"/>
            <c:spPr>
              <a:solidFill>
                <a:schemeClr val="bg1">
                  <a:lumMod val="75000"/>
                </a:schemeClr>
              </a:solidFill>
            </c:spPr>
            <c:extLst xmlns:c16r2="http://schemas.microsoft.com/office/drawing/2015/06/chart">
              <c:ext xmlns:c16="http://schemas.microsoft.com/office/drawing/2014/chart" uri="{C3380CC4-5D6E-409C-BE32-E72D297353CC}">
                <c16:uniqueId val="{0000002B-ECAA-4CC5-AB6F-440D06E21097}"/>
              </c:ext>
            </c:extLst>
          </c:dPt>
          <c:dPt>
            <c:idx val="22"/>
            <c:spPr>
              <a:solidFill>
                <a:schemeClr val="bg1">
                  <a:lumMod val="75000"/>
                </a:schemeClr>
              </a:solidFill>
            </c:spPr>
            <c:extLst xmlns:c16r2="http://schemas.microsoft.com/office/drawing/2015/06/chart">
              <c:ext xmlns:c16="http://schemas.microsoft.com/office/drawing/2014/chart" uri="{C3380CC4-5D6E-409C-BE32-E72D297353CC}">
                <c16:uniqueId val="{0000002D-ECAA-4CC5-AB6F-440D06E21097}"/>
              </c:ext>
            </c:extLst>
          </c:dPt>
          <c:dPt>
            <c:idx val="23"/>
            <c:spPr>
              <a:solidFill>
                <a:schemeClr val="bg1">
                  <a:lumMod val="75000"/>
                </a:schemeClr>
              </a:solidFill>
            </c:spPr>
            <c:extLst xmlns:c16r2="http://schemas.microsoft.com/office/drawing/2015/06/chart">
              <c:ext xmlns:c16="http://schemas.microsoft.com/office/drawing/2014/chart" uri="{C3380CC4-5D6E-409C-BE32-E72D297353CC}">
                <c16:uniqueId val="{0000002F-ECAA-4CC5-AB6F-440D06E21097}"/>
              </c:ext>
            </c:extLst>
          </c:dPt>
          <c:dPt>
            <c:idx val="24"/>
            <c:spPr>
              <a:solidFill>
                <a:schemeClr val="bg1">
                  <a:lumMod val="75000"/>
                </a:schemeClr>
              </a:solidFill>
            </c:spPr>
            <c:extLst xmlns:c16r2="http://schemas.microsoft.com/office/drawing/2015/06/chart">
              <c:ext xmlns:c16="http://schemas.microsoft.com/office/drawing/2014/chart" uri="{C3380CC4-5D6E-409C-BE32-E72D297353CC}">
                <c16:uniqueId val="{00000031-ECAA-4CC5-AB6F-440D06E21097}"/>
              </c:ext>
            </c:extLst>
          </c:dPt>
          <c:dPt>
            <c:idx val="25"/>
            <c:spPr>
              <a:solidFill>
                <a:schemeClr val="bg1">
                  <a:lumMod val="75000"/>
                </a:schemeClr>
              </a:solidFill>
            </c:spPr>
            <c:extLst xmlns:c16r2="http://schemas.microsoft.com/office/drawing/2015/06/chart">
              <c:ext xmlns:c16="http://schemas.microsoft.com/office/drawing/2014/chart" uri="{C3380CC4-5D6E-409C-BE32-E72D297353CC}">
                <c16:uniqueId val="{00000033-ECAA-4CC5-AB6F-440D06E21097}"/>
              </c:ext>
            </c:extLst>
          </c:dPt>
          <c:dPt>
            <c:idx val="26"/>
            <c:spPr>
              <a:solidFill>
                <a:schemeClr val="bg1">
                  <a:lumMod val="75000"/>
                </a:schemeClr>
              </a:solidFill>
            </c:spPr>
            <c:extLst xmlns:c16r2="http://schemas.microsoft.com/office/drawing/2015/06/chart">
              <c:ext xmlns:c16="http://schemas.microsoft.com/office/drawing/2014/chart" uri="{C3380CC4-5D6E-409C-BE32-E72D297353CC}">
                <c16:uniqueId val="{00000035-ECAA-4CC5-AB6F-440D06E21097}"/>
              </c:ext>
            </c:extLst>
          </c:dPt>
          <c:dPt>
            <c:idx val="27"/>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7-ECAA-4CC5-AB6F-440D06E21097}"/>
              </c:ext>
            </c:extLst>
          </c:dPt>
          <c:dPt>
            <c:idx val="28"/>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9-ECAA-4CC5-AB6F-440D06E21097}"/>
              </c:ext>
            </c:extLst>
          </c:dPt>
          <c:dPt>
            <c:idx val="29"/>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B-ECAA-4CC5-AB6F-440D06E21097}"/>
              </c:ext>
            </c:extLst>
          </c:dPt>
          <c:dPt>
            <c:idx val="30"/>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3D-ECAA-4CC5-AB6F-440D06E21097}"/>
              </c:ext>
            </c:extLst>
          </c:dPt>
          <c:dPt>
            <c:idx val="31"/>
            <c:spPr>
              <a:solidFill>
                <a:schemeClr val="accent6">
                  <a:lumMod val="75000"/>
                </a:schemeClr>
              </a:solidFill>
            </c:spPr>
            <c:extLst xmlns:c16r2="http://schemas.microsoft.com/office/drawing/2015/06/chart">
              <c:ext xmlns:c16="http://schemas.microsoft.com/office/drawing/2014/chart" uri="{C3380CC4-5D6E-409C-BE32-E72D297353CC}">
                <c16:uniqueId val="{0000003F-ECAA-4CC5-AB6F-440D06E21097}"/>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'Оценка качества организации'!$A$98:$A$128</c:f>
              <c:numCache>
                <c:formatCode>General</c:formatCode>
                <c:ptCount val="31"/>
                <c:pt idx="0">
                  <c:v>24</c:v>
                </c:pt>
                <c:pt idx="1">
                  <c:v>28</c:v>
                </c:pt>
                <c:pt idx="2">
                  <c:v>29</c:v>
                </c:pt>
                <c:pt idx="3">
                  <c:v>33</c:v>
                </c:pt>
                <c:pt idx="4">
                  <c:v>37</c:v>
                </c:pt>
                <c:pt idx="5">
                  <c:v>44</c:v>
                </c:pt>
                <c:pt idx="6">
                  <c:v>1</c:v>
                </c:pt>
                <c:pt idx="7">
                  <c:v>2</c:v>
                </c:pt>
                <c:pt idx="8">
                  <c:v>3</c:v>
                </c:pt>
                <c:pt idx="9">
                  <c:v>4</c:v>
                </c:pt>
                <c:pt idx="10">
                  <c:v>5</c:v>
                </c:pt>
                <c:pt idx="11">
                  <c:v>6</c:v>
                </c:pt>
                <c:pt idx="12">
                  <c:v>7</c:v>
                </c:pt>
                <c:pt idx="13">
                  <c:v>8</c:v>
                </c:pt>
                <c:pt idx="14">
                  <c:v>9</c:v>
                </c:pt>
                <c:pt idx="15">
                  <c:v>10</c:v>
                </c:pt>
                <c:pt idx="16">
                  <c:v>11</c:v>
                </c:pt>
                <c:pt idx="17">
                  <c:v>12</c:v>
                </c:pt>
                <c:pt idx="18">
                  <c:v>13</c:v>
                </c:pt>
                <c:pt idx="19">
                  <c:v>14</c:v>
                </c:pt>
                <c:pt idx="20">
                  <c:v>15</c:v>
                </c:pt>
                <c:pt idx="21">
                  <c:v>1</c:v>
                </c:pt>
                <c:pt idx="22">
                  <c:v>2</c:v>
                </c:pt>
                <c:pt idx="23">
                  <c:v>3</c:v>
                </c:pt>
                <c:pt idx="24">
                  <c:v>4</c:v>
                </c:pt>
                <c:pt idx="25">
                  <c:v>5</c:v>
                </c:pt>
                <c:pt idx="26">
                  <c:v>6</c:v>
                </c:pt>
                <c:pt idx="27">
                  <c:v>1</c:v>
                </c:pt>
                <c:pt idx="28">
                  <c:v>2</c:v>
                </c:pt>
                <c:pt idx="29">
                  <c:v>3</c:v>
                </c:pt>
                <c:pt idx="30">
                  <c:v>4</c:v>
                </c:pt>
              </c:numCache>
            </c:numRef>
          </c:cat>
          <c:val>
            <c:numRef>
              <c:f>'Оценка качества организации'!$G$98:$G$128</c:f>
              <c:numCache>
                <c:formatCode>0</c:formatCode>
                <c:ptCount val="31"/>
                <c:pt idx="0">
                  <c:v>84.588235294117666</c:v>
                </c:pt>
                <c:pt idx="1">
                  <c:v>75.352902449961249</c:v>
                </c:pt>
                <c:pt idx="2">
                  <c:v>86.244117647058857</c:v>
                </c:pt>
                <c:pt idx="3">
                  <c:v>85.159502262443397</c:v>
                </c:pt>
                <c:pt idx="4">
                  <c:v>74.498890252195949</c:v>
                </c:pt>
                <c:pt idx="5">
                  <c:v>83.063725490196077</c:v>
                </c:pt>
                <c:pt idx="6">
                  <c:v>93.294313730525786</c:v>
                </c:pt>
                <c:pt idx="7">
                  <c:v>85.415780770139378</c:v>
                </c:pt>
                <c:pt idx="8">
                  <c:v>84.048544563708973</c:v>
                </c:pt>
                <c:pt idx="9">
                  <c:v>86.30128927386491</c:v>
                </c:pt>
                <c:pt idx="10">
                  <c:v>92.591336138271728</c:v>
                </c:pt>
                <c:pt idx="11">
                  <c:v>83.898601578302802</c:v>
                </c:pt>
                <c:pt idx="12">
                  <c:v>80.829160242573749</c:v>
                </c:pt>
                <c:pt idx="13">
                  <c:v>84.955686274509773</c:v>
                </c:pt>
                <c:pt idx="14">
                  <c:v>93.18848252344408</c:v>
                </c:pt>
                <c:pt idx="15">
                  <c:v>88.297753820139135</c:v>
                </c:pt>
                <c:pt idx="16">
                  <c:v>86.448204264675638</c:v>
                </c:pt>
                <c:pt idx="17">
                  <c:v>85.096132850579266</c:v>
                </c:pt>
                <c:pt idx="18">
                  <c:v>88.812223040395807</c:v>
                </c:pt>
                <c:pt idx="19">
                  <c:v>92.52135391906134</c:v>
                </c:pt>
                <c:pt idx="20">
                  <c:v>95.359686798696046</c:v>
                </c:pt>
                <c:pt idx="21">
                  <c:v>84.637621097339704</c:v>
                </c:pt>
                <c:pt idx="22">
                  <c:v>84.739891818796437</c:v>
                </c:pt>
                <c:pt idx="23">
                  <c:v>89.663053988718801</c:v>
                </c:pt>
                <c:pt idx="24">
                  <c:v>83.996619105308099</c:v>
                </c:pt>
                <c:pt idx="25">
                  <c:v>83.1216928280746</c:v>
                </c:pt>
                <c:pt idx="26">
                  <c:v>86.241666666666717</c:v>
                </c:pt>
                <c:pt idx="27">
                  <c:v>89.578236226739989</c:v>
                </c:pt>
                <c:pt idx="28">
                  <c:v>80.403500833531737</c:v>
                </c:pt>
                <c:pt idx="29">
                  <c:v>87.513440589911198</c:v>
                </c:pt>
                <c:pt idx="30">
                  <c:v>87.577233115468403</c:v>
                </c:pt>
              </c:numCache>
            </c:numRef>
          </c:val>
          <c:extLst xmlns:c16r2="http://schemas.microsoft.com/office/drawing/2015/06/chart">
            <c:ext xmlns:c16="http://schemas.microsoft.com/office/drawing/2014/chart" uri="{C3380CC4-5D6E-409C-BE32-E72D297353CC}">
              <c16:uniqueId val="{00000040-ECAA-4CC5-AB6F-440D06E21097}"/>
            </c:ext>
          </c:extLst>
        </c:ser>
        <c:dLbls>
          <c:showVal val="1"/>
        </c:dLbls>
        <c:gapWidth val="70"/>
        <c:axId val="183204480"/>
        <c:axId val="183210752"/>
      </c:barChart>
      <c:catAx>
        <c:axId val="183204480"/>
        <c:scaling>
          <c:orientation val="minMax"/>
        </c:scaling>
        <c:axPos val="b"/>
        <c:title>
          <c:txPr>
            <a:bodyPr/>
            <a:lstStyle/>
            <a:p>
              <a:pPr>
                <a:defRPr>
                  <a:solidFill>
                    <a:schemeClr val="bg1"/>
                  </a:solidFill>
                </a:defRPr>
              </a:pPr>
              <a:endParaRPr lang="ru-RU"/>
            </a:p>
          </c:txPr>
        </c:title>
        <c:numFmt formatCode="General" sourceLinked="1"/>
        <c:tickLblPos val="nextTo"/>
        <c:crossAx val="183210752"/>
        <c:crosses val="autoZero"/>
        <c:auto val="1"/>
        <c:lblAlgn val="ctr"/>
        <c:lblOffset val="100"/>
      </c:catAx>
      <c:valAx>
        <c:axId val="183210752"/>
        <c:scaling>
          <c:orientation val="minMax"/>
          <c:max val="100"/>
          <c:min val="0"/>
        </c:scaling>
        <c:axPos val="l"/>
        <c:majorGridlines>
          <c:spPr>
            <a:ln>
              <a:noFill/>
            </a:ln>
          </c:spPr>
        </c:majorGridlines>
        <c:numFmt formatCode="0" sourceLinked="1"/>
        <c:tickLblPos val="nextTo"/>
        <c:crossAx val="1832044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85.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5.6998115620162854E-2"/>
          <c:y val="6.4777770976961954E-2"/>
          <c:w val="0.90783933438724251"/>
          <c:h val="0.78220375923910079"/>
        </c:manualLayout>
      </c:layout>
      <c:barChart>
        <c:barDir val="col"/>
        <c:grouping val="clustered"/>
        <c:ser>
          <c:idx val="0"/>
          <c:order val="0"/>
          <c:tx>
            <c:strRef>
              <c:f>Соотв.инф!$F$1</c:f>
              <c:strCache>
                <c:ptCount val="1"/>
                <c:pt idx="0">
                  <c:v>Соответствие</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F309-4658-B4D3-A537BD11EB42}"/>
              </c:ext>
            </c:extLst>
          </c:dPt>
          <c:dPt>
            <c:idx val="1"/>
            <c:spPr>
              <a:solidFill>
                <a:srgbClr val="7030A0"/>
              </a:solidFill>
            </c:spPr>
            <c:extLst xmlns:c16r2="http://schemas.microsoft.com/office/drawing/2015/06/chart">
              <c:ext xmlns:c16="http://schemas.microsoft.com/office/drawing/2014/chart" uri="{C3380CC4-5D6E-409C-BE32-E72D297353CC}">
                <c16:uniqueId val="{00000003-F309-4658-B4D3-A537BD11EB42}"/>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F309-4658-B4D3-A537BD11EB42}"/>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F309-4658-B4D3-A537BD11EB42}"/>
              </c:ext>
            </c:extLst>
          </c:dPt>
          <c:dPt>
            <c:idx val="4"/>
            <c:spPr>
              <a:solidFill>
                <a:srgbClr val="FF0000"/>
              </a:solidFill>
            </c:spPr>
            <c:extLst xmlns:c16r2="http://schemas.microsoft.com/office/drawing/2015/06/chart">
              <c:ext xmlns:c16="http://schemas.microsoft.com/office/drawing/2014/chart" uri="{C3380CC4-5D6E-409C-BE32-E72D297353CC}">
                <c16:uniqueId val="{00000009-F309-4658-B4D3-A537BD11EB42}"/>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F309-4658-B4D3-A537BD11EB42}"/>
              </c:ext>
            </c:extLst>
          </c:dPt>
          <c:dPt>
            <c:idx val="6"/>
            <c:spPr>
              <a:solidFill>
                <a:srgbClr val="00CCFF"/>
              </a:solidFill>
            </c:spPr>
            <c:extLst xmlns:c16r2="http://schemas.microsoft.com/office/drawing/2015/06/chart">
              <c:ext xmlns:c16="http://schemas.microsoft.com/office/drawing/2014/chart" uri="{C3380CC4-5D6E-409C-BE32-E72D297353CC}">
                <c16:uniqueId val="{0000000D-F309-4658-B4D3-A537BD11EB42}"/>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F309-4658-B4D3-A537BD11EB42}"/>
              </c:ext>
            </c:extLst>
          </c:dPt>
          <c:dPt>
            <c:idx val="8"/>
            <c:spPr>
              <a:solidFill>
                <a:schemeClr val="tx2"/>
              </a:solidFill>
            </c:spPr>
            <c:extLst xmlns:c16r2="http://schemas.microsoft.com/office/drawing/2015/06/chart">
              <c:ext xmlns:c16="http://schemas.microsoft.com/office/drawing/2014/chart" uri="{C3380CC4-5D6E-409C-BE32-E72D297353CC}">
                <c16:uniqueId val="{00000011-F309-4658-B4D3-A537BD11EB42}"/>
              </c:ext>
            </c:extLst>
          </c:dPt>
          <c:dPt>
            <c:idx val="9"/>
            <c:spPr>
              <a:solidFill>
                <a:schemeClr val="tx1"/>
              </a:solidFill>
            </c:spPr>
            <c:extLst xmlns:c16r2="http://schemas.microsoft.com/office/drawing/2015/06/chart">
              <c:ext xmlns:c16="http://schemas.microsoft.com/office/drawing/2014/chart" uri="{C3380CC4-5D6E-409C-BE32-E72D297353CC}">
                <c16:uniqueId val="{00000013-F309-4658-B4D3-A537BD11EB42}"/>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F309-4658-B4D3-A537BD11EB42}"/>
              </c:ext>
            </c:extLst>
          </c:dPt>
          <c:dPt>
            <c:idx val="11"/>
            <c:spPr>
              <a:solidFill>
                <a:srgbClr val="C00000"/>
              </a:solidFill>
            </c:spPr>
            <c:extLst xmlns:c16r2="http://schemas.microsoft.com/office/drawing/2015/06/chart">
              <c:ext xmlns:c16="http://schemas.microsoft.com/office/drawing/2014/chart" uri="{C3380CC4-5D6E-409C-BE32-E72D297353CC}">
                <c16:uniqueId val="{00000017-F309-4658-B4D3-A537BD11EB42}"/>
              </c:ext>
            </c:extLst>
          </c:dPt>
          <c:dPt>
            <c:idx val="12"/>
            <c:spPr>
              <a:solidFill>
                <a:srgbClr val="0000CC"/>
              </a:solidFill>
            </c:spPr>
            <c:extLst xmlns:c16r2="http://schemas.microsoft.com/office/drawing/2015/06/chart">
              <c:ext xmlns:c16="http://schemas.microsoft.com/office/drawing/2014/chart" uri="{C3380CC4-5D6E-409C-BE32-E72D297353CC}">
                <c16:uniqueId val="{00000019-F309-4658-B4D3-A537BD11EB42}"/>
              </c:ext>
            </c:extLst>
          </c:dPt>
          <c:dPt>
            <c:idx val="13"/>
            <c:spPr>
              <a:solidFill>
                <a:srgbClr val="006600"/>
              </a:solidFill>
            </c:spPr>
            <c:extLst xmlns:c16r2="http://schemas.microsoft.com/office/drawing/2015/06/chart">
              <c:ext xmlns:c16="http://schemas.microsoft.com/office/drawing/2014/chart" uri="{C3380CC4-5D6E-409C-BE32-E72D297353CC}">
                <c16:uniqueId val="{0000001B-F309-4658-B4D3-A537BD11EB42}"/>
              </c:ext>
            </c:extLst>
          </c:dPt>
          <c:dPt>
            <c:idx val="14"/>
            <c:spPr>
              <a:solidFill>
                <a:srgbClr val="33CCFF"/>
              </a:solidFill>
            </c:spPr>
            <c:extLst xmlns:c16r2="http://schemas.microsoft.com/office/drawing/2015/06/chart">
              <c:ext xmlns:c16="http://schemas.microsoft.com/office/drawing/2014/chart" uri="{C3380CC4-5D6E-409C-BE32-E72D297353CC}">
                <c16:uniqueId val="{0000001D-F309-4658-B4D3-A537BD11EB42}"/>
              </c:ext>
            </c:extLst>
          </c:dPt>
          <c:dPt>
            <c:idx val="16"/>
            <c:spPr>
              <a:solidFill>
                <a:srgbClr val="FF00FF"/>
              </a:solidFill>
            </c:spPr>
            <c:extLst xmlns:c16r2="http://schemas.microsoft.com/office/drawing/2015/06/chart">
              <c:ext xmlns:c16="http://schemas.microsoft.com/office/drawing/2014/chart" uri="{C3380CC4-5D6E-409C-BE32-E72D297353CC}">
                <c16:uniqueId val="{0000001F-F309-4658-B4D3-A537BD11EB42}"/>
              </c:ext>
            </c:extLst>
          </c:dPt>
          <c:dPt>
            <c:idx val="17"/>
            <c:spPr>
              <a:solidFill>
                <a:srgbClr val="CC3300"/>
              </a:solidFill>
            </c:spPr>
            <c:extLst xmlns:c16r2="http://schemas.microsoft.com/office/drawing/2015/06/chart">
              <c:ext xmlns:c16="http://schemas.microsoft.com/office/drawing/2014/chart" uri="{C3380CC4-5D6E-409C-BE32-E72D297353CC}">
                <c16:uniqueId val="{00000021-F309-4658-B4D3-A537BD11EB42}"/>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F309-4658-B4D3-A537BD11EB42}"/>
              </c:ext>
            </c:extLst>
          </c:dPt>
          <c:dPt>
            <c:idx val="19"/>
            <c:spPr>
              <a:solidFill>
                <a:srgbClr val="6600CC"/>
              </a:solidFill>
            </c:spPr>
            <c:extLst xmlns:c16r2="http://schemas.microsoft.com/office/drawing/2015/06/chart">
              <c:ext xmlns:c16="http://schemas.microsoft.com/office/drawing/2014/chart" uri="{C3380CC4-5D6E-409C-BE32-E72D297353CC}">
                <c16:uniqueId val="{00000025-F309-4658-B4D3-A537BD11EB42}"/>
              </c:ext>
            </c:extLst>
          </c:dPt>
          <c:dPt>
            <c:idx val="20"/>
            <c:spPr>
              <a:solidFill>
                <a:srgbClr val="FFFF00"/>
              </a:solidFill>
            </c:spPr>
            <c:extLst xmlns:c16r2="http://schemas.microsoft.com/office/drawing/2015/06/chart">
              <c:ext xmlns:c16="http://schemas.microsoft.com/office/drawing/2014/chart" uri="{C3380CC4-5D6E-409C-BE32-E72D297353CC}">
                <c16:uniqueId val="{00000027-F309-4658-B4D3-A537BD11EB42}"/>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F309-4658-B4D3-A537BD11EB42}"/>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F309-4658-B4D3-A537BD11EB42}"/>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F309-4658-B4D3-A537BD11EB42}"/>
              </c:ext>
            </c:extLst>
          </c:dPt>
          <c:dPt>
            <c:idx val="24"/>
            <c:spPr>
              <a:solidFill>
                <a:srgbClr val="FF5050"/>
              </a:solidFill>
            </c:spPr>
            <c:extLst xmlns:c16r2="http://schemas.microsoft.com/office/drawing/2015/06/chart">
              <c:ext xmlns:c16="http://schemas.microsoft.com/office/drawing/2014/chart" uri="{C3380CC4-5D6E-409C-BE32-E72D297353CC}">
                <c16:uniqueId val="{0000002F-F309-4658-B4D3-A537BD11EB42}"/>
              </c:ext>
            </c:extLst>
          </c:dPt>
          <c:dPt>
            <c:idx val="25"/>
            <c:spPr>
              <a:solidFill>
                <a:srgbClr val="00CC00"/>
              </a:solidFill>
            </c:spPr>
            <c:extLst xmlns:c16r2="http://schemas.microsoft.com/office/drawing/2015/06/chart">
              <c:ext xmlns:c16="http://schemas.microsoft.com/office/drawing/2014/chart" uri="{C3380CC4-5D6E-409C-BE32-E72D297353CC}">
                <c16:uniqueId val="{00000031-F309-4658-B4D3-A537BD11EB42}"/>
              </c:ext>
            </c:extLst>
          </c:dPt>
          <c:dPt>
            <c:idx val="26"/>
            <c:spPr>
              <a:solidFill>
                <a:srgbClr val="993366"/>
              </a:solidFill>
            </c:spPr>
            <c:extLst xmlns:c16r2="http://schemas.microsoft.com/office/drawing/2015/06/chart">
              <c:ext xmlns:c16="http://schemas.microsoft.com/office/drawing/2014/chart" uri="{C3380CC4-5D6E-409C-BE32-E72D297353CC}">
                <c16:uniqueId val="{00000033-F309-4658-B4D3-A537BD11EB42}"/>
              </c:ext>
            </c:extLst>
          </c:dPt>
          <c:dPt>
            <c:idx val="27"/>
            <c:spPr>
              <a:solidFill>
                <a:srgbClr val="FF99FF"/>
              </a:solidFill>
            </c:spPr>
            <c:extLst xmlns:c16r2="http://schemas.microsoft.com/office/drawing/2015/06/chart">
              <c:ext xmlns:c16="http://schemas.microsoft.com/office/drawing/2014/chart" uri="{C3380CC4-5D6E-409C-BE32-E72D297353CC}">
                <c16:uniqueId val="{00000035-F309-4658-B4D3-A537BD11EB4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Соотв.инф!$A$2:$A$3</c:f>
              <c:strCache>
                <c:ptCount val="2"/>
                <c:pt idx="0">
                  <c:v>СШ № 27 Тахтамукайского района</c:v>
                </c:pt>
                <c:pt idx="1">
                  <c:v>СОШ № 10 Шовгеновского района</c:v>
                </c:pt>
              </c:strCache>
            </c:strRef>
          </c:cat>
          <c:val>
            <c:numRef>
              <c:f>Соотв.инф!$F$2:$F$3</c:f>
              <c:numCache>
                <c:formatCode>0</c:formatCode>
                <c:ptCount val="2"/>
                <c:pt idx="0">
                  <c:v>70.238095238095212</c:v>
                </c:pt>
                <c:pt idx="1">
                  <c:v>50</c:v>
                </c:pt>
              </c:numCache>
            </c:numRef>
          </c:val>
          <c:extLst xmlns:c16r2="http://schemas.microsoft.com/office/drawing/2015/06/chart">
            <c:ext xmlns:c16="http://schemas.microsoft.com/office/drawing/2014/chart" uri="{C3380CC4-5D6E-409C-BE32-E72D297353CC}">
              <c16:uniqueId val="{00000036-F309-4658-B4D3-A537BD11EB42}"/>
            </c:ext>
          </c:extLst>
        </c:ser>
        <c:dLbls>
          <c:showVal val="1"/>
        </c:dLbls>
        <c:gapWidth val="70"/>
        <c:axId val="182257536"/>
        <c:axId val="182259072"/>
      </c:barChart>
      <c:catAx>
        <c:axId val="182257536"/>
        <c:scaling>
          <c:orientation val="minMax"/>
        </c:scaling>
        <c:axPos val="b"/>
        <c:numFmt formatCode="General" sourceLinked="0"/>
        <c:tickLblPos val="nextTo"/>
        <c:crossAx val="182259072"/>
        <c:crosses val="autoZero"/>
        <c:auto val="1"/>
        <c:lblAlgn val="ctr"/>
        <c:lblOffset val="100"/>
      </c:catAx>
      <c:valAx>
        <c:axId val="182259072"/>
        <c:scaling>
          <c:orientation val="minMax"/>
          <c:max val="100"/>
          <c:min val="0"/>
        </c:scaling>
        <c:axPos val="l"/>
        <c:majorGridlines>
          <c:spPr>
            <a:ln>
              <a:noFill/>
            </a:ln>
          </c:spPr>
        </c:majorGridlines>
        <c:numFmt formatCode="0" sourceLinked="1"/>
        <c:tickLblPos val="nextTo"/>
        <c:crossAx val="18225753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86.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5.6998115620162854E-2"/>
          <c:y val="7.7485369575261476E-2"/>
          <c:w val="0.9194976108755637"/>
          <c:h val="0.76445404646605664"/>
        </c:manualLayout>
      </c:layout>
      <c:barChart>
        <c:barDir val="col"/>
        <c:grouping val="clustered"/>
        <c:ser>
          <c:idx val="0"/>
          <c:order val="0"/>
          <c:tx>
            <c:strRef>
              <c:f>Дист.связь!$D$1</c:f>
              <c:strCache>
                <c:ptCount val="1"/>
                <c:pt idx="0">
                  <c:v>Дистанц.способ.связи</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00A7-4A49-9325-6BC36014FC73}"/>
              </c:ext>
            </c:extLst>
          </c:dPt>
          <c:dPt>
            <c:idx val="1"/>
            <c:spPr>
              <a:solidFill>
                <a:srgbClr val="7030A0"/>
              </a:solidFill>
            </c:spPr>
            <c:extLst xmlns:c16r2="http://schemas.microsoft.com/office/drawing/2015/06/chart">
              <c:ext xmlns:c16="http://schemas.microsoft.com/office/drawing/2014/chart" uri="{C3380CC4-5D6E-409C-BE32-E72D297353CC}">
                <c16:uniqueId val="{00000003-00A7-4A49-9325-6BC36014FC73}"/>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00A7-4A49-9325-6BC36014FC73}"/>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00A7-4A49-9325-6BC36014FC73}"/>
              </c:ext>
            </c:extLst>
          </c:dPt>
          <c:dPt>
            <c:idx val="4"/>
            <c:spPr>
              <a:solidFill>
                <a:srgbClr val="FF0000"/>
              </a:solidFill>
            </c:spPr>
            <c:extLst xmlns:c16r2="http://schemas.microsoft.com/office/drawing/2015/06/chart">
              <c:ext xmlns:c16="http://schemas.microsoft.com/office/drawing/2014/chart" uri="{C3380CC4-5D6E-409C-BE32-E72D297353CC}">
                <c16:uniqueId val="{00000009-00A7-4A49-9325-6BC36014FC73}"/>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00A7-4A49-9325-6BC36014FC73}"/>
              </c:ext>
            </c:extLst>
          </c:dPt>
          <c:dPt>
            <c:idx val="6"/>
            <c:spPr>
              <a:solidFill>
                <a:srgbClr val="00CCFF"/>
              </a:solidFill>
            </c:spPr>
            <c:extLst xmlns:c16r2="http://schemas.microsoft.com/office/drawing/2015/06/chart">
              <c:ext xmlns:c16="http://schemas.microsoft.com/office/drawing/2014/chart" uri="{C3380CC4-5D6E-409C-BE32-E72D297353CC}">
                <c16:uniqueId val="{0000000D-00A7-4A49-9325-6BC36014FC73}"/>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00A7-4A49-9325-6BC36014FC73}"/>
              </c:ext>
            </c:extLst>
          </c:dPt>
          <c:dPt>
            <c:idx val="8"/>
            <c:spPr>
              <a:solidFill>
                <a:schemeClr val="tx2"/>
              </a:solidFill>
            </c:spPr>
            <c:extLst xmlns:c16r2="http://schemas.microsoft.com/office/drawing/2015/06/chart">
              <c:ext xmlns:c16="http://schemas.microsoft.com/office/drawing/2014/chart" uri="{C3380CC4-5D6E-409C-BE32-E72D297353CC}">
                <c16:uniqueId val="{00000011-00A7-4A49-9325-6BC36014FC73}"/>
              </c:ext>
            </c:extLst>
          </c:dPt>
          <c:dPt>
            <c:idx val="9"/>
            <c:spPr>
              <a:solidFill>
                <a:schemeClr val="tx1"/>
              </a:solidFill>
            </c:spPr>
            <c:extLst xmlns:c16r2="http://schemas.microsoft.com/office/drawing/2015/06/chart">
              <c:ext xmlns:c16="http://schemas.microsoft.com/office/drawing/2014/chart" uri="{C3380CC4-5D6E-409C-BE32-E72D297353CC}">
                <c16:uniqueId val="{00000013-00A7-4A49-9325-6BC36014FC73}"/>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00A7-4A49-9325-6BC36014FC73}"/>
              </c:ext>
            </c:extLst>
          </c:dPt>
          <c:dPt>
            <c:idx val="11"/>
            <c:spPr>
              <a:solidFill>
                <a:srgbClr val="C00000"/>
              </a:solidFill>
            </c:spPr>
            <c:extLst xmlns:c16r2="http://schemas.microsoft.com/office/drawing/2015/06/chart">
              <c:ext xmlns:c16="http://schemas.microsoft.com/office/drawing/2014/chart" uri="{C3380CC4-5D6E-409C-BE32-E72D297353CC}">
                <c16:uniqueId val="{00000017-00A7-4A49-9325-6BC36014FC73}"/>
              </c:ext>
            </c:extLst>
          </c:dPt>
          <c:dPt>
            <c:idx val="12"/>
            <c:spPr>
              <a:solidFill>
                <a:srgbClr val="0000CC"/>
              </a:solidFill>
            </c:spPr>
            <c:extLst xmlns:c16r2="http://schemas.microsoft.com/office/drawing/2015/06/chart">
              <c:ext xmlns:c16="http://schemas.microsoft.com/office/drawing/2014/chart" uri="{C3380CC4-5D6E-409C-BE32-E72D297353CC}">
                <c16:uniqueId val="{00000019-00A7-4A49-9325-6BC36014FC73}"/>
              </c:ext>
            </c:extLst>
          </c:dPt>
          <c:dPt>
            <c:idx val="13"/>
            <c:spPr>
              <a:solidFill>
                <a:srgbClr val="006600"/>
              </a:solidFill>
            </c:spPr>
            <c:extLst xmlns:c16r2="http://schemas.microsoft.com/office/drawing/2015/06/chart">
              <c:ext xmlns:c16="http://schemas.microsoft.com/office/drawing/2014/chart" uri="{C3380CC4-5D6E-409C-BE32-E72D297353CC}">
                <c16:uniqueId val="{0000001B-00A7-4A49-9325-6BC36014FC73}"/>
              </c:ext>
            </c:extLst>
          </c:dPt>
          <c:dPt>
            <c:idx val="14"/>
            <c:spPr>
              <a:solidFill>
                <a:srgbClr val="33CCFF"/>
              </a:solidFill>
            </c:spPr>
            <c:extLst xmlns:c16r2="http://schemas.microsoft.com/office/drawing/2015/06/chart">
              <c:ext xmlns:c16="http://schemas.microsoft.com/office/drawing/2014/chart" uri="{C3380CC4-5D6E-409C-BE32-E72D297353CC}">
                <c16:uniqueId val="{0000001D-00A7-4A49-9325-6BC36014FC73}"/>
              </c:ext>
            </c:extLst>
          </c:dPt>
          <c:dPt>
            <c:idx val="16"/>
            <c:spPr>
              <a:solidFill>
                <a:srgbClr val="FF00FF"/>
              </a:solidFill>
            </c:spPr>
            <c:extLst xmlns:c16r2="http://schemas.microsoft.com/office/drawing/2015/06/chart">
              <c:ext xmlns:c16="http://schemas.microsoft.com/office/drawing/2014/chart" uri="{C3380CC4-5D6E-409C-BE32-E72D297353CC}">
                <c16:uniqueId val="{0000001F-00A7-4A49-9325-6BC36014FC73}"/>
              </c:ext>
            </c:extLst>
          </c:dPt>
          <c:dPt>
            <c:idx val="17"/>
            <c:spPr>
              <a:solidFill>
                <a:srgbClr val="CC3300"/>
              </a:solidFill>
            </c:spPr>
            <c:extLst xmlns:c16r2="http://schemas.microsoft.com/office/drawing/2015/06/chart">
              <c:ext xmlns:c16="http://schemas.microsoft.com/office/drawing/2014/chart" uri="{C3380CC4-5D6E-409C-BE32-E72D297353CC}">
                <c16:uniqueId val="{00000021-00A7-4A49-9325-6BC36014FC73}"/>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00A7-4A49-9325-6BC36014FC73}"/>
              </c:ext>
            </c:extLst>
          </c:dPt>
          <c:dPt>
            <c:idx val="19"/>
            <c:spPr>
              <a:solidFill>
                <a:srgbClr val="6600CC"/>
              </a:solidFill>
            </c:spPr>
            <c:extLst xmlns:c16r2="http://schemas.microsoft.com/office/drawing/2015/06/chart">
              <c:ext xmlns:c16="http://schemas.microsoft.com/office/drawing/2014/chart" uri="{C3380CC4-5D6E-409C-BE32-E72D297353CC}">
                <c16:uniqueId val="{00000025-00A7-4A49-9325-6BC36014FC73}"/>
              </c:ext>
            </c:extLst>
          </c:dPt>
          <c:dPt>
            <c:idx val="20"/>
            <c:spPr>
              <a:solidFill>
                <a:srgbClr val="FFFF00"/>
              </a:solidFill>
            </c:spPr>
            <c:extLst xmlns:c16r2="http://schemas.microsoft.com/office/drawing/2015/06/chart">
              <c:ext xmlns:c16="http://schemas.microsoft.com/office/drawing/2014/chart" uri="{C3380CC4-5D6E-409C-BE32-E72D297353CC}">
                <c16:uniqueId val="{00000027-00A7-4A49-9325-6BC36014FC73}"/>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00A7-4A49-9325-6BC36014FC73}"/>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00A7-4A49-9325-6BC36014FC73}"/>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00A7-4A49-9325-6BC36014FC73}"/>
              </c:ext>
            </c:extLst>
          </c:dPt>
          <c:dPt>
            <c:idx val="24"/>
            <c:spPr>
              <a:solidFill>
                <a:srgbClr val="FF5050"/>
              </a:solidFill>
            </c:spPr>
            <c:extLst xmlns:c16r2="http://schemas.microsoft.com/office/drawing/2015/06/chart">
              <c:ext xmlns:c16="http://schemas.microsoft.com/office/drawing/2014/chart" uri="{C3380CC4-5D6E-409C-BE32-E72D297353CC}">
                <c16:uniqueId val="{0000002F-00A7-4A49-9325-6BC36014FC73}"/>
              </c:ext>
            </c:extLst>
          </c:dPt>
          <c:dPt>
            <c:idx val="25"/>
            <c:spPr>
              <a:solidFill>
                <a:srgbClr val="00CC00"/>
              </a:solidFill>
            </c:spPr>
            <c:extLst xmlns:c16r2="http://schemas.microsoft.com/office/drawing/2015/06/chart">
              <c:ext xmlns:c16="http://schemas.microsoft.com/office/drawing/2014/chart" uri="{C3380CC4-5D6E-409C-BE32-E72D297353CC}">
                <c16:uniqueId val="{00000031-00A7-4A49-9325-6BC36014FC73}"/>
              </c:ext>
            </c:extLst>
          </c:dPt>
          <c:dPt>
            <c:idx val="26"/>
            <c:spPr>
              <a:solidFill>
                <a:srgbClr val="993366"/>
              </a:solidFill>
            </c:spPr>
            <c:extLst xmlns:c16r2="http://schemas.microsoft.com/office/drawing/2015/06/chart">
              <c:ext xmlns:c16="http://schemas.microsoft.com/office/drawing/2014/chart" uri="{C3380CC4-5D6E-409C-BE32-E72D297353CC}">
                <c16:uniqueId val="{00000033-00A7-4A49-9325-6BC36014FC73}"/>
              </c:ext>
            </c:extLst>
          </c:dPt>
          <c:dPt>
            <c:idx val="27"/>
            <c:spPr>
              <a:solidFill>
                <a:srgbClr val="FF99FF"/>
              </a:solidFill>
            </c:spPr>
            <c:extLst xmlns:c16r2="http://schemas.microsoft.com/office/drawing/2015/06/chart">
              <c:ext xmlns:c16="http://schemas.microsoft.com/office/drawing/2014/chart" uri="{C3380CC4-5D6E-409C-BE32-E72D297353CC}">
                <c16:uniqueId val="{00000035-00A7-4A49-9325-6BC36014FC7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Дист.связь!$A$2:$A$3</c:f>
              <c:strCache>
                <c:ptCount val="2"/>
                <c:pt idx="0">
                  <c:v>СШ № 27 Тахтамукайского района</c:v>
                </c:pt>
                <c:pt idx="1">
                  <c:v>СОШ № 10 Шовгеновского района</c:v>
                </c:pt>
              </c:strCache>
            </c:strRef>
          </c:cat>
          <c:val>
            <c:numRef>
              <c:f>Дист.связь!$D$2:$D$3</c:f>
              <c:numCache>
                <c:formatCode>0</c:formatCode>
                <c:ptCount val="2"/>
                <c:pt idx="0">
                  <c:v>90</c:v>
                </c:pt>
                <c:pt idx="1">
                  <c:v>0</c:v>
                </c:pt>
              </c:numCache>
            </c:numRef>
          </c:val>
          <c:extLst xmlns:c16r2="http://schemas.microsoft.com/office/drawing/2015/06/chart">
            <c:ext xmlns:c16="http://schemas.microsoft.com/office/drawing/2014/chart" uri="{C3380CC4-5D6E-409C-BE32-E72D297353CC}">
              <c16:uniqueId val="{00000036-00A7-4A49-9325-6BC36014FC73}"/>
            </c:ext>
          </c:extLst>
        </c:ser>
        <c:dLbls>
          <c:showVal val="1"/>
        </c:dLbls>
        <c:gapWidth val="70"/>
        <c:axId val="130941696"/>
        <c:axId val="130943232"/>
      </c:barChart>
      <c:catAx>
        <c:axId val="130941696"/>
        <c:scaling>
          <c:orientation val="minMax"/>
        </c:scaling>
        <c:axPos val="b"/>
        <c:numFmt formatCode="General" sourceLinked="1"/>
        <c:tickLblPos val="nextTo"/>
        <c:crossAx val="130943232"/>
        <c:crosses val="autoZero"/>
        <c:auto val="1"/>
        <c:lblAlgn val="ctr"/>
        <c:lblOffset val="100"/>
      </c:catAx>
      <c:valAx>
        <c:axId val="130943232"/>
        <c:scaling>
          <c:orientation val="minMax"/>
          <c:max val="100"/>
          <c:min val="0"/>
        </c:scaling>
        <c:axPos val="l"/>
        <c:majorGridlines>
          <c:spPr>
            <a:ln>
              <a:noFill/>
            </a:ln>
          </c:spPr>
        </c:majorGridlines>
        <c:numFmt formatCode="0" sourceLinked="1"/>
        <c:tickLblPos val="nextTo"/>
        <c:crossAx val="13094169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87.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Уд.откр!$F$1</c:f>
              <c:strCache>
                <c:ptCount val="1"/>
                <c:pt idx="0">
                  <c:v>Удовлетворенность</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CC9F-497B-80F8-2B0343C9C209}"/>
              </c:ext>
            </c:extLst>
          </c:dPt>
          <c:dPt>
            <c:idx val="1"/>
            <c:spPr>
              <a:solidFill>
                <a:srgbClr val="7030A0"/>
              </a:solidFill>
            </c:spPr>
            <c:extLst xmlns:c16r2="http://schemas.microsoft.com/office/drawing/2015/06/chart">
              <c:ext xmlns:c16="http://schemas.microsoft.com/office/drawing/2014/chart" uri="{C3380CC4-5D6E-409C-BE32-E72D297353CC}">
                <c16:uniqueId val="{00000003-CC9F-497B-80F8-2B0343C9C209}"/>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CC9F-497B-80F8-2B0343C9C209}"/>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CC9F-497B-80F8-2B0343C9C209}"/>
              </c:ext>
            </c:extLst>
          </c:dPt>
          <c:dPt>
            <c:idx val="4"/>
            <c:spPr>
              <a:solidFill>
                <a:srgbClr val="FF0000"/>
              </a:solidFill>
            </c:spPr>
            <c:extLst xmlns:c16r2="http://schemas.microsoft.com/office/drawing/2015/06/chart">
              <c:ext xmlns:c16="http://schemas.microsoft.com/office/drawing/2014/chart" uri="{C3380CC4-5D6E-409C-BE32-E72D297353CC}">
                <c16:uniqueId val="{00000009-CC9F-497B-80F8-2B0343C9C209}"/>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CC9F-497B-80F8-2B0343C9C209}"/>
              </c:ext>
            </c:extLst>
          </c:dPt>
          <c:dPt>
            <c:idx val="6"/>
            <c:spPr>
              <a:solidFill>
                <a:srgbClr val="00CCFF"/>
              </a:solidFill>
            </c:spPr>
            <c:extLst xmlns:c16r2="http://schemas.microsoft.com/office/drawing/2015/06/chart">
              <c:ext xmlns:c16="http://schemas.microsoft.com/office/drawing/2014/chart" uri="{C3380CC4-5D6E-409C-BE32-E72D297353CC}">
                <c16:uniqueId val="{0000000D-CC9F-497B-80F8-2B0343C9C209}"/>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CC9F-497B-80F8-2B0343C9C209}"/>
              </c:ext>
            </c:extLst>
          </c:dPt>
          <c:dPt>
            <c:idx val="8"/>
            <c:spPr>
              <a:solidFill>
                <a:schemeClr val="tx2"/>
              </a:solidFill>
            </c:spPr>
            <c:extLst xmlns:c16r2="http://schemas.microsoft.com/office/drawing/2015/06/chart">
              <c:ext xmlns:c16="http://schemas.microsoft.com/office/drawing/2014/chart" uri="{C3380CC4-5D6E-409C-BE32-E72D297353CC}">
                <c16:uniqueId val="{00000011-CC9F-497B-80F8-2B0343C9C209}"/>
              </c:ext>
            </c:extLst>
          </c:dPt>
          <c:dPt>
            <c:idx val="9"/>
            <c:spPr>
              <a:solidFill>
                <a:schemeClr val="tx1"/>
              </a:solidFill>
            </c:spPr>
            <c:extLst xmlns:c16r2="http://schemas.microsoft.com/office/drawing/2015/06/chart">
              <c:ext xmlns:c16="http://schemas.microsoft.com/office/drawing/2014/chart" uri="{C3380CC4-5D6E-409C-BE32-E72D297353CC}">
                <c16:uniqueId val="{00000013-CC9F-497B-80F8-2B0343C9C209}"/>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CC9F-497B-80F8-2B0343C9C209}"/>
              </c:ext>
            </c:extLst>
          </c:dPt>
          <c:dPt>
            <c:idx val="11"/>
            <c:spPr>
              <a:solidFill>
                <a:srgbClr val="C00000"/>
              </a:solidFill>
            </c:spPr>
            <c:extLst xmlns:c16r2="http://schemas.microsoft.com/office/drawing/2015/06/chart">
              <c:ext xmlns:c16="http://schemas.microsoft.com/office/drawing/2014/chart" uri="{C3380CC4-5D6E-409C-BE32-E72D297353CC}">
                <c16:uniqueId val="{00000017-CC9F-497B-80F8-2B0343C9C209}"/>
              </c:ext>
            </c:extLst>
          </c:dPt>
          <c:dPt>
            <c:idx val="12"/>
            <c:spPr>
              <a:solidFill>
                <a:srgbClr val="0000CC"/>
              </a:solidFill>
            </c:spPr>
            <c:extLst xmlns:c16r2="http://schemas.microsoft.com/office/drawing/2015/06/chart">
              <c:ext xmlns:c16="http://schemas.microsoft.com/office/drawing/2014/chart" uri="{C3380CC4-5D6E-409C-BE32-E72D297353CC}">
                <c16:uniqueId val="{00000019-CC9F-497B-80F8-2B0343C9C209}"/>
              </c:ext>
            </c:extLst>
          </c:dPt>
          <c:dPt>
            <c:idx val="13"/>
            <c:spPr>
              <a:solidFill>
                <a:srgbClr val="006600"/>
              </a:solidFill>
            </c:spPr>
            <c:extLst xmlns:c16r2="http://schemas.microsoft.com/office/drawing/2015/06/chart">
              <c:ext xmlns:c16="http://schemas.microsoft.com/office/drawing/2014/chart" uri="{C3380CC4-5D6E-409C-BE32-E72D297353CC}">
                <c16:uniqueId val="{0000001B-CC9F-497B-80F8-2B0343C9C209}"/>
              </c:ext>
            </c:extLst>
          </c:dPt>
          <c:dPt>
            <c:idx val="14"/>
            <c:spPr>
              <a:solidFill>
                <a:srgbClr val="33CCFF"/>
              </a:solidFill>
            </c:spPr>
            <c:extLst xmlns:c16r2="http://schemas.microsoft.com/office/drawing/2015/06/chart">
              <c:ext xmlns:c16="http://schemas.microsoft.com/office/drawing/2014/chart" uri="{C3380CC4-5D6E-409C-BE32-E72D297353CC}">
                <c16:uniqueId val="{0000001D-CC9F-497B-80F8-2B0343C9C209}"/>
              </c:ext>
            </c:extLst>
          </c:dPt>
          <c:dPt>
            <c:idx val="16"/>
            <c:spPr>
              <a:solidFill>
                <a:srgbClr val="FF00FF"/>
              </a:solidFill>
            </c:spPr>
            <c:extLst xmlns:c16r2="http://schemas.microsoft.com/office/drawing/2015/06/chart">
              <c:ext xmlns:c16="http://schemas.microsoft.com/office/drawing/2014/chart" uri="{C3380CC4-5D6E-409C-BE32-E72D297353CC}">
                <c16:uniqueId val="{0000001F-CC9F-497B-80F8-2B0343C9C209}"/>
              </c:ext>
            </c:extLst>
          </c:dPt>
          <c:dPt>
            <c:idx val="17"/>
            <c:spPr>
              <a:solidFill>
                <a:srgbClr val="CC3300"/>
              </a:solidFill>
            </c:spPr>
            <c:extLst xmlns:c16r2="http://schemas.microsoft.com/office/drawing/2015/06/chart">
              <c:ext xmlns:c16="http://schemas.microsoft.com/office/drawing/2014/chart" uri="{C3380CC4-5D6E-409C-BE32-E72D297353CC}">
                <c16:uniqueId val="{00000021-CC9F-497B-80F8-2B0343C9C209}"/>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CC9F-497B-80F8-2B0343C9C209}"/>
              </c:ext>
            </c:extLst>
          </c:dPt>
          <c:dPt>
            <c:idx val="19"/>
            <c:spPr>
              <a:solidFill>
                <a:srgbClr val="6600CC"/>
              </a:solidFill>
            </c:spPr>
            <c:extLst xmlns:c16r2="http://schemas.microsoft.com/office/drawing/2015/06/chart">
              <c:ext xmlns:c16="http://schemas.microsoft.com/office/drawing/2014/chart" uri="{C3380CC4-5D6E-409C-BE32-E72D297353CC}">
                <c16:uniqueId val="{00000025-CC9F-497B-80F8-2B0343C9C209}"/>
              </c:ext>
            </c:extLst>
          </c:dPt>
          <c:dPt>
            <c:idx val="20"/>
            <c:spPr>
              <a:solidFill>
                <a:srgbClr val="FFFF00"/>
              </a:solidFill>
            </c:spPr>
            <c:extLst xmlns:c16r2="http://schemas.microsoft.com/office/drawing/2015/06/chart">
              <c:ext xmlns:c16="http://schemas.microsoft.com/office/drawing/2014/chart" uri="{C3380CC4-5D6E-409C-BE32-E72D297353CC}">
                <c16:uniqueId val="{00000027-CC9F-497B-80F8-2B0343C9C209}"/>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CC9F-497B-80F8-2B0343C9C209}"/>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CC9F-497B-80F8-2B0343C9C209}"/>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CC9F-497B-80F8-2B0343C9C209}"/>
              </c:ext>
            </c:extLst>
          </c:dPt>
          <c:dPt>
            <c:idx val="24"/>
            <c:spPr>
              <a:solidFill>
                <a:srgbClr val="FF5050"/>
              </a:solidFill>
            </c:spPr>
            <c:extLst xmlns:c16r2="http://schemas.microsoft.com/office/drawing/2015/06/chart">
              <c:ext xmlns:c16="http://schemas.microsoft.com/office/drawing/2014/chart" uri="{C3380CC4-5D6E-409C-BE32-E72D297353CC}">
                <c16:uniqueId val="{0000002F-CC9F-497B-80F8-2B0343C9C209}"/>
              </c:ext>
            </c:extLst>
          </c:dPt>
          <c:dPt>
            <c:idx val="25"/>
            <c:spPr>
              <a:solidFill>
                <a:srgbClr val="00CC00"/>
              </a:solidFill>
            </c:spPr>
            <c:extLst xmlns:c16r2="http://schemas.microsoft.com/office/drawing/2015/06/chart">
              <c:ext xmlns:c16="http://schemas.microsoft.com/office/drawing/2014/chart" uri="{C3380CC4-5D6E-409C-BE32-E72D297353CC}">
                <c16:uniqueId val="{00000031-CC9F-497B-80F8-2B0343C9C209}"/>
              </c:ext>
            </c:extLst>
          </c:dPt>
          <c:dPt>
            <c:idx val="26"/>
            <c:spPr>
              <a:solidFill>
                <a:srgbClr val="993366"/>
              </a:solidFill>
            </c:spPr>
            <c:extLst xmlns:c16r2="http://schemas.microsoft.com/office/drawing/2015/06/chart">
              <c:ext xmlns:c16="http://schemas.microsoft.com/office/drawing/2014/chart" uri="{C3380CC4-5D6E-409C-BE32-E72D297353CC}">
                <c16:uniqueId val="{00000033-CC9F-497B-80F8-2B0343C9C209}"/>
              </c:ext>
            </c:extLst>
          </c:dPt>
          <c:dPt>
            <c:idx val="27"/>
            <c:spPr>
              <a:solidFill>
                <a:srgbClr val="FF99FF"/>
              </a:solidFill>
            </c:spPr>
            <c:extLst xmlns:c16r2="http://schemas.microsoft.com/office/drawing/2015/06/chart">
              <c:ext xmlns:c16="http://schemas.microsoft.com/office/drawing/2014/chart" uri="{C3380CC4-5D6E-409C-BE32-E72D297353CC}">
                <c16:uniqueId val="{00000035-CC9F-497B-80F8-2B0343C9C209}"/>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Уд.откр!$A$2:$A$3</c:f>
              <c:strCache>
                <c:ptCount val="2"/>
                <c:pt idx="0">
                  <c:v>СШ № 27 Тахтамукайского района</c:v>
                </c:pt>
                <c:pt idx="1">
                  <c:v>СОШ № 10 Шовгеновского района</c:v>
                </c:pt>
              </c:strCache>
            </c:strRef>
          </c:cat>
          <c:val>
            <c:numRef>
              <c:f>Уд.откр!$F$2:$F$3</c:f>
              <c:numCache>
                <c:formatCode>0</c:formatCode>
                <c:ptCount val="2"/>
                <c:pt idx="0">
                  <c:v>84.326063283179195</c:v>
                </c:pt>
                <c:pt idx="1">
                  <c:v>0</c:v>
                </c:pt>
              </c:numCache>
            </c:numRef>
          </c:val>
          <c:extLst xmlns:c16r2="http://schemas.microsoft.com/office/drawing/2015/06/chart">
            <c:ext xmlns:c16="http://schemas.microsoft.com/office/drawing/2014/chart" uri="{C3380CC4-5D6E-409C-BE32-E72D297353CC}">
              <c16:uniqueId val="{00000036-CC9F-497B-80F8-2B0343C9C209}"/>
            </c:ext>
          </c:extLst>
        </c:ser>
        <c:dLbls>
          <c:showVal val="1"/>
        </c:dLbls>
        <c:gapWidth val="70"/>
        <c:axId val="131005824"/>
        <c:axId val="131011712"/>
      </c:barChart>
      <c:catAx>
        <c:axId val="131005824"/>
        <c:scaling>
          <c:orientation val="minMax"/>
        </c:scaling>
        <c:axPos val="b"/>
        <c:numFmt formatCode="General" sourceLinked="0"/>
        <c:tickLblPos val="nextTo"/>
        <c:crossAx val="131011712"/>
        <c:crosses val="autoZero"/>
        <c:auto val="1"/>
        <c:lblAlgn val="ctr"/>
        <c:lblOffset val="100"/>
      </c:catAx>
      <c:valAx>
        <c:axId val="131011712"/>
        <c:scaling>
          <c:orientation val="minMax"/>
          <c:max val="100"/>
          <c:min val="0"/>
        </c:scaling>
        <c:axPos val="l"/>
        <c:majorGridlines>
          <c:spPr>
            <a:ln>
              <a:noFill/>
            </a:ln>
          </c:spPr>
        </c:majorGridlines>
        <c:numFmt formatCode="0" sourceLinked="1"/>
        <c:tickLblPos val="nextTo"/>
        <c:crossAx val="13100582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8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'К1.ОТКРЫТОСТЬ'!$E$1</c:f>
              <c:strCache>
                <c:ptCount val="1"/>
                <c:pt idx="0">
                  <c:v>Опр.сайт</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3A4D-47C8-B5DE-AFF11F5B7DC3}"/>
              </c:ext>
            </c:extLst>
          </c:dPt>
          <c:dPt>
            <c:idx val="1"/>
            <c:spPr>
              <a:solidFill>
                <a:srgbClr val="7030A0"/>
              </a:solidFill>
            </c:spPr>
            <c:extLst xmlns:c16r2="http://schemas.microsoft.com/office/drawing/2015/06/chart">
              <c:ext xmlns:c16="http://schemas.microsoft.com/office/drawing/2014/chart" uri="{C3380CC4-5D6E-409C-BE32-E72D297353CC}">
                <c16:uniqueId val="{00000003-3A4D-47C8-B5DE-AFF11F5B7DC3}"/>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3A4D-47C8-B5DE-AFF11F5B7DC3}"/>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3A4D-47C8-B5DE-AFF11F5B7DC3}"/>
              </c:ext>
            </c:extLst>
          </c:dPt>
          <c:dPt>
            <c:idx val="4"/>
            <c:spPr>
              <a:solidFill>
                <a:srgbClr val="FF0000"/>
              </a:solidFill>
            </c:spPr>
            <c:extLst xmlns:c16r2="http://schemas.microsoft.com/office/drawing/2015/06/chart">
              <c:ext xmlns:c16="http://schemas.microsoft.com/office/drawing/2014/chart" uri="{C3380CC4-5D6E-409C-BE32-E72D297353CC}">
                <c16:uniqueId val="{00000009-3A4D-47C8-B5DE-AFF11F5B7DC3}"/>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3A4D-47C8-B5DE-AFF11F5B7DC3}"/>
              </c:ext>
            </c:extLst>
          </c:dPt>
          <c:dPt>
            <c:idx val="6"/>
            <c:spPr>
              <a:solidFill>
                <a:srgbClr val="00CCFF"/>
              </a:solidFill>
            </c:spPr>
            <c:extLst xmlns:c16r2="http://schemas.microsoft.com/office/drawing/2015/06/chart">
              <c:ext xmlns:c16="http://schemas.microsoft.com/office/drawing/2014/chart" uri="{C3380CC4-5D6E-409C-BE32-E72D297353CC}">
                <c16:uniqueId val="{0000000D-3A4D-47C8-B5DE-AFF11F5B7DC3}"/>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3A4D-47C8-B5DE-AFF11F5B7DC3}"/>
              </c:ext>
            </c:extLst>
          </c:dPt>
          <c:dPt>
            <c:idx val="8"/>
            <c:spPr>
              <a:solidFill>
                <a:schemeClr val="tx2"/>
              </a:solidFill>
            </c:spPr>
            <c:extLst xmlns:c16r2="http://schemas.microsoft.com/office/drawing/2015/06/chart">
              <c:ext xmlns:c16="http://schemas.microsoft.com/office/drawing/2014/chart" uri="{C3380CC4-5D6E-409C-BE32-E72D297353CC}">
                <c16:uniqueId val="{00000011-3A4D-47C8-B5DE-AFF11F5B7DC3}"/>
              </c:ext>
            </c:extLst>
          </c:dPt>
          <c:dPt>
            <c:idx val="9"/>
            <c:spPr>
              <a:solidFill>
                <a:schemeClr val="tx1"/>
              </a:solidFill>
            </c:spPr>
            <c:extLst xmlns:c16r2="http://schemas.microsoft.com/office/drawing/2015/06/chart">
              <c:ext xmlns:c16="http://schemas.microsoft.com/office/drawing/2014/chart" uri="{C3380CC4-5D6E-409C-BE32-E72D297353CC}">
                <c16:uniqueId val="{00000013-3A4D-47C8-B5DE-AFF11F5B7DC3}"/>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3A4D-47C8-B5DE-AFF11F5B7DC3}"/>
              </c:ext>
            </c:extLst>
          </c:dPt>
          <c:dPt>
            <c:idx val="11"/>
            <c:spPr>
              <a:solidFill>
                <a:srgbClr val="C00000"/>
              </a:solidFill>
            </c:spPr>
            <c:extLst xmlns:c16r2="http://schemas.microsoft.com/office/drawing/2015/06/chart">
              <c:ext xmlns:c16="http://schemas.microsoft.com/office/drawing/2014/chart" uri="{C3380CC4-5D6E-409C-BE32-E72D297353CC}">
                <c16:uniqueId val="{00000017-3A4D-47C8-B5DE-AFF11F5B7DC3}"/>
              </c:ext>
            </c:extLst>
          </c:dPt>
          <c:dPt>
            <c:idx val="12"/>
            <c:spPr>
              <a:solidFill>
                <a:srgbClr val="0000CC"/>
              </a:solidFill>
            </c:spPr>
            <c:extLst xmlns:c16r2="http://schemas.microsoft.com/office/drawing/2015/06/chart">
              <c:ext xmlns:c16="http://schemas.microsoft.com/office/drawing/2014/chart" uri="{C3380CC4-5D6E-409C-BE32-E72D297353CC}">
                <c16:uniqueId val="{00000019-3A4D-47C8-B5DE-AFF11F5B7DC3}"/>
              </c:ext>
            </c:extLst>
          </c:dPt>
          <c:dPt>
            <c:idx val="13"/>
            <c:spPr>
              <a:solidFill>
                <a:srgbClr val="006600"/>
              </a:solidFill>
            </c:spPr>
            <c:extLst xmlns:c16r2="http://schemas.microsoft.com/office/drawing/2015/06/chart">
              <c:ext xmlns:c16="http://schemas.microsoft.com/office/drawing/2014/chart" uri="{C3380CC4-5D6E-409C-BE32-E72D297353CC}">
                <c16:uniqueId val="{0000001B-3A4D-47C8-B5DE-AFF11F5B7DC3}"/>
              </c:ext>
            </c:extLst>
          </c:dPt>
          <c:dPt>
            <c:idx val="14"/>
            <c:spPr>
              <a:solidFill>
                <a:srgbClr val="33CCFF"/>
              </a:solidFill>
            </c:spPr>
            <c:extLst xmlns:c16r2="http://schemas.microsoft.com/office/drawing/2015/06/chart">
              <c:ext xmlns:c16="http://schemas.microsoft.com/office/drawing/2014/chart" uri="{C3380CC4-5D6E-409C-BE32-E72D297353CC}">
                <c16:uniqueId val="{0000001D-3A4D-47C8-B5DE-AFF11F5B7DC3}"/>
              </c:ext>
            </c:extLst>
          </c:dPt>
          <c:dPt>
            <c:idx val="16"/>
            <c:spPr>
              <a:solidFill>
                <a:srgbClr val="FF00FF"/>
              </a:solidFill>
            </c:spPr>
            <c:extLst xmlns:c16r2="http://schemas.microsoft.com/office/drawing/2015/06/chart">
              <c:ext xmlns:c16="http://schemas.microsoft.com/office/drawing/2014/chart" uri="{C3380CC4-5D6E-409C-BE32-E72D297353CC}">
                <c16:uniqueId val="{0000001F-3A4D-47C8-B5DE-AFF11F5B7DC3}"/>
              </c:ext>
            </c:extLst>
          </c:dPt>
          <c:dPt>
            <c:idx val="17"/>
            <c:spPr>
              <a:solidFill>
                <a:srgbClr val="CC3300"/>
              </a:solidFill>
            </c:spPr>
            <c:extLst xmlns:c16r2="http://schemas.microsoft.com/office/drawing/2015/06/chart">
              <c:ext xmlns:c16="http://schemas.microsoft.com/office/drawing/2014/chart" uri="{C3380CC4-5D6E-409C-BE32-E72D297353CC}">
                <c16:uniqueId val="{00000021-3A4D-47C8-B5DE-AFF11F5B7DC3}"/>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3A4D-47C8-B5DE-AFF11F5B7DC3}"/>
              </c:ext>
            </c:extLst>
          </c:dPt>
          <c:dPt>
            <c:idx val="19"/>
            <c:spPr>
              <a:solidFill>
                <a:srgbClr val="6600CC"/>
              </a:solidFill>
            </c:spPr>
            <c:extLst xmlns:c16r2="http://schemas.microsoft.com/office/drawing/2015/06/chart">
              <c:ext xmlns:c16="http://schemas.microsoft.com/office/drawing/2014/chart" uri="{C3380CC4-5D6E-409C-BE32-E72D297353CC}">
                <c16:uniqueId val="{00000025-3A4D-47C8-B5DE-AFF11F5B7DC3}"/>
              </c:ext>
            </c:extLst>
          </c:dPt>
          <c:dPt>
            <c:idx val="20"/>
            <c:spPr>
              <a:solidFill>
                <a:srgbClr val="FFFF00"/>
              </a:solidFill>
            </c:spPr>
            <c:extLst xmlns:c16r2="http://schemas.microsoft.com/office/drawing/2015/06/chart">
              <c:ext xmlns:c16="http://schemas.microsoft.com/office/drawing/2014/chart" uri="{C3380CC4-5D6E-409C-BE32-E72D297353CC}">
                <c16:uniqueId val="{00000027-3A4D-47C8-B5DE-AFF11F5B7DC3}"/>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3A4D-47C8-B5DE-AFF11F5B7DC3}"/>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3A4D-47C8-B5DE-AFF11F5B7DC3}"/>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3A4D-47C8-B5DE-AFF11F5B7DC3}"/>
              </c:ext>
            </c:extLst>
          </c:dPt>
          <c:dPt>
            <c:idx val="24"/>
            <c:spPr>
              <a:solidFill>
                <a:srgbClr val="FF5050"/>
              </a:solidFill>
            </c:spPr>
            <c:extLst xmlns:c16r2="http://schemas.microsoft.com/office/drawing/2015/06/chart">
              <c:ext xmlns:c16="http://schemas.microsoft.com/office/drawing/2014/chart" uri="{C3380CC4-5D6E-409C-BE32-E72D297353CC}">
                <c16:uniqueId val="{0000002F-3A4D-47C8-B5DE-AFF11F5B7DC3}"/>
              </c:ext>
            </c:extLst>
          </c:dPt>
          <c:dPt>
            <c:idx val="25"/>
            <c:spPr>
              <a:solidFill>
                <a:srgbClr val="00CC00"/>
              </a:solidFill>
            </c:spPr>
            <c:extLst xmlns:c16r2="http://schemas.microsoft.com/office/drawing/2015/06/chart">
              <c:ext xmlns:c16="http://schemas.microsoft.com/office/drawing/2014/chart" uri="{C3380CC4-5D6E-409C-BE32-E72D297353CC}">
                <c16:uniqueId val="{00000031-3A4D-47C8-B5DE-AFF11F5B7DC3}"/>
              </c:ext>
            </c:extLst>
          </c:dPt>
          <c:dPt>
            <c:idx val="26"/>
            <c:spPr>
              <a:solidFill>
                <a:srgbClr val="993366"/>
              </a:solidFill>
            </c:spPr>
            <c:extLst xmlns:c16r2="http://schemas.microsoft.com/office/drawing/2015/06/chart">
              <c:ext xmlns:c16="http://schemas.microsoft.com/office/drawing/2014/chart" uri="{C3380CC4-5D6E-409C-BE32-E72D297353CC}">
                <c16:uniqueId val="{00000033-3A4D-47C8-B5DE-AFF11F5B7DC3}"/>
              </c:ext>
            </c:extLst>
          </c:dPt>
          <c:dPt>
            <c:idx val="27"/>
            <c:spPr>
              <a:solidFill>
                <a:srgbClr val="FF99FF"/>
              </a:solidFill>
            </c:spPr>
            <c:extLst xmlns:c16r2="http://schemas.microsoft.com/office/drawing/2015/06/chart">
              <c:ext xmlns:c16="http://schemas.microsoft.com/office/drawing/2014/chart" uri="{C3380CC4-5D6E-409C-BE32-E72D297353CC}">
                <c16:uniqueId val="{00000035-3A4D-47C8-B5DE-AFF11F5B7DC3}"/>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'К1.ОТКРЫТОСТЬ'!$A$2:$A$3</c:f>
              <c:strCache>
                <c:ptCount val="2"/>
                <c:pt idx="0">
                  <c:v>СШ № 27 Тахтамукайского района</c:v>
                </c:pt>
                <c:pt idx="1">
                  <c:v>СОШ № 10 Шовгеновского района</c:v>
                </c:pt>
              </c:strCache>
            </c:strRef>
          </c:cat>
          <c:val>
            <c:numRef>
              <c:f>'К1.ОТКРЫТОСТЬ'!$E$2:$E$3</c:f>
              <c:numCache>
                <c:formatCode>General</c:formatCode>
                <c:ptCount val="2"/>
                <c:pt idx="0" formatCode="0">
                  <c:v>81.599999999999994</c:v>
                </c:pt>
                <c:pt idx="1">
                  <c:v>15</c:v>
                </c:pt>
              </c:numCache>
            </c:numRef>
          </c:val>
          <c:extLst xmlns:c16r2="http://schemas.microsoft.com/office/drawing/2015/06/chart">
            <c:ext xmlns:c16="http://schemas.microsoft.com/office/drawing/2014/chart" uri="{C3380CC4-5D6E-409C-BE32-E72D297353CC}">
              <c16:uniqueId val="{00000036-3A4D-47C8-B5DE-AFF11F5B7DC3}"/>
            </c:ext>
          </c:extLst>
        </c:ser>
        <c:dLbls>
          <c:showVal val="1"/>
        </c:dLbls>
        <c:gapWidth val="70"/>
        <c:axId val="131070208"/>
        <c:axId val="131076096"/>
      </c:barChart>
      <c:catAx>
        <c:axId val="131070208"/>
        <c:scaling>
          <c:orientation val="minMax"/>
        </c:scaling>
        <c:axPos val="b"/>
        <c:numFmt formatCode="General" sourceLinked="0"/>
        <c:tickLblPos val="nextTo"/>
        <c:crossAx val="131076096"/>
        <c:crosses val="autoZero"/>
        <c:auto val="1"/>
        <c:lblAlgn val="ctr"/>
        <c:lblOffset val="100"/>
      </c:catAx>
      <c:valAx>
        <c:axId val="131076096"/>
        <c:scaling>
          <c:orientation val="minMax"/>
          <c:max val="100"/>
          <c:min val="0"/>
        </c:scaling>
        <c:axPos val="l"/>
        <c:majorGridlines>
          <c:spPr>
            <a:ln>
              <a:noFill/>
            </a:ln>
          </c:spPr>
        </c:majorGridlines>
        <c:numFmt formatCode="0" sourceLinked="1"/>
        <c:tickLblPos val="nextTo"/>
        <c:crossAx val="1310702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8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Обесп.комф!$D$1</c:f>
              <c:strCache>
                <c:ptCount val="1"/>
                <c:pt idx="0">
                  <c:v>Обес.комф.условий</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92AB-4FB3-859F-AAF30D1F1F98}"/>
              </c:ext>
            </c:extLst>
          </c:dPt>
          <c:dPt>
            <c:idx val="1"/>
            <c:spPr>
              <a:solidFill>
                <a:srgbClr val="7030A0"/>
              </a:solidFill>
            </c:spPr>
            <c:extLst xmlns:c16r2="http://schemas.microsoft.com/office/drawing/2015/06/chart">
              <c:ext xmlns:c16="http://schemas.microsoft.com/office/drawing/2014/chart" uri="{C3380CC4-5D6E-409C-BE32-E72D297353CC}">
                <c16:uniqueId val="{00000003-92AB-4FB3-859F-AAF30D1F1F98}"/>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92AB-4FB3-859F-AAF30D1F1F98}"/>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92AB-4FB3-859F-AAF30D1F1F98}"/>
              </c:ext>
            </c:extLst>
          </c:dPt>
          <c:dPt>
            <c:idx val="4"/>
            <c:spPr>
              <a:solidFill>
                <a:srgbClr val="FF0000"/>
              </a:solidFill>
            </c:spPr>
            <c:extLst xmlns:c16r2="http://schemas.microsoft.com/office/drawing/2015/06/chart">
              <c:ext xmlns:c16="http://schemas.microsoft.com/office/drawing/2014/chart" uri="{C3380CC4-5D6E-409C-BE32-E72D297353CC}">
                <c16:uniqueId val="{00000009-92AB-4FB3-859F-AAF30D1F1F98}"/>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92AB-4FB3-859F-AAF30D1F1F98}"/>
              </c:ext>
            </c:extLst>
          </c:dPt>
          <c:dPt>
            <c:idx val="6"/>
            <c:spPr>
              <a:solidFill>
                <a:srgbClr val="00CCFF"/>
              </a:solidFill>
            </c:spPr>
            <c:extLst xmlns:c16r2="http://schemas.microsoft.com/office/drawing/2015/06/chart">
              <c:ext xmlns:c16="http://schemas.microsoft.com/office/drawing/2014/chart" uri="{C3380CC4-5D6E-409C-BE32-E72D297353CC}">
                <c16:uniqueId val="{0000000D-92AB-4FB3-859F-AAF30D1F1F98}"/>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92AB-4FB3-859F-AAF30D1F1F98}"/>
              </c:ext>
            </c:extLst>
          </c:dPt>
          <c:dPt>
            <c:idx val="8"/>
            <c:spPr>
              <a:solidFill>
                <a:schemeClr val="tx2"/>
              </a:solidFill>
            </c:spPr>
            <c:extLst xmlns:c16r2="http://schemas.microsoft.com/office/drawing/2015/06/chart">
              <c:ext xmlns:c16="http://schemas.microsoft.com/office/drawing/2014/chart" uri="{C3380CC4-5D6E-409C-BE32-E72D297353CC}">
                <c16:uniqueId val="{00000011-92AB-4FB3-859F-AAF30D1F1F98}"/>
              </c:ext>
            </c:extLst>
          </c:dPt>
          <c:dPt>
            <c:idx val="9"/>
            <c:spPr>
              <a:solidFill>
                <a:schemeClr val="tx1"/>
              </a:solidFill>
            </c:spPr>
            <c:extLst xmlns:c16r2="http://schemas.microsoft.com/office/drawing/2015/06/chart">
              <c:ext xmlns:c16="http://schemas.microsoft.com/office/drawing/2014/chart" uri="{C3380CC4-5D6E-409C-BE32-E72D297353CC}">
                <c16:uniqueId val="{00000013-92AB-4FB3-859F-AAF30D1F1F98}"/>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92AB-4FB3-859F-AAF30D1F1F98}"/>
              </c:ext>
            </c:extLst>
          </c:dPt>
          <c:dPt>
            <c:idx val="11"/>
            <c:spPr>
              <a:solidFill>
                <a:srgbClr val="C00000"/>
              </a:solidFill>
            </c:spPr>
            <c:extLst xmlns:c16r2="http://schemas.microsoft.com/office/drawing/2015/06/chart">
              <c:ext xmlns:c16="http://schemas.microsoft.com/office/drawing/2014/chart" uri="{C3380CC4-5D6E-409C-BE32-E72D297353CC}">
                <c16:uniqueId val="{00000017-92AB-4FB3-859F-AAF30D1F1F98}"/>
              </c:ext>
            </c:extLst>
          </c:dPt>
          <c:dPt>
            <c:idx val="12"/>
            <c:spPr>
              <a:solidFill>
                <a:srgbClr val="0000CC"/>
              </a:solidFill>
            </c:spPr>
            <c:extLst xmlns:c16r2="http://schemas.microsoft.com/office/drawing/2015/06/chart">
              <c:ext xmlns:c16="http://schemas.microsoft.com/office/drawing/2014/chart" uri="{C3380CC4-5D6E-409C-BE32-E72D297353CC}">
                <c16:uniqueId val="{00000019-92AB-4FB3-859F-AAF30D1F1F98}"/>
              </c:ext>
            </c:extLst>
          </c:dPt>
          <c:dPt>
            <c:idx val="13"/>
            <c:spPr>
              <a:solidFill>
                <a:srgbClr val="006600"/>
              </a:solidFill>
            </c:spPr>
            <c:extLst xmlns:c16r2="http://schemas.microsoft.com/office/drawing/2015/06/chart">
              <c:ext xmlns:c16="http://schemas.microsoft.com/office/drawing/2014/chart" uri="{C3380CC4-5D6E-409C-BE32-E72D297353CC}">
                <c16:uniqueId val="{0000001B-92AB-4FB3-859F-AAF30D1F1F98}"/>
              </c:ext>
            </c:extLst>
          </c:dPt>
          <c:dPt>
            <c:idx val="14"/>
            <c:spPr>
              <a:solidFill>
                <a:srgbClr val="33CCFF"/>
              </a:solidFill>
            </c:spPr>
            <c:extLst xmlns:c16r2="http://schemas.microsoft.com/office/drawing/2015/06/chart">
              <c:ext xmlns:c16="http://schemas.microsoft.com/office/drawing/2014/chart" uri="{C3380CC4-5D6E-409C-BE32-E72D297353CC}">
                <c16:uniqueId val="{0000001D-92AB-4FB3-859F-AAF30D1F1F98}"/>
              </c:ext>
            </c:extLst>
          </c:dPt>
          <c:dPt>
            <c:idx val="16"/>
            <c:spPr>
              <a:solidFill>
                <a:srgbClr val="FF00FF"/>
              </a:solidFill>
            </c:spPr>
            <c:extLst xmlns:c16r2="http://schemas.microsoft.com/office/drawing/2015/06/chart">
              <c:ext xmlns:c16="http://schemas.microsoft.com/office/drawing/2014/chart" uri="{C3380CC4-5D6E-409C-BE32-E72D297353CC}">
                <c16:uniqueId val="{0000001F-92AB-4FB3-859F-AAF30D1F1F98}"/>
              </c:ext>
            </c:extLst>
          </c:dPt>
          <c:dPt>
            <c:idx val="17"/>
            <c:spPr>
              <a:solidFill>
                <a:srgbClr val="CC3300"/>
              </a:solidFill>
            </c:spPr>
            <c:extLst xmlns:c16r2="http://schemas.microsoft.com/office/drawing/2015/06/chart">
              <c:ext xmlns:c16="http://schemas.microsoft.com/office/drawing/2014/chart" uri="{C3380CC4-5D6E-409C-BE32-E72D297353CC}">
                <c16:uniqueId val="{00000021-92AB-4FB3-859F-AAF30D1F1F98}"/>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92AB-4FB3-859F-AAF30D1F1F98}"/>
              </c:ext>
            </c:extLst>
          </c:dPt>
          <c:dPt>
            <c:idx val="19"/>
            <c:spPr>
              <a:solidFill>
                <a:srgbClr val="6600CC"/>
              </a:solidFill>
            </c:spPr>
            <c:extLst xmlns:c16r2="http://schemas.microsoft.com/office/drawing/2015/06/chart">
              <c:ext xmlns:c16="http://schemas.microsoft.com/office/drawing/2014/chart" uri="{C3380CC4-5D6E-409C-BE32-E72D297353CC}">
                <c16:uniqueId val="{00000025-92AB-4FB3-859F-AAF30D1F1F98}"/>
              </c:ext>
            </c:extLst>
          </c:dPt>
          <c:dPt>
            <c:idx val="20"/>
            <c:spPr>
              <a:solidFill>
                <a:srgbClr val="FFFF00"/>
              </a:solidFill>
            </c:spPr>
            <c:extLst xmlns:c16r2="http://schemas.microsoft.com/office/drawing/2015/06/chart">
              <c:ext xmlns:c16="http://schemas.microsoft.com/office/drawing/2014/chart" uri="{C3380CC4-5D6E-409C-BE32-E72D297353CC}">
                <c16:uniqueId val="{00000027-92AB-4FB3-859F-AAF30D1F1F98}"/>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92AB-4FB3-859F-AAF30D1F1F98}"/>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92AB-4FB3-859F-AAF30D1F1F98}"/>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92AB-4FB3-859F-AAF30D1F1F98}"/>
              </c:ext>
            </c:extLst>
          </c:dPt>
          <c:dPt>
            <c:idx val="24"/>
            <c:spPr>
              <a:solidFill>
                <a:srgbClr val="FF5050"/>
              </a:solidFill>
            </c:spPr>
            <c:extLst xmlns:c16r2="http://schemas.microsoft.com/office/drawing/2015/06/chart">
              <c:ext xmlns:c16="http://schemas.microsoft.com/office/drawing/2014/chart" uri="{C3380CC4-5D6E-409C-BE32-E72D297353CC}">
                <c16:uniqueId val="{0000002F-92AB-4FB3-859F-AAF30D1F1F98}"/>
              </c:ext>
            </c:extLst>
          </c:dPt>
          <c:dPt>
            <c:idx val="25"/>
            <c:spPr>
              <a:solidFill>
                <a:srgbClr val="00CC00"/>
              </a:solidFill>
            </c:spPr>
            <c:extLst xmlns:c16r2="http://schemas.microsoft.com/office/drawing/2015/06/chart">
              <c:ext xmlns:c16="http://schemas.microsoft.com/office/drawing/2014/chart" uri="{C3380CC4-5D6E-409C-BE32-E72D297353CC}">
                <c16:uniqueId val="{00000031-92AB-4FB3-859F-AAF30D1F1F98}"/>
              </c:ext>
            </c:extLst>
          </c:dPt>
          <c:dPt>
            <c:idx val="26"/>
            <c:spPr>
              <a:solidFill>
                <a:srgbClr val="993366"/>
              </a:solidFill>
            </c:spPr>
            <c:extLst xmlns:c16r2="http://schemas.microsoft.com/office/drawing/2015/06/chart">
              <c:ext xmlns:c16="http://schemas.microsoft.com/office/drawing/2014/chart" uri="{C3380CC4-5D6E-409C-BE32-E72D297353CC}">
                <c16:uniqueId val="{00000033-92AB-4FB3-859F-AAF30D1F1F98}"/>
              </c:ext>
            </c:extLst>
          </c:dPt>
          <c:dPt>
            <c:idx val="27"/>
            <c:spPr>
              <a:solidFill>
                <a:srgbClr val="FF99FF"/>
              </a:solidFill>
            </c:spPr>
            <c:extLst xmlns:c16r2="http://schemas.microsoft.com/office/drawing/2015/06/chart">
              <c:ext xmlns:c16="http://schemas.microsoft.com/office/drawing/2014/chart" uri="{C3380CC4-5D6E-409C-BE32-E72D297353CC}">
                <c16:uniqueId val="{00000035-92AB-4FB3-859F-AAF30D1F1F98}"/>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Обесп.комф!$A$2:$A$3</c:f>
              <c:strCache>
                <c:ptCount val="2"/>
                <c:pt idx="0">
                  <c:v>СШ № 27 Тахтамукайского района</c:v>
                </c:pt>
                <c:pt idx="1">
                  <c:v>СОШ № 10 Шовгеновского района</c:v>
                </c:pt>
              </c:strCache>
            </c:strRef>
          </c:cat>
          <c:val>
            <c:numRef>
              <c:f>Обесп.комф!$D$2:$D$3</c:f>
              <c:numCache>
                <c:formatCode>0</c:formatCode>
                <c:ptCount val="2"/>
                <c:pt idx="0">
                  <c:v>100</c:v>
                </c:pt>
                <c:pt idx="1">
                  <c:v>100</c:v>
                </c:pt>
              </c:numCache>
            </c:numRef>
          </c:val>
          <c:extLst xmlns:c16r2="http://schemas.microsoft.com/office/drawing/2015/06/chart">
            <c:ext xmlns:c16="http://schemas.microsoft.com/office/drawing/2014/chart" uri="{C3380CC4-5D6E-409C-BE32-E72D297353CC}">
              <c16:uniqueId val="{00000036-92AB-4FB3-859F-AAF30D1F1F98}"/>
            </c:ext>
          </c:extLst>
        </c:ser>
        <c:dLbls>
          <c:showVal val="1"/>
        </c:dLbls>
        <c:gapWidth val="70"/>
        <c:axId val="131134208"/>
        <c:axId val="131135744"/>
      </c:barChart>
      <c:catAx>
        <c:axId val="131134208"/>
        <c:scaling>
          <c:orientation val="minMax"/>
        </c:scaling>
        <c:axPos val="b"/>
        <c:numFmt formatCode="General" sourceLinked="0"/>
        <c:tickLblPos val="nextTo"/>
        <c:crossAx val="131135744"/>
        <c:crosses val="autoZero"/>
        <c:auto val="1"/>
        <c:lblAlgn val="ctr"/>
        <c:lblOffset val="100"/>
      </c:catAx>
      <c:valAx>
        <c:axId val="131135744"/>
        <c:scaling>
          <c:orientation val="minMax"/>
          <c:max val="100"/>
          <c:min val="0"/>
        </c:scaling>
        <c:axPos val="l"/>
        <c:majorGridlines>
          <c:spPr>
            <a:ln>
              <a:noFill/>
            </a:ln>
          </c:spPr>
        </c:majorGridlines>
        <c:numFmt formatCode="0" sourceLinked="1"/>
        <c:tickLblPos val="nextTo"/>
        <c:crossAx val="13113420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Уд.откр!$F$1</c:f>
              <c:strCache>
                <c:ptCount val="1"/>
                <c:pt idx="0">
                  <c:v>Удовлетворенность</c:v>
                </c:pt>
              </c:strCache>
            </c:strRef>
          </c:tx>
          <c:spPr>
            <a:solidFill>
              <a:srgbClr val="00B0F0"/>
            </a:solidFill>
          </c:spPr>
          <c:dPt>
            <c:idx val="0"/>
            <c:spPr>
              <a:solidFill>
                <a:srgbClr val="00B0F0"/>
              </a:solidFill>
            </c:spPr>
            <c:extLst xmlns:c16r2="http://schemas.microsoft.com/office/drawing/2015/06/chart">
              <c:ext xmlns:c16="http://schemas.microsoft.com/office/drawing/2014/chart" uri="{C3380CC4-5D6E-409C-BE32-E72D297353CC}">
                <c16:uniqueId val="{00000001-FA3C-470E-8268-F273EC1E9C7F}"/>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7-FA3C-470E-8268-F273EC1E9C7F}"/>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9-FA3C-470E-8268-F273EC1E9C7F}"/>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B-FA3C-470E-8268-F273EC1E9C7F}"/>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D-FA3C-470E-8268-F273EC1E9C7F}"/>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F-FA3C-470E-8268-F273EC1E9C7F}"/>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1-FA3C-470E-8268-F273EC1E9C7F}"/>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3-FA3C-470E-8268-F273EC1E9C7F}"/>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5-FA3C-470E-8268-F273EC1E9C7F}"/>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7-FA3C-470E-8268-F273EC1E9C7F}"/>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9-FA3C-470E-8268-F273EC1E9C7F}"/>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B-FA3C-470E-8268-F273EC1E9C7F}"/>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D-FA3C-470E-8268-F273EC1E9C7F}"/>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F-FA3C-470E-8268-F273EC1E9C7F}"/>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1-FA3C-470E-8268-F273EC1E9C7F}"/>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3-FA3C-470E-8268-F273EC1E9C7F}"/>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5-FA3C-470E-8268-F273EC1E9C7F}"/>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7-FA3C-470E-8268-F273EC1E9C7F}"/>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9-FA3C-470E-8268-F273EC1E9C7F}"/>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B-FA3C-470E-8268-F273EC1E9C7F}"/>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D-FA3C-470E-8268-F273EC1E9C7F}"/>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F-FA3C-470E-8268-F273EC1E9C7F}"/>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1-FA3C-470E-8268-F273EC1E9C7F}"/>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3-FA3C-470E-8268-F273EC1E9C7F}"/>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5-FA3C-470E-8268-F273EC1E9C7F}"/>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7-FA3C-470E-8268-F273EC1E9C7F}"/>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9-FA3C-470E-8268-F273EC1E9C7F}"/>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B-FA3C-470E-8268-F273EC1E9C7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numRef>
              <c:f>Уд.откр!$A$2:$A$33</c:f>
              <c:numCache>
                <c:formatCode>General</c:formatCode>
                <c:ptCount val="32"/>
                <c:pt idx="0">
                  <c:v>1</c:v>
                </c:pt>
                <c:pt idx="1">
                  <c:v>2</c:v>
                </c:pt>
                <c:pt idx="2">
                  <c:v>3</c:v>
                </c:pt>
                <c:pt idx="3">
                  <c:v>4</c:v>
                </c:pt>
                <c:pt idx="4">
                  <c:v>5</c:v>
                </c:pt>
                <c:pt idx="5">
                  <c:v>1</c:v>
                </c:pt>
                <c:pt idx="6">
                  <c:v>2</c:v>
                </c:pt>
                <c:pt idx="7">
                  <c:v>3</c:v>
                </c:pt>
                <c:pt idx="8">
                  <c:v>4</c:v>
                </c:pt>
                <c:pt idx="9">
                  <c:v>5</c:v>
                </c:pt>
                <c:pt idx="10">
                  <c:v>6</c:v>
                </c:pt>
                <c:pt idx="11">
                  <c:v>7</c:v>
                </c:pt>
                <c:pt idx="12">
                  <c:v>8</c:v>
                </c:pt>
                <c:pt idx="13">
                  <c:v>9</c:v>
                </c:pt>
                <c:pt idx="14">
                  <c:v>10</c:v>
                </c:pt>
                <c:pt idx="15">
                  <c:v>11</c:v>
                </c:pt>
                <c:pt idx="16">
                  <c:v>12</c:v>
                </c:pt>
                <c:pt idx="17">
                  <c:v>14</c:v>
                </c:pt>
                <c:pt idx="18">
                  <c:v>16</c:v>
                </c:pt>
                <c:pt idx="19">
                  <c:v>18</c:v>
                </c:pt>
                <c:pt idx="20">
                  <c:v>20</c:v>
                </c:pt>
                <c:pt idx="21">
                  <c:v>21</c:v>
                </c:pt>
                <c:pt idx="22">
                  <c:v>22</c:v>
                </c:pt>
                <c:pt idx="23">
                  <c:v>23</c:v>
                </c:pt>
                <c:pt idx="24">
                  <c:v>24</c:v>
                </c:pt>
                <c:pt idx="25">
                  <c:v>26</c:v>
                </c:pt>
                <c:pt idx="26">
                  <c:v>28</c:v>
                </c:pt>
                <c:pt idx="27">
                  <c:v>29</c:v>
                </c:pt>
                <c:pt idx="28">
                  <c:v>30</c:v>
                </c:pt>
                <c:pt idx="29">
                  <c:v>31</c:v>
                </c:pt>
                <c:pt idx="30">
                  <c:v>32</c:v>
                </c:pt>
                <c:pt idx="31">
                  <c:v>33</c:v>
                </c:pt>
              </c:numCache>
            </c:numRef>
          </c:cat>
          <c:val>
            <c:numRef>
              <c:f>Уд.откр!$F$2:$F$33</c:f>
              <c:numCache>
                <c:formatCode>0</c:formatCode>
                <c:ptCount val="32"/>
                <c:pt idx="0">
                  <c:v>99.350649350649348</c:v>
                </c:pt>
                <c:pt idx="1">
                  <c:v>99.431818181818215</c:v>
                </c:pt>
                <c:pt idx="2">
                  <c:v>98.648648648648646</c:v>
                </c:pt>
                <c:pt idx="3">
                  <c:v>96.261398176291749</c:v>
                </c:pt>
                <c:pt idx="4">
                  <c:v>98.311195445920347</c:v>
                </c:pt>
                <c:pt idx="5">
                  <c:v>98.45744680851061</c:v>
                </c:pt>
                <c:pt idx="6">
                  <c:v>93.518518518518476</c:v>
                </c:pt>
                <c:pt idx="7">
                  <c:v>99.572649572649524</c:v>
                </c:pt>
                <c:pt idx="8">
                  <c:v>99.374999999999986</c:v>
                </c:pt>
                <c:pt idx="9">
                  <c:v>100</c:v>
                </c:pt>
                <c:pt idx="10">
                  <c:v>98.105369807497439</c:v>
                </c:pt>
                <c:pt idx="11">
                  <c:v>98.455118737839015</c:v>
                </c:pt>
                <c:pt idx="12">
                  <c:v>95.299145299145337</c:v>
                </c:pt>
                <c:pt idx="13">
                  <c:v>97.212915016752959</c:v>
                </c:pt>
                <c:pt idx="14">
                  <c:v>98.611111111111114</c:v>
                </c:pt>
                <c:pt idx="15">
                  <c:v>100</c:v>
                </c:pt>
                <c:pt idx="16">
                  <c:v>100</c:v>
                </c:pt>
                <c:pt idx="17">
                  <c:v>99.668874172185355</c:v>
                </c:pt>
                <c:pt idx="18">
                  <c:v>98.400561910495682</c:v>
                </c:pt>
                <c:pt idx="19">
                  <c:v>100</c:v>
                </c:pt>
                <c:pt idx="20">
                  <c:v>99.367088607594894</c:v>
                </c:pt>
                <c:pt idx="21">
                  <c:v>98.242300057629464</c:v>
                </c:pt>
                <c:pt idx="22">
                  <c:v>98.830409356725099</c:v>
                </c:pt>
                <c:pt idx="23">
                  <c:v>99.528301886792406</c:v>
                </c:pt>
                <c:pt idx="24">
                  <c:v>100</c:v>
                </c:pt>
                <c:pt idx="25">
                  <c:v>98.837209302325576</c:v>
                </c:pt>
                <c:pt idx="26">
                  <c:v>96.34704804847118</c:v>
                </c:pt>
                <c:pt idx="27">
                  <c:v>97.968428277282086</c:v>
                </c:pt>
                <c:pt idx="28">
                  <c:v>100</c:v>
                </c:pt>
                <c:pt idx="29">
                  <c:v>97.983789260384981</c:v>
                </c:pt>
                <c:pt idx="30">
                  <c:v>98.689956331877738</c:v>
                </c:pt>
                <c:pt idx="31">
                  <c:v>97.847921819388304</c:v>
                </c:pt>
              </c:numCache>
            </c:numRef>
          </c:val>
          <c:extLst xmlns:c16r2="http://schemas.microsoft.com/office/drawing/2015/06/chart">
            <c:ext xmlns:c16="http://schemas.microsoft.com/office/drawing/2014/chart" uri="{C3380CC4-5D6E-409C-BE32-E72D297353CC}">
              <c16:uniqueId val="{0000003C-FA3C-470E-8268-F273EC1E9C7F}"/>
            </c:ext>
          </c:extLst>
        </c:ser>
        <c:dLbls>
          <c:showVal val="1"/>
        </c:dLbls>
        <c:gapWidth val="70"/>
        <c:axId val="85677568"/>
        <c:axId val="85679488"/>
      </c:barChart>
      <c:catAx>
        <c:axId val="85677568"/>
        <c:scaling>
          <c:orientation val="minMax"/>
        </c:scaling>
        <c:axPos val="b"/>
        <c:title>
          <c:tx>
            <c:rich>
              <a:bodyPr anchor="t" anchorCtr="0"/>
              <a:lstStyle/>
              <a:p>
                <a:pPr>
                  <a:defRPr/>
                </a:pPr>
                <a:r>
                  <a:rPr lang="ru-RU">
                    <a:solidFill>
                      <a:schemeClr val="bg1"/>
                    </a:solidFill>
                  </a:rPr>
                  <a:t>Название оси</a:t>
                </a:r>
              </a:p>
            </c:rich>
          </c:tx>
        </c:title>
        <c:numFmt formatCode="General" sourceLinked="1"/>
        <c:tickLblPos val="nextTo"/>
        <c:crossAx val="85679488"/>
        <c:crosses val="autoZero"/>
        <c:auto val="1"/>
        <c:lblAlgn val="ctr"/>
        <c:lblOffset val="100"/>
      </c:catAx>
      <c:valAx>
        <c:axId val="85679488"/>
        <c:scaling>
          <c:orientation val="minMax"/>
          <c:max val="100"/>
          <c:min val="0"/>
        </c:scaling>
        <c:axPos val="l"/>
        <c:majorGridlines>
          <c:spPr>
            <a:ln>
              <a:noFill/>
            </a:ln>
          </c:spPr>
        </c:majorGridlines>
        <c:numFmt formatCode="0" sourceLinked="1"/>
        <c:tickLblPos val="nextTo"/>
        <c:crossAx val="8567756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userShapes r:id="rId2"/>
</c:chartSpace>
</file>

<file path=word/charts/chart90.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Вр.ожид.!$D$1</c:f>
              <c:strCache>
                <c:ptCount val="1"/>
                <c:pt idx="0">
                  <c:v>Вр.ожид</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812F-4880-829E-9C221E3B7D32}"/>
              </c:ext>
            </c:extLst>
          </c:dPt>
          <c:dPt>
            <c:idx val="1"/>
            <c:spPr>
              <a:solidFill>
                <a:srgbClr val="7030A0"/>
              </a:solidFill>
            </c:spPr>
            <c:extLst xmlns:c16r2="http://schemas.microsoft.com/office/drawing/2015/06/chart">
              <c:ext xmlns:c16="http://schemas.microsoft.com/office/drawing/2014/chart" uri="{C3380CC4-5D6E-409C-BE32-E72D297353CC}">
                <c16:uniqueId val="{00000003-812F-4880-829E-9C221E3B7D32}"/>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812F-4880-829E-9C221E3B7D32}"/>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812F-4880-829E-9C221E3B7D32}"/>
              </c:ext>
            </c:extLst>
          </c:dPt>
          <c:dPt>
            <c:idx val="4"/>
            <c:spPr>
              <a:solidFill>
                <a:srgbClr val="FF0000"/>
              </a:solidFill>
            </c:spPr>
            <c:extLst xmlns:c16r2="http://schemas.microsoft.com/office/drawing/2015/06/chart">
              <c:ext xmlns:c16="http://schemas.microsoft.com/office/drawing/2014/chart" uri="{C3380CC4-5D6E-409C-BE32-E72D297353CC}">
                <c16:uniqueId val="{00000009-812F-4880-829E-9C221E3B7D32}"/>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812F-4880-829E-9C221E3B7D32}"/>
              </c:ext>
            </c:extLst>
          </c:dPt>
          <c:dPt>
            <c:idx val="6"/>
            <c:spPr>
              <a:solidFill>
                <a:srgbClr val="00CCFF"/>
              </a:solidFill>
            </c:spPr>
            <c:extLst xmlns:c16r2="http://schemas.microsoft.com/office/drawing/2015/06/chart">
              <c:ext xmlns:c16="http://schemas.microsoft.com/office/drawing/2014/chart" uri="{C3380CC4-5D6E-409C-BE32-E72D297353CC}">
                <c16:uniqueId val="{0000000D-812F-4880-829E-9C221E3B7D32}"/>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812F-4880-829E-9C221E3B7D32}"/>
              </c:ext>
            </c:extLst>
          </c:dPt>
          <c:dPt>
            <c:idx val="8"/>
            <c:spPr>
              <a:solidFill>
                <a:schemeClr val="tx2"/>
              </a:solidFill>
            </c:spPr>
            <c:extLst xmlns:c16r2="http://schemas.microsoft.com/office/drawing/2015/06/chart">
              <c:ext xmlns:c16="http://schemas.microsoft.com/office/drawing/2014/chart" uri="{C3380CC4-5D6E-409C-BE32-E72D297353CC}">
                <c16:uniqueId val="{00000011-812F-4880-829E-9C221E3B7D32}"/>
              </c:ext>
            </c:extLst>
          </c:dPt>
          <c:dPt>
            <c:idx val="9"/>
            <c:spPr>
              <a:solidFill>
                <a:schemeClr val="tx1"/>
              </a:solidFill>
            </c:spPr>
            <c:extLst xmlns:c16r2="http://schemas.microsoft.com/office/drawing/2015/06/chart">
              <c:ext xmlns:c16="http://schemas.microsoft.com/office/drawing/2014/chart" uri="{C3380CC4-5D6E-409C-BE32-E72D297353CC}">
                <c16:uniqueId val="{00000013-812F-4880-829E-9C221E3B7D32}"/>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812F-4880-829E-9C221E3B7D32}"/>
              </c:ext>
            </c:extLst>
          </c:dPt>
          <c:dPt>
            <c:idx val="11"/>
            <c:spPr>
              <a:solidFill>
                <a:srgbClr val="C00000"/>
              </a:solidFill>
            </c:spPr>
            <c:extLst xmlns:c16r2="http://schemas.microsoft.com/office/drawing/2015/06/chart">
              <c:ext xmlns:c16="http://schemas.microsoft.com/office/drawing/2014/chart" uri="{C3380CC4-5D6E-409C-BE32-E72D297353CC}">
                <c16:uniqueId val="{00000017-812F-4880-829E-9C221E3B7D32}"/>
              </c:ext>
            </c:extLst>
          </c:dPt>
          <c:dPt>
            <c:idx val="12"/>
            <c:spPr>
              <a:solidFill>
                <a:srgbClr val="0000CC"/>
              </a:solidFill>
            </c:spPr>
            <c:extLst xmlns:c16r2="http://schemas.microsoft.com/office/drawing/2015/06/chart">
              <c:ext xmlns:c16="http://schemas.microsoft.com/office/drawing/2014/chart" uri="{C3380CC4-5D6E-409C-BE32-E72D297353CC}">
                <c16:uniqueId val="{00000019-812F-4880-829E-9C221E3B7D32}"/>
              </c:ext>
            </c:extLst>
          </c:dPt>
          <c:dPt>
            <c:idx val="13"/>
            <c:spPr>
              <a:solidFill>
                <a:srgbClr val="006600"/>
              </a:solidFill>
            </c:spPr>
            <c:extLst xmlns:c16r2="http://schemas.microsoft.com/office/drawing/2015/06/chart">
              <c:ext xmlns:c16="http://schemas.microsoft.com/office/drawing/2014/chart" uri="{C3380CC4-5D6E-409C-BE32-E72D297353CC}">
                <c16:uniqueId val="{0000001B-812F-4880-829E-9C221E3B7D32}"/>
              </c:ext>
            </c:extLst>
          </c:dPt>
          <c:dPt>
            <c:idx val="14"/>
            <c:spPr>
              <a:solidFill>
                <a:srgbClr val="33CCFF"/>
              </a:solidFill>
            </c:spPr>
            <c:extLst xmlns:c16r2="http://schemas.microsoft.com/office/drawing/2015/06/chart">
              <c:ext xmlns:c16="http://schemas.microsoft.com/office/drawing/2014/chart" uri="{C3380CC4-5D6E-409C-BE32-E72D297353CC}">
                <c16:uniqueId val="{0000001D-812F-4880-829E-9C221E3B7D32}"/>
              </c:ext>
            </c:extLst>
          </c:dPt>
          <c:dPt>
            <c:idx val="16"/>
            <c:spPr>
              <a:solidFill>
                <a:srgbClr val="FF00FF"/>
              </a:solidFill>
            </c:spPr>
            <c:extLst xmlns:c16r2="http://schemas.microsoft.com/office/drawing/2015/06/chart">
              <c:ext xmlns:c16="http://schemas.microsoft.com/office/drawing/2014/chart" uri="{C3380CC4-5D6E-409C-BE32-E72D297353CC}">
                <c16:uniqueId val="{0000001F-812F-4880-829E-9C221E3B7D32}"/>
              </c:ext>
            </c:extLst>
          </c:dPt>
          <c:dPt>
            <c:idx val="17"/>
            <c:spPr>
              <a:solidFill>
                <a:srgbClr val="CC3300"/>
              </a:solidFill>
            </c:spPr>
            <c:extLst xmlns:c16r2="http://schemas.microsoft.com/office/drawing/2015/06/chart">
              <c:ext xmlns:c16="http://schemas.microsoft.com/office/drawing/2014/chart" uri="{C3380CC4-5D6E-409C-BE32-E72D297353CC}">
                <c16:uniqueId val="{00000021-812F-4880-829E-9C221E3B7D32}"/>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812F-4880-829E-9C221E3B7D32}"/>
              </c:ext>
            </c:extLst>
          </c:dPt>
          <c:dPt>
            <c:idx val="19"/>
            <c:spPr>
              <a:solidFill>
                <a:srgbClr val="6600CC"/>
              </a:solidFill>
            </c:spPr>
            <c:extLst xmlns:c16r2="http://schemas.microsoft.com/office/drawing/2015/06/chart">
              <c:ext xmlns:c16="http://schemas.microsoft.com/office/drawing/2014/chart" uri="{C3380CC4-5D6E-409C-BE32-E72D297353CC}">
                <c16:uniqueId val="{00000025-812F-4880-829E-9C221E3B7D32}"/>
              </c:ext>
            </c:extLst>
          </c:dPt>
          <c:dPt>
            <c:idx val="20"/>
            <c:spPr>
              <a:solidFill>
                <a:srgbClr val="FFFF00"/>
              </a:solidFill>
            </c:spPr>
            <c:extLst xmlns:c16r2="http://schemas.microsoft.com/office/drawing/2015/06/chart">
              <c:ext xmlns:c16="http://schemas.microsoft.com/office/drawing/2014/chart" uri="{C3380CC4-5D6E-409C-BE32-E72D297353CC}">
                <c16:uniqueId val="{00000027-812F-4880-829E-9C221E3B7D32}"/>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812F-4880-829E-9C221E3B7D32}"/>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812F-4880-829E-9C221E3B7D32}"/>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812F-4880-829E-9C221E3B7D32}"/>
              </c:ext>
            </c:extLst>
          </c:dPt>
          <c:dPt>
            <c:idx val="24"/>
            <c:spPr>
              <a:solidFill>
                <a:srgbClr val="FF5050"/>
              </a:solidFill>
            </c:spPr>
            <c:extLst xmlns:c16r2="http://schemas.microsoft.com/office/drawing/2015/06/chart">
              <c:ext xmlns:c16="http://schemas.microsoft.com/office/drawing/2014/chart" uri="{C3380CC4-5D6E-409C-BE32-E72D297353CC}">
                <c16:uniqueId val="{0000002F-812F-4880-829E-9C221E3B7D32}"/>
              </c:ext>
            </c:extLst>
          </c:dPt>
          <c:dPt>
            <c:idx val="25"/>
            <c:spPr>
              <a:solidFill>
                <a:srgbClr val="00CC00"/>
              </a:solidFill>
            </c:spPr>
            <c:extLst xmlns:c16r2="http://schemas.microsoft.com/office/drawing/2015/06/chart">
              <c:ext xmlns:c16="http://schemas.microsoft.com/office/drawing/2014/chart" uri="{C3380CC4-5D6E-409C-BE32-E72D297353CC}">
                <c16:uniqueId val="{00000031-812F-4880-829E-9C221E3B7D32}"/>
              </c:ext>
            </c:extLst>
          </c:dPt>
          <c:dPt>
            <c:idx val="26"/>
            <c:spPr>
              <a:solidFill>
                <a:srgbClr val="993366"/>
              </a:solidFill>
            </c:spPr>
            <c:extLst xmlns:c16r2="http://schemas.microsoft.com/office/drawing/2015/06/chart">
              <c:ext xmlns:c16="http://schemas.microsoft.com/office/drawing/2014/chart" uri="{C3380CC4-5D6E-409C-BE32-E72D297353CC}">
                <c16:uniqueId val="{00000033-812F-4880-829E-9C221E3B7D32}"/>
              </c:ext>
            </c:extLst>
          </c:dPt>
          <c:dPt>
            <c:idx val="27"/>
            <c:spPr>
              <a:solidFill>
                <a:srgbClr val="FF99FF"/>
              </a:solidFill>
            </c:spPr>
            <c:extLst xmlns:c16r2="http://schemas.microsoft.com/office/drawing/2015/06/chart">
              <c:ext xmlns:c16="http://schemas.microsoft.com/office/drawing/2014/chart" uri="{C3380CC4-5D6E-409C-BE32-E72D297353CC}">
                <c16:uniqueId val="{00000035-812F-4880-829E-9C221E3B7D32}"/>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Вр.ожид.!$A$2:$A$3</c:f>
              <c:strCache>
                <c:ptCount val="2"/>
                <c:pt idx="0">
                  <c:v>СШ № 27 Тахтамукайского района</c:v>
                </c:pt>
                <c:pt idx="1">
                  <c:v>СОШ № 10 Шовгеновского района</c:v>
                </c:pt>
              </c:strCache>
            </c:strRef>
          </c:cat>
          <c:val>
            <c:numRef>
              <c:f>Вр.ожид.!$D$2:$D$3</c:f>
              <c:numCache>
                <c:formatCode>0</c:formatCode>
                <c:ptCount val="2"/>
                <c:pt idx="0">
                  <c:v>91.5</c:v>
                </c:pt>
                <c:pt idx="1">
                  <c:v>89.5</c:v>
                </c:pt>
              </c:numCache>
            </c:numRef>
          </c:val>
          <c:extLst xmlns:c16r2="http://schemas.microsoft.com/office/drawing/2015/06/chart">
            <c:ext xmlns:c16="http://schemas.microsoft.com/office/drawing/2014/chart" uri="{C3380CC4-5D6E-409C-BE32-E72D297353CC}">
              <c16:uniqueId val="{00000036-812F-4880-829E-9C221E3B7D32}"/>
            </c:ext>
          </c:extLst>
        </c:ser>
        <c:dLbls>
          <c:showVal val="1"/>
        </c:dLbls>
        <c:gapWidth val="70"/>
        <c:axId val="183098752"/>
        <c:axId val="183104640"/>
      </c:barChart>
      <c:catAx>
        <c:axId val="183098752"/>
        <c:scaling>
          <c:orientation val="minMax"/>
        </c:scaling>
        <c:axPos val="b"/>
        <c:numFmt formatCode="General" sourceLinked="0"/>
        <c:tickLblPos val="nextTo"/>
        <c:crossAx val="183104640"/>
        <c:crosses val="autoZero"/>
        <c:auto val="1"/>
        <c:lblAlgn val="ctr"/>
        <c:lblOffset val="100"/>
      </c:catAx>
      <c:valAx>
        <c:axId val="183104640"/>
        <c:scaling>
          <c:orientation val="minMax"/>
          <c:max val="100"/>
          <c:min val="0"/>
        </c:scaling>
        <c:axPos val="l"/>
        <c:majorGridlines>
          <c:spPr>
            <a:ln>
              <a:noFill/>
            </a:ln>
          </c:spPr>
        </c:majorGridlines>
        <c:numFmt formatCode="0" sourceLinked="1"/>
        <c:tickLblPos val="nextTo"/>
        <c:crossAx val="18309875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1.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Уд.комф!$D$1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8552-43A7-BFE4-D1661E444010}"/>
              </c:ext>
            </c:extLst>
          </c:dPt>
          <c:dPt>
            <c:idx val="1"/>
            <c:spPr>
              <a:solidFill>
                <a:schemeClr val="accent4">
                  <a:lumMod val="75000"/>
                </a:schemeClr>
              </a:solidFill>
            </c:spPr>
            <c:extLst xmlns:c16r2="http://schemas.microsoft.com/office/drawing/2015/06/chart">
              <c:ext xmlns:c16="http://schemas.microsoft.com/office/drawing/2014/chart" uri="{C3380CC4-5D6E-409C-BE32-E72D297353CC}">
                <c16:uniqueId val="{00000003-8552-43A7-BFE4-D1661E444010}"/>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8552-43A7-BFE4-D1661E444010}"/>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8552-43A7-BFE4-D1661E444010}"/>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8552-43A7-BFE4-D1661E444010}"/>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8552-43A7-BFE4-D1661E444010}"/>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8552-43A7-BFE4-D1661E444010}"/>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8552-43A7-BFE4-D1661E444010}"/>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8552-43A7-BFE4-D1661E444010}"/>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8552-43A7-BFE4-D1661E444010}"/>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8552-43A7-BFE4-D1661E444010}"/>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8552-43A7-BFE4-D1661E444010}"/>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8552-43A7-BFE4-D1661E444010}"/>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8552-43A7-BFE4-D1661E444010}"/>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8552-43A7-BFE4-D1661E444010}"/>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8552-43A7-BFE4-D1661E444010}"/>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8552-43A7-BFE4-D1661E444010}"/>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8552-43A7-BFE4-D1661E444010}"/>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8552-43A7-BFE4-D1661E444010}"/>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8552-43A7-BFE4-D1661E444010}"/>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8552-43A7-BFE4-D1661E444010}"/>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8552-43A7-BFE4-D1661E444010}"/>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8552-43A7-BFE4-D1661E444010}"/>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8552-43A7-BFE4-D1661E444010}"/>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8552-43A7-BFE4-D1661E444010}"/>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8552-43A7-BFE4-D1661E444010}"/>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8552-43A7-BFE4-D1661E444010}"/>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8552-43A7-BFE4-D1661E444010}"/>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8552-43A7-BFE4-D1661E44401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Уд.комф!$A$2:$A$3</c:f>
              <c:strCache>
                <c:ptCount val="2"/>
                <c:pt idx="0">
                  <c:v>СШ № 27 Тахтамукайского района</c:v>
                </c:pt>
                <c:pt idx="1">
                  <c:v>СОШ № 10 Шовгеновского района</c:v>
                </c:pt>
              </c:strCache>
            </c:strRef>
          </c:cat>
          <c:val>
            <c:numRef>
              <c:f>Уд.комф!$D$2:$D$3</c:f>
              <c:numCache>
                <c:formatCode>0</c:formatCode>
                <c:ptCount val="2"/>
                <c:pt idx="0">
                  <c:v>83.02900107411385</c:v>
                </c:pt>
                <c:pt idx="1">
                  <c:v>79.487179487179532</c:v>
                </c:pt>
              </c:numCache>
            </c:numRef>
          </c:val>
          <c:extLst xmlns:c16r2="http://schemas.microsoft.com/office/drawing/2015/06/chart">
            <c:ext xmlns:c16="http://schemas.microsoft.com/office/drawing/2014/chart" uri="{C3380CC4-5D6E-409C-BE32-E72D297353CC}">
              <c16:uniqueId val="{0000003D-8552-43A7-BFE4-D1661E444010}"/>
            </c:ext>
          </c:extLst>
        </c:ser>
        <c:dLbls>
          <c:showVal val="1"/>
        </c:dLbls>
        <c:gapWidth val="70"/>
        <c:axId val="183370880"/>
        <c:axId val="183372416"/>
      </c:barChart>
      <c:catAx>
        <c:axId val="183370880"/>
        <c:scaling>
          <c:orientation val="minMax"/>
        </c:scaling>
        <c:axPos val="b"/>
        <c:numFmt formatCode="General" sourceLinked="1"/>
        <c:tickLblPos val="nextTo"/>
        <c:crossAx val="183372416"/>
        <c:crosses val="autoZero"/>
        <c:auto val="1"/>
        <c:lblAlgn val="ctr"/>
        <c:lblOffset val="100"/>
      </c:catAx>
      <c:valAx>
        <c:axId val="183372416"/>
        <c:scaling>
          <c:orientation val="minMax"/>
          <c:max val="100"/>
          <c:min val="0"/>
        </c:scaling>
        <c:axPos val="l"/>
        <c:majorGridlines>
          <c:spPr>
            <a:ln>
              <a:noFill/>
            </a:ln>
          </c:spPr>
        </c:majorGridlines>
        <c:numFmt formatCode="0" sourceLinked="1"/>
        <c:tickLblPos val="nextTo"/>
        <c:crossAx val="1833708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2.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'К2.КОМФОРТ'!$E$1</c:f>
              <c:strCache>
                <c:ptCount val="1"/>
                <c:pt idx="0">
                  <c:v>К2.комф</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BE25-4787-9683-0F1342E2F96F}"/>
              </c:ext>
            </c:extLst>
          </c:dPt>
          <c:dPt>
            <c:idx val="1"/>
            <c:spPr>
              <a:solidFill>
                <a:srgbClr val="7030A0"/>
              </a:solidFill>
            </c:spPr>
            <c:extLst xmlns:c16r2="http://schemas.microsoft.com/office/drawing/2015/06/chart">
              <c:ext xmlns:c16="http://schemas.microsoft.com/office/drawing/2014/chart" uri="{C3380CC4-5D6E-409C-BE32-E72D297353CC}">
                <c16:uniqueId val="{00000003-BE25-4787-9683-0F1342E2F96F}"/>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BE25-4787-9683-0F1342E2F96F}"/>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BE25-4787-9683-0F1342E2F96F}"/>
              </c:ext>
            </c:extLst>
          </c:dPt>
          <c:dPt>
            <c:idx val="4"/>
            <c:spPr>
              <a:solidFill>
                <a:srgbClr val="FF0000"/>
              </a:solidFill>
            </c:spPr>
            <c:extLst xmlns:c16r2="http://schemas.microsoft.com/office/drawing/2015/06/chart">
              <c:ext xmlns:c16="http://schemas.microsoft.com/office/drawing/2014/chart" uri="{C3380CC4-5D6E-409C-BE32-E72D297353CC}">
                <c16:uniqueId val="{00000009-BE25-4787-9683-0F1342E2F96F}"/>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BE25-4787-9683-0F1342E2F96F}"/>
              </c:ext>
            </c:extLst>
          </c:dPt>
          <c:dPt>
            <c:idx val="6"/>
            <c:spPr>
              <a:solidFill>
                <a:srgbClr val="00CCFF"/>
              </a:solidFill>
            </c:spPr>
            <c:extLst xmlns:c16r2="http://schemas.microsoft.com/office/drawing/2015/06/chart">
              <c:ext xmlns:c16="http://schemas.microsoft.com/office/drawing/2014/chart" uri="{C3380CC4-5D6E-409C-BE32-E72D297353CC}">
                <c16:uniqueId val="{0000000D-BE25-4787-9683-0F1342E2F96F}"/>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BE25-4787-9683-0F1342E2F96F}"/>
              </c:ext>
            </c:extLst>
          </c:dPt>
          <c:dPt>
            <c:idx val="8"/>
            <c:spPr>
              <a:solidFill>
                <a:schemeClr val="tx2"/>
              </a:solidFill>
            </c:spPr>
            <c:extLst xmlns:c16r2="http://schemas.microsoft.com/office/drawing/2015/06/chart">
              <c:ext xmlns:c16="http://schemas.microsoft.com/office/drawing/2014/chart" uri="{C3380CC4-5D6E-409C-BE32-E72D297353CC}">
                <c16:uniqueId val="{00000011-BE25-4787-9683-0F1342E2F96F}"/>
              </c:ext>
            </c:extLst>
          </c:dPt>
          <c:dPt>
            <c:idx val="9"/>
            <c:spPr>
              <a:solidFill>
                <a:schemeClr val="tx1"/>
              </a:solidFill>
            </c:spPr>
            <c:extLst xmlns:c16r2="http://schemas.microsoft.com/office/drawing/2015/06/chart">
              <c:ext xmlns:c16="http://schemas.microsoft.com/office/drawing/2014/chart" uri="{C3380CC4-5D6E-409C-BE32-E72D297353CC}">
                <c16:uniqueId val="{00000013-BE25-4787-9683-0F1342E2F96F}"/>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BE25-4787-9683-0F1342E2F96F}"/>
              </c:ext>
            </c:extLst>
          </c:dPt>
          <c:dPt>
            <c:idx val="11"/>
            <c:spPr>
              <a:solidFill>
                <a:srgbClr val="C00000"/>
              </a:solidFill>
            </c:spPr>
            <c:extLst xmlns:c16r2="http://schemas.microsoft.com/office/drawing/2015/06/chart">
              <c:ext xmlns:c16="http://schemas.microsoft.com/office/drawing/2014/chart" uri="{C3380CC4-5D6E-409C-BE32-E72D297353CC}">
                <c16:uniqueId val="{00000017-BE25-4787-9683-0F1342E2F96F}"/>
              </c:ext>
            </c:extLst>
          </c:dPt>
          <c:dPt>
            <c:idx val="12"/>
            <c:spPr>
              <a:solidFill>
                <a:srgbClr val="0000CC"/>
              </a:solidFill>
            </c:spPr>
            <c:extLst xmlns:c16r2="http://schemas.microsoft.com/office/drawing/2015/06/chart">
              <c:ext xmlns:c16="http://schemas.microsoft.com/office/drawing/2014/chart" uri="{C3380CC4-5D6E-409C-BE32-E72D297353CC}">
                <c16:uniqueId val="{00000019-BE25-4787-9683-0F1342E2F96F}"/>
              </c:ext>
            </c:extLst>
          </c:dPt>
          <c:dPt>
            <c:idx val="13"/>
            <c:spPr>
              <a:solidFill>
                <a:srgbClr val="006600"/>
              </a:solidFill>
            </c:spPr>
            <c:extLst xmlns:c16r2="http://schemas.microsoft.com/office/drawing/2015/06/chart">
              <c:ext xmlns:c16="http://schemas.microsoft.com/office/drawing/2014/chart" uri="{C3380CC4-5D6E-409C-BE32-E72D297353CC}">
                <c16:uniqueId val="{0000001B-BE25-4787-9683-0F1342E2F96F}"/>
              </c:ext>
            </c:extLst>
          </c:dPt>
          <c:dPt>
            <c:idx val="14"/>
            <c:spPr>
              <a:solidFill>
                <a:srgbClr val="33CCFF"/>
              </a:solidFill>
            </c:spPr>
            <c:extLst xmlns:c16r2="http://schemas.microsoft.com/office/drawing/2015/06/chart">
              <c:ext xmlns:c16="http://schemas.microsoft.com/office/drawing/2014/chart" uri="{C3380CC4-5D6E-409C-BE32-E72D297353CC}">
                <c16:uniqueId val="{0000001D-BE25-4787-9683-0F1342E2F96F}"/>
              </c:ext>
            </c:extLst>
          </c:dPt>
          <c:dPt>
            <c:idx val="16"/>
            <c:spPr>
              <a:solidFill>
                <a:srgbClr val="FF00FF"/>
              </a:solidFill>
            </c:spPr>
            <c:extLst xmlns:c16r2="http://schemas.microsoft.com/office/drawing/2015/06/chart">
              <c:ext xmlns:c16="http://schemas.microsoft.com/office/drawing/2014/chart" uri="{C3380CC4-5D6E-409C-BE32-E72D297353CC}">
                <c16:uniqueId val="{0000001F-BE25-4787-9683-0F1342E2F96F}"/>
              </c:ext>
            </c:extLst>
          </c:dPt>
          <c:dPt>
            <c:idx val="17"/>
            <c:spPr>
              <a:solidFill>
                <a:srgbClr val="CC3300"/>
              </a:solidFill>
            </c:spPr>
            <c:extLst xmlns:c16r2="http://schemas.microsoft.com/office/drawing/2015/06/chart">
              <c:ext xmlns:c16="http://schemas.microsoft.com/office/drawing/2014/chart" uri="{C3380CC4-5D6E-409C-BE32-E72D297353CC}">
                <c16:uniqueId val="{00000021-BE25-4787-9683-0F1342E2F96F}"/>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BE25-4787-9683-0F1342E2F96F}"/>
              </c:ext>
            </c:extLst>
          </c:dPt>
          <c:dPt>
            <c:idx val="19"/>
            <c:spPr>
              <a:solidFill>
                <a:srgbClr val="6600CC"/>
              </a:solidFill>
            </c:spPr>
            <c:extLst xmlns:c16r2="http://schemas.microsoft.com/office/drawing/2015/06/chart">
              <c:ext xmlns:c16="http://schemas.microsoft.com/office/drawing/2014/chart" uri="{C3380CC4-5D6E-409C-BE32-E72D297353CC}">
                <c16:uniqueId val="{00000025-BE25-4787-9683-0F1342E2F96F}"/>
              </c:ext>
            </c:extLst>
          </c:dPt>
          <c:dPt>
            <c:idx val="20"/>
            <c:spPr>
              <a:solidFill>
                <a:srgbClr val="FFFF00"/>
              </a:solidFill>
            </c:spPr>
            <c:extLst xmlns:c16r2="http://schemas.microsoft.com/office/drawing/2015/06/chart">
              <c:ext xmlns:c16="http://schemas.microsoft.com/office/drawing/2014/chart" uri="{C3380CC4-5D6E-409C-BE32-E72D297353CC}">
                <c16:uniqueId val="{00000027-BE25-4787-9683-0F1342E2F96F}"/>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BE25-4787-9683-0F1342E2F96F}"/>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BE25-4787-9683-0F1342E2F96F}"/>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BE25-4787-9683-0F1342E2F96F}"/>
              </c:ext>
            </c:extLst>
          </c:dPt>
          <c:dPt>
            <c:idx val="24"/>
            <c:spPr>
              <a:solidFill>
                <a:srgbClr val="FF5050"/>
              </a:solidFill>
            </c:spPr>
            <c:extLst xmlns:c16r2="http://schemas.microsoft.com/office/drawing/2015/06/chart">
              <c:ext xmlns:c16="http://schemas.microsoft.com/office/drawing/2014/chart" uri="{C3380CC4-5D6E-409C-BE32-E72D297353CC}">
                <c16:uniqueId val="{0000002F-BE25-4787-9683-0F1342E2F96F}"/>
              </c:ext>
            </c:extLst>
          </c:dPt>
          <c:dPt>
            <c:idx val="25"/>
            <c:spPr>
              <a:solidFill>
                <a:srgbClr val="00CC00"/>
              </a:solidFill>
            </c:spPr>
            <c:extLst xmlns:c16r2="http://schemas.microsoft.com/office/drawing/2015/06/chart">
              <c:ext xmlns:c16="http://schemas.microsoft.com/office/drawing/2014/chart" uri="{C3380CC4-5D6E-409C-BE32-E72D297353CC}">
                <c16:uniqueId val="{00000031-BE25-4787-9683-0F1342E2F96F}"/>
              </c:ext>
            </c:extLst>
          </c:dPt>
          <c:dPt>
            <c:idx val="26"/>
            <c:spPr>
              <a:solidFill>
                <a:srgbClr val="993366"/>
              </a:solidFill>
            </c:spPr>
            <c:extLst xmlns:c16r2="http://schemas.microsoft.com/office/drawing/2015/06/chart">
              <c:ext xmlns:c16="http://schemas.microsoft.com/office/drawing/2014/chart" uri="{C3380CC4-5D6E-409C-BE32-E72D297353CC}">
                <c16:uniqueId val="{00000033-BE25-4787-9683-0F1342E2F96F}"/>
              </c:ext>
            </c:extLst>
          </c:dPt>
          <c:dPt>
            <c:idx val="27"/>
            <c:spPr>
              <a:solidFill>
                <a:srgbClr val="FF99FF"/>
              </a:solidFill>
            </c:spPr>
            <c:extLst xmlns:c16r2="http://schemas.microsoft.com/office/drawing/2015/06/chart">
              <c:ext xmlns:c16="http://schemas.microsoft.com/office/drawing/2014/chart" uri="{C3380CC4-5D6E-409C-BE32-E72D297353CC}">
                <c16:uniqueId val="{00000035-BE25-4787-9683-0F1342E2F96F}"/>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'К2.КОМФОРТ'!$A$2:$A$3</c:f>
              <c:strCache>
                <c:ptCount val="2"/>
                <c:pt idx="0">
                  <c:v>СШ № 27 Тахтамукайского района</c:v>
                </c:pt>
                <c:pt idx="1">
                  <c:v>СОШ № 10 Шовгеновского района</c:v>
                </c:pt>
              </c:strCache>
            </c:strRef>
          </c:cat>
          <c:val>
            <c:numRef>
              <c:f>'К2.КОМФОРТ'!$E$2:$E$3</c:f>
              <c:numCache>
                <c:formatCode>0</c:formatCode>
                <c:ptCount val="2"/>
                <c:pt idx="0">
                  <c:v>91.700000000000017</c:v>
                </c:pt>
                <c:pt idx="1">
                  <c:v>89.7</c:v>
                </c:pt>
              </c:numCache>
            </c:numRef>
          </c:val>
          <c:extLst xmlns:c16r2="http://schemas.microsoft.com/office/drawing/2015/06/chart">
            <c:ext xmlns:c16="http://schemas.microsoft.com/office/drawing/2014/chart" uri="{C3380CC4-5D6E-409C-BE32-E72D297353CC}">
              <c16:uniqueId val="{00000036-BE25-4787-9683-0F1342E2F96F}"/>
            </c:ext>
          </c:extLst>
        </c:ser>
        <c:dLbls>
          <c:showVal val="1"/>
        </c:dLbls>
        <c:gapWidth val="70"/>
        <c:axId val="183443456"/>
        <c:axId val="183444992"/>
      </c:barChart>
      <c:catAx>
        <c:axId val="183443456"/>
        <c:scaling>
          <c:orientation val="minMax"/>
        </c:scaling>
        <c:axPos val="b"/>
        <c:numFmt formatCode="General" sourceLinked="0"/>
        <c:tickLblPos val="nextTo"/>
        <c:crossAx val="183444992"/>
        <c:crosses val="autoZero"/>
        <c:auto val="1"/>
        <c:lblAlgn val="ctr"/>
        <c:lblOffset val="100"/>
      </c:catAx>
      <c:valAx>
        <c:axId val="183444992"/>
        <c:scaling>
          <c:orientation val="minMax"/>
          <c:max val="100"/>
          <c:min val="0"/>
        </c:scaling>
        <c:axPos val="l"/>
        <c:majorGridlines>
          <c:spPr>
            <a:ln>
              <a:noFill/>
            </a:ln>
          </c:spPr>
        </c:majorGridlines>
        <c:numFmt formatCode="0" sourceLinked="1"/>
        <c:tickLblPos val="nextTo"/>
        <c:crossAx val="18344345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Обор.помещ!$D$1</c:f>
              <c:strCache>
                <c:ptCount val="1"/>
                <c:pt idx="0">
                  <c:v>Обор.помещ</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E8F8-4E49-8A78-D6EC598A9E85}"/>
              </c:ext>
            </c:extLst>
          </c:dPt>
          <c:dPt>
            <c:idx val="1"/>
            <c:spPr>
              <a:solidFill>
                <a:srgbClr val="7030A0"/>
              </a:solidFill>
            </c:spPr>
            <c:extLst xmlns:c16r2="http://schemas.microsoft.com/office/drawing/2015/06/chart">
              <c:ext xmlns:c16="http://schemas.microsoft.com/office/drawing/2014/chart" uri="{C3380CC4-5D6E-409C-BE32-E72D297353CC}">
                <c16:uniqueId val="{00000003-E8F8-4E49-8A78-D6EC598A9E85}"/>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E8F8-4E49-8A78-D6EC598A9E85}"/>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E8F8-4E49-8A78-D6EC598A9E85}"/>
              </c:ext>
            </c:extLst>
          </c:dPt>
          <c:dPt>
            <c:idx val="4"/>
            <c:spPr>
              <a:solidFill>
                <a:srgbClr val="FF0000"/>
              </a:solidFill>
            </c:spPr>
            <c:extLst xmlns:c16r2="http://schemas.microsoft.com/office/drawing/2015/06/chart">
              <c:ext xmlns:c16="http://schemas.microsoft.com/office/drawing/2014/chart" uri="{C3380CC4-5D6E-409C-BE32-E72D297353CC}">
                <c16:uniqueId val="{00000009-E8F8-4E49-8A78-D6EC598A9E85}"/>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E8F8-4E49-8A78-D6EC598A9E85}"/>
              </c:ext>
            </c:extLst>
          </c:dPt>
          <c:dPt>
            <c:idx val="6"/>
            <c:spPr>
              <a:solidFill>
                <a:srgbClr val="00CCFF"/>
              </a:solidFill>
            </c:spPr>
            <c:extLst xmlns:c16r2="http://schemas.microsoft.com/office/drawing/2015/06/chart">
              <c:ext xmlns:c16="http://schemas.microsoft.com/office/drawing/2014/chart" uri="{C3380CC4-5D6E-409C-BE32-E72D297353CC}">
                <c16:uniqueId val="{0000000D-E8F8-4E49-8A78-D6EC598A9E85}"/>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E8F8-4E49-8A78-D6EC598A9E85}"/>
              </c:ext>
            </c:extLst>
          </c:dPt>
          <c:dPt>
            <c:idx val="8"/>
            <c:spPr>
              <a:solidFill>
                <a:schemeClr val="tx2"/>
              </a:solidFill>
            </c:spPr>
            <c:extLst xmlns:c16r2="http://schemas.microsoft.com/office/drawing/2015/06/chart">
              <c:ext xmlns:c16="http://schemas.microsoft.com/office/drawing/2014/chart" uri="{C3380CC4-5D6E-409C-BE32-E72D297353CC}">
                <c16:uniqueId val="{00000011-E8F8-4E49-8A78-D6EC598A9E85}"/>
              </c:ext>
            </c:extLst>
          </c:dPt>
          <c:dPt>
            <c:idx val="9"/>
            <c:spPr>
              <a:solidFill>
                <a:schemeClr val="tx1"/>
              </a:solidFill>
            </c:spPr>
            <c:extLst xmlns:c16r2="http://schemas.microsoft.com/office/drawing/2015/06/chart">
              <c:ext xmlns:c16="http://schemas.microsoft.com/office/drawing/2014/chart" uri="{C3380CC4-5D6E-409C-BE32-E72D297353CC}">
                <c16:uniqueId val="{00000013-E8F8-4E49-8A78-D6EC598A9E85}"/>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E8F8-4E49-8A78-D6EC598A9E85}"/>
              </c:ext>
            </c:extLst>
          </c:dPt>
          <c:dPt>
            <c:idx val="11"/>
            <c:spPr>
              <a:solidFill>
                <a:srgbClr val="C00000"/>
              </a:solidFill>
            </c:spPr>
            <c:extLst xmlns:c16r2="http://schemas.microsoft.com/office/drawing/2015/06/chart">
              <c:ext xmlns:c16="http://schemas.microsoft.com/office/drawing/2014/chart" uri="{C3380CC4-5D6E-409C-BE32-E72D297353CC}">
                <c16:uniqueId val="{00000017-E8F8-4E49-8A78-D6EC598A9E85}"/>
              </c:ext>
            </c:extLst>
          </c:dPt>
          <c:dPt>
            <c:idx val="12"/>
            <c:spPr>
              <a:solidFill>
                <a:srgbClr val="0000CC"/>
              </a:solidFill>
            </c:spPr>
            <c:extLst xmlns:c16r2="http://schemas.microsoft.com/office/drawing/2015/06/chart">
              <c:ext xmlns:c16="http://schemas.microsoft.com/office/drawing/2014/chart" uri="{C3380CC4-5D6E-409C-BE32-E72D297353CC}">
                <c16:uniqueId val="{00000019-E8F8-4E49-8A78-D6EC598A9E85}"/>
              </c:ext>
            </c:extLst>
          </c:dPt>
          <c:dPt>
            <c:idx val="13"/>
            <c:spPr>
              <a:solidFill>
                <a:srgbClr val="006600"/>
              </a:solidFill>
            </c:spPr>
            <c:extLst xmlns:c16r2="http://schemas.microsoft.com/office/drawing/2015/06/chart">
              <c:ext xmlns:c16="http://schemas.microsoft.com/office/drawing/2014/chart" uri="{C3380CC4-5D6E-409C-BE32-E72D297353CC}">
                <c16:uniqueId val="{0000001B-E8F8-4E49-8A78-D6EC598A9E85}"/>
              </c:ext>
            </c:extLst>
          </c:dPt>
          <c:dPt>
            <c:idx val="14"/>
            <c:spPr>
              <a:solidFill>
                <a:srgbClr val="33CCFF"/>
              </a:solidFill>
            </c:spPr>
            <c:extLst xmlns:c16r2="http://schemas.microsoft.com/office/drawing/2015/06/chart">
              <c:ext xmlns:c16="http://schemas.microsoft.com/office/drawing/2014/chart" uri="{C3380CC4-5D6E-409C-BE32-E72D297353CC}">
                <c16:uniqueId val="{0000001D-E8F8-4E49-8A78-D6EC598A9E85}"/>
              </c:ext>
            </c:extLst>
          </c:dPt>
          <c:dPt>
            <c:idx val="16"/>
            <c:spPr>
              <a:solidFill>
                <a:srgbClr val="FF00FF"/>
              </a:solidFill>
            </c:spPr>
            <c:extLst xmlns:c16r2="http://schemas.microsoft.com/office/drawing/2015/06/chart">
              <c:ext xmlns:c16="http://schemas.microsoft.com/office/drawing/2014/chart" uri="{C3380CC4-5D6E-409C-BE32-E72D297353CC}">
                <c16:uniqueId val="{0000001F-E8F8-4E49-8A78-D6EC598A9E85}"/>
              </c:ext>
            </c:extLst>
          </c:dPt>
          <c:dPt>
            <c:idx val="17"/>
            <c:spPr>
              <a:solidFill>
                <a:srgbClr val="CC3300"/>
              </a:solidFill>
            </c:spPr>
            <c:extLst xmlns:c16r2="http://schemas.microsoft.com/office/drawing/2015/06/chart">
              <c:ext xmlns:c16="http://schemas.microsoft.com/office/drawing/2014/chart" uri="{C3380CC4-5D6E-409C-BE32-E72D297353CC}">
                <c16:uniqueId val="{00000021-E8F8-4E49-8A78-D6EC598A9E85}"/>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E8F8-4E49-8A78-D6EC598A9E85}"/>
              </c:ext>
            </c:extLst>
          </c:dPt>
          <c:dPt>
            <c:idx val="19"/>
            <c:spPr>
              <a:solidFill>
                <a:srgbClr val="6600CC"/>
              </a:solidFill>
            </c:spPr>
            <c:extLst xmlns:c16r2="http://schemas.microsoft.com/office/drawing/2015/06/chart">
              <c:ext xmlns:c16="http://schemas.microsoft.com/office/drawing/2014/chart" uri="{C3380CC4-5D6E-409C-BE32-E72D297353CC}">
                <c16:uniqueId val="{00000025-E8F8-4E49-8A78-D6EC598A9E85}"/>
              </c:ext>
            </c:extLst>
          </c:dPt>
          <c:dPt>
            <c:idx val="20"/>
            <c:spPr>
              <a:solidFill>
                <a:srgbClr val="FFFF00"/>
              </a:solidFill>
            </c:spPr>
            <c:extLst xmlns:c16r2="http://schemas.microsoft.com/office/drawing/2015/06/chart">
              <c:ext xmlns:c16="http://schemas.microsoft.com/office/drawing/2014/chart" uri="{C3380CC4-5D6E-409C-BE32-E72D297353CC}">
                <c16:uniqueId val="{00000027-E8F8-4E49-8A78-D6EC598A9E85}"/>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E8F8-4E49-8A78-D6EC598A9E85}"/>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E8F8-4E49-8A78-D6EC598A9E85}"/>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E8F8-4E49-8A78-D6EC598A9E85}"/>
              </c:ext>
            </c:extLst>
          </c:dPt>
          <c:dPt>
            <c:idx val="24"/>
            <c:spPr>
              <a:solidFill>
                <a:srgbClr val="FF5050"/>
              </a:solidFill>
            </c:spPr>
            <c:extLst xmlns:c16r2="http://schemas.microsoft.com/office/drawing/2015/06/chart">
              <c:ext xmlns:c16="http://schemas.microsoft.com/office/drawing/2014/chart" uri="{C3380CC4-5D6E-409C-BE32-E72D297353CC}">
                <c16:uniqueId val="{0000002F-E8F8-4E49-8A78-D6EC598A9E85}"/>
              </c:ext>
            </c:extLst>
          </c:dPt>
          <c:dPt>
            <c:idx val="25"/>
            <c:spPr>
              <a:solidFill>
                <a:srgbClr val="00CC00"/>
              </a:solidFill>
            </c:spPr>
            <c:extLst xmlns:c16r2="http://schemas.microsoft.com/office/drawing/2015/06/chart">
              <c:ext xmlns:c16="http://schemas.microsoft.com/office/drawing/2014/chart" uri="{C3380CC4-5D6E-409C-BE32-E72D297353CC}">
                <c16:uniqueId val="{00000031-E8F8-4E49-8A78-D6EC598A9E85}"/>
              </c:ext>
            </c:extLst>
          </c:dPt>
          <c:dPt>
            <c:idx val="26"/>
            <c:spPr>
              <a:solidFill>
                <a:srgbClr val="993366"/>
              </a:solidFill>
            </c:spPr>
            <c:extLst xmlns:c16r2="http://schemas.microsoft.com/office/drawing/2015/06/chart">
              <c:ext xmlns:c16="http://schemas.microsoft.com/office/drawing/2014/chart" uri="{C3380CC4-5D6E-409C-BE32-E72D297353CC}">
                <c16:uniqueId val="{00000033-E8F8-4E49-8A78-D6EC598A9E85}"/>
              </c:ext>
            </c:extLst>
          </c:dPt>
          <c:dPt>
            <c:idx val="27"/>
            <c:spPr>
              <a:solidFill>
                <a:srgbClr val="FF99FF"/>
              </a:solidFill>
            </c:spPr>
            <c:extLst xmlns:c16r2="http://schemas.microsoft.com/office/drawing/2015/06/chart">
              <c:ext xmlns:c16="http://schemas.microsoft.com/office/drawing/2014/chart" uri="{C3380CC4-5D6E-409C-BE32-E72D297353CC}">
                <c16:uniqueId val="{00000035-E8F8-4E49-8A78-D6EC598A9E85}"/>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Обор.помещ!$A$2:$A$3</c:f>
              <c:strCache>
                <c:ptCount val="2"/>
                <c:pt idx="0">
                  <c:v>СШ № 27 Тахтамукайского района</c:v>
                </c:pt>
                <c:pt idx="1">
                  <c:v>СОШ № 10 Шовгеновского района</c:v>
                </c:pt>
              </c:strCache>
            </c:strRef>
          </c:cat>
          <c:val>
            <c:numRef>
              <c:f>Обор.помещ!$D$2:$D$3</c:f>
              <c:numCache>
                <c:formatCode>0</c:formatCode>
                <c:ptCount val="2"/>
                <c:pt idx="0">
                  <c:v>100</c:v>
                </c:pt>
                <c:pt idx="1">
                  <c:v>60</c:v>
                </c:pt>
              </c:numCache>
            </c:numRef>
          </c:val>
          <c:extLst xmlns:c16r2="http://schemas.microsoft.com/office/drawing/2015/06/chart">
            <c:ext xmlns:c16="http://schemas.microsoft.com/office/drawing/2014/chart" uri="{C3380CC4-5D6E-409C-BE32-E72D297353CC}">
              <c16:uniqueId val="{00000036-E8F8-4E49-8A78-D6EC598A9E85}"/>
            </c:ext>
          </c:extLst>
        </c:ser>
        <c:dLbls>
          <c:showVal val="1"/>
        </c:dLbls>
        <c:gapWidth val="70"/>
        <c:axId val="183511680"/>
        <c:axId val="183513472"/>
      </c:barChart>
      <c:catAx>
        <c:axId val="183511680"/>
        <c:scaling>
          <c:orientation val="minMax"/>
        </c:scaling>
        <c:axPos val="b"/>
        <c:numFmt formatCode="General" sourceLinked="1"/>
        <c:tickLblPos val="nextTo"/>
        <c:crossAx val="183513472"/>
        <c:crosses val="autoZero"/>
        <c:auto val="1"/>
        <c:lblAlgn val="ctr"/>
        <c:lblOffset val="100"/>
      </c:catAx>
      <c:valAx>
        <c:axId val="183513472"/>
        <c:scaling>
          <c:orientation val="minMax"/>
          <c:max val="100"/>
          <c:min val="0"/>
        </c:scaling>
        <c:axPos val="l"/>
        <c:majorGridlines>
          <c:spPr>
            <a:ln>
              <a:noFill/>
            </a:ln>
          </c:spPr>
        </c:majorGridlines>
        <c:numFmt formatCode="0" sourceLinked="1"/>
        <c:tickLblPos val="nextTo"/>
        <c:crossAx val="18351168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4.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Услуг.наравне!$D$1</c:f>
              <c:strCache>
                <c:ptCount val="1"/>
                <c:pt idx="0">
                  <c:v>Услуги наравне с др.</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DD18-4233-A284-E130F03766E4}"/>
              </c:ext>
            </c:extLst>
          </c:dPt>
          <c:dPt>
            <c:idx val="1"/>
            <c:spPr>
              <a:solidFill>
                <a:srgbClr val="7030A0"/>
              </a:solidFill>
            </c:spPr>
            <c:extLst xmlns:c16r2="http://schemas.microsoft.com/office/drawing/2015/06/chart">
              <c:ext xmlns:c16="http://schemas.microsoft.com/office/drawing/2014/chart" uri="{C3380CC4-5D6E-409C-BE32-E72D297353CC}">
                <c16:uniqueId val="{00000003-DD18-4233-A284-E130F03766E4}"/>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DD18-4233-A284-E130F03766E4}"/>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DD18-4233-A284-E130F03766E4}"/>
              </c:ext>
            </c:extLst>
          </c:dPt>
          <c:dPt>
            <c:idx val="4"/>
            <c:spPr>
              <a:solidFill>
                <a:srgbClr val="FF0000"/>
              </a:solidFill>
            </c:spPr>
            <c:extLst xmlns:c16r2="http://schemas.microsoft.com/office/drawing/2015/06/chart">
              <c:ext xmlns:c16="http://schemas.microsoft.com/office/drawing/2014/chart" uri="{C3380CC4-5D6E-409C-BE32-E72D297353CC}">
                <c16:uniqueId val="{00000009-DD18-4233-A284-E130F03766E4}"/>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DD18-4233-A284-E130F03766E4}"/>
              </c:ext>
            </c:extLst>
          </c:dPt>
          <c:dPt>
            <c:idx val="6"/>
            <c:spPr>
              <a:solidFill>
                <a:srgbClr val="00CCFF"/>
              </a:solidFill>
            </c:spPr>
            <c:extLst xmlns:c16r2="http://schemas.microsoft.com/office/drawing/2015/06/chart">
              <c:ext xmlns:c16="http://schemas.microsoft.com/office/drawing/2014/chart" uri="{C3380CC4-5D6E-409C-BE32-E72D297353CC}">
                <c16:uniqueId val="{0000000D-DD18-4233-A284-E130F03766E4}"/>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DD18-4233-A284-E130F03766E4}"/>
              </c:ext>
            </c:extLst>
          </c:dPt>
          <c:dPt>
            <c:idx val="8"/>
            <c:spPr>
              <a:solidFill>
                <a:schemeClr val="tx2"/>
              </a:solidFill>
            </c:spPr>
            <c:extLst xmlns:c16r2="http://schemas.microsoft.com/office/drawing/2015/06/chart">
              <c:ext xmlns:c16="http://schemas.microsoft.com/office/drawing/2014/chart" uri="{C3380CC4-5D6E-409C-BE32-E72D297353CC}">
                <c16:uniqueId val="{00000011-DD18-4233-A284-E130F03766E4}"/>
              </c:ext>
            </c:extLst>
          </c:dPt>
          <c:dPt>
            <c:idx val="9"/>
            <c:spPr>
              <a:solidFill>
                <a:schemeClr val="tx1"/>
              </a:solidFill>
            </c:spPr>
            <c:extLst xmlns:c16r2="http://schemas.microsoft.com/office/drawing/2015/06/chart">
              <c:ext xmlns:c16="http://schemas.microsoft.com/office/drawing/2014/chart" uri="{C3380CC4-5D6E-409C-BE32-E72D297353CC}">
                <c16:uniqueId val="{00000013-DD18-4233-A284-E130F03766E4}"/>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DD18-4233-A284-E130F03766E4}"/>
              </c:ext>
            </c:extLst>
          </c:dPt>
          <c:dPt>
            <c:idx val="11"/>
            <c:spPr>
              <a:solidFill>
                <a:srgbClr val="C00000"/>
              </a:solidFill>
            </c:spPr>
            <c:extLst xmlns:c16r2="http://schemas.microsoft.com/office/drawing/2015/06/chart">
              <c:ext xmlns:c16="http://schemas.microsoft.com/office/drawing/2014/chart" uri="{C3380CC4-5D6E-409C-BE32-E72D297353CC}">
                <c16:uniqueId val="{00000017-DD18-4233-A284-E130F03766E4}"/>
              </c:ext>
            </c:extLst>
          </c:dPt>
          <c:dPt>
            <c:idx val="12"/>
            <c:spPr>
              <a:solidFill>
                <a:srgbClr val="0000CC"/>
              </a:solidFill>
            </c:spPr>
            <c:extLst xmlns:c16r2="http://schemas.microsoft.com/office/drawing/2015/06/chart">
              <c:ext xmlns:c16="http://schemas.microsoft.com/office/drawing/2014/chart" uri="{C3380CC4-5D6E-409C-BE32-E72D297353CC}">
                <c16:uniqueId val="{00000019-DD18-4233-A284-E130F03766E4}"/>
              </c:ext>
            </c:extLst>
          </c:dPt>
          <c:dPt>
            <c:idx val="13"/>
            <c:spPr>
              <a:solidFill>
                <a:srgbClr val="006600"/>
              </a:solidFill>
            </c:spPr>
            <c:extLst xmlns:c16r2="http://schemas.microsoft.com/office/drawing/2015/06/chart">
              <c:ext xmlns:c16="http://schemas.microsoft.com/office/drawing/2014/chart" uri="{C3380CC4-5D6E-409C-BE32-E72D297353CC}">
                <c16:uniqueId val="{0000001B-DD18-4233-A284-E130F03766E4}"/>
              </c:ext>
            </c:extLst>
          </c:dPt>
          <c:dPt>
            <c:idx val="14"/>
            <c:spPr>
              <a:solidFill>
                <a:srgbClr val="33CCFF"/>
              </a:solidFill>
            </c:spPr>
            <c:extLst xmlns:c16r2="http://schemas.microsoft.com/office/drawing/2015/06/chart">
              <c:ext xmlns:c16="http://schemas.microsoft.com/office/drawing/2014/chart" uri="{C3380CC4-5D6E-409C-BE32-E72D297353CC}">
                <c16:uniqueId val="{0000001D-DD18-4233-A284-E130F03766E4}"/>
              </c:ext>
            </c:extLst>
          </c:dPt>
          <c:dPt>
            <c:idx val="16"/>
            <c:spPr>
              <a:solidFill>
                <a:srgbClr val="FF00FF"/>
              </a:solidFill>
            </c:spPr>
            <c:extLst xmlns:c16r2="http://schemas.microsoft.com/office/drawing/2015/06/chart">
              <c:ext xmlns:c16="http://schemas.microsoft.com/office/drawing/2014/chart" uri="{C3380CC4-5D6E-409C-BE32-E72D297353CC}">
                <c16:uniqueId val="{0000001F-DD18-4233-A284-E130F03766E4}"/>
              </c:ext>
            </c:extLst>
          </c:dPt>
          <c:dPt>
            <c:idx val="17"/>
            <c:spPr>
              <a:solidFill>
                <a:srgbClr val="CC3300"/>
              </a:solidFill>
            </c:spPr>
            <c:extLst xmlns:c16r2="http://schemas.microsoft.com/office/drawing/2015/06/chart">
              <c:ext xmlns:c16="http://schemas.microsoft.com/office/drawing/2014/chart" uri="{C3380CC4-5D6E-409C-BE32-E72D297353CC}">
                <c16:uniqueId val="{00000021-DD18-4233-A284-E130F03766E4}"/>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DD18-4233-A284-E130F03766E4}"/>
              </c:ext>
            </c:extLst>
          </c:dPt>
          <c:dPt>
            <c:idx val="19"/>
            <c:spPr>
              <a:solidFill>
                <a:srgbClr val="6600CC"/>
              </a:solidFill>
            </c:spPr>
            <c:extLst xmlns:c16r2="http://schemas.microsoft.com/office/drawing/2015/06/chart">
              <c:ext xmlns:c16="http://schemas.microsoft.com/office/drawing/2014/chart" uri="{C3380CC4-5D6E-409C-BE32-E72D297353CC}">
                <c16:uniqueId val="{00000025-DD18-4233-A284-E130F03766E4}"/>
              </c:ext>
            </c:extLst>
          </c:dPt>
          <c:dPt>
            <c:idx val="20"/>
            <c:spPr>
              <a:solidFill>
                <a:srgbClr val="FFFF00"/>
              </a:solidFill>
            </c:spPr>
            <c:extLst xmlns:c16r2="http://schemas.microsoft.com/office/drawing/2015/06/chart">
              <c:ext xmlns:c16="http://schemas.microsoft.com/office/drawing/2014/chart" uri="{C3380CC4-5D6E-409C-BE32-E72D297353CC}">
                <c16:uniqueId val="{00000027-DD18-4233-A284-E130F03766E4}"/>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DD18-4233-A284-E130F03766E4}"/>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DD18-4233-A284-E130F03766E4}"/>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DD18-4233-A284-E130F03766E4}"/>
              </c:ext>
            </c:extLst>
          </c:dPt>
          <c:dPt>
            <c:idx val="24"/>
            <c:spPr>
              <a:solidFill>
                <a:srgbClr val="FF5050"/>
              </a:solidFill>
            </c:spPr>
            <c:extLst xmlns:c16r2="http://schemas.microsoft.com/office/drawing/2015/06/chart">
              <c:ext xmlns:c16="http://schemas.microsoft.com/office/drawing/2014/chart" uri="{C3380CC4-5D6E-409C-BE32-E72D297353CC}">
                <c16:uniqueId val="{0000002F-DD18-4233-A284-E130F03766E4}"/>
              </c:ext>
            </c:extLst>
          </c:dPt>
          <c:dPt>
            <c:idx val="25"/>
            <c:spPr>
              <a:solidFill>
                <a:srgbClr val="00CC00"/>
              </a:solidFill>
            </c:spPr>
            <c:extLst xmlns:c16r2="http://schemas.microsoft.com/office/drawing/2015/06/chart">
              <c:ext xmlns:c16="http://schemas.microsoft.com/office/drawing/2014/chart" uri="{C3380CC4-5D6E-409C-BE32-E72D297353CC}">
                <c16:uniqueId val="{00000031-DD18-4233-A284-E130F03766E4}"/>
              </c:ext>
            </c:extLst>
          </c:dPt>
          <c:dPt>
            <c:idx val="26"/>
            <c:spPr>
              <a:solidFill>
                <a:srgbClr val="993366"/>
              </a:solidFill>
            </c:spPr>
            <c:extLst xmlns:c16r2="http://schemas.microsoft.com/office/drawing/2015/06/chart">
              <c:ext xmlns:c16="http://schemas.microsoft.com/office/drawing/2014/chart" uri="{C3380CC4-5D6E-409C-BE32-E72D297353CC}">
                <c16:uniqueId val="{00000033-DD18-4233-A284-E130F03766E4}"/>
              </c:ext>
            </c:extLst>
          </c:dPt>
          <c:dPt>
            <c:idx val="27"/>
            <c:spPr>
              <a:solidFill>
                <a:srgbClr val="FF99FF"/>
              </a:solidFill>
            </c:spPr>
            <c:extLst xmlns:c16r2="http://schemas.microsoft.com/office/drawing/2015/06/chart">
              <c:ext xmlns:c16="http://schemas.microsoft.com/office/drawing/2014/chart" uri="{C3380CC4-5D6E-409C-BE32-E72D297353CC}">
                <c16:uniqueId val="{00000035-DD18-4233-A284-E130F03766E4}"/>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Услуг.наравне!$A$2:$A$3</c:f>
              <c:strCache>
                <c:ptCount val="2"/>
                <c:pt idx="0">
                  <c:v>СШ № 27 Тахтамукайского района</c:v>
                </c:pt>
                <c:pt idx="1">
                  <c:v>СОШ № 10 Шовгеновского района</c:v>
                </c:pt>
              </c:strCache>
            </c:strRef>
          </c:cat>
          <c:val>
            <c:numRef>
              <c:f>Услуг.наравне!$D$2:$D$3</c:f>
              <c:numCache>
                <c:formatCode>0</c:formatCode>
                <c:ptCount val="2"/>
                <c:pt idx="0">
                  <c:v>100</c:v>
                </c:pt>
                <c:pt idx="1">
                  <c:v>20</c:v>
                </c:pt>
              </c:numCache>
            </c:numRef>
          </c:val>
          <c:extLst xmlns:c16r2="http://schemas.microsoft.com/office/drawing/2015/06/chart">
            <c:ext xmlns:c16="http://schemas.microsoft.com/office/drawing/2014/chart" uri="{C3380CC4-5D6E-409C-BE32-E72D297353CC}">
              <c16:uniqueId val="{00000036-DD18-4233-A284-E130F03766E4}"/>
            </c:ext>
          </c:extLst>
        </c:ser>
        <c:dLbls>
          <c:showVal val="1"/>
        </c:dLbls>
        <c:gapWidth val="70"/>
        <c:axId val="183645696"/>
        <c:axId val="183647232"/>
      </c:barChart>
      <c:catAx>
        <c:axId val="183645696"/>
        <c:scaling>
          <c:orientation val="minMax"/>
        </c:scaling>
        <c:axPos val="b"/>
        <c:numFmt formatCode="General" sourceLinked="1"/>
        <c:tickLblPos val="nextTo"/>
        <c:crossAx val="183647232"/>
        <c:crosses val="autoZero"/>
        <c:auto val="1"/>
        <c:lblAlgn val="ctr"/>
        <c:lblOffset val="100"/>
      </c:catAx>
      <c:valAx>
        <c:axId val="183647232"/>
        <c:scaling>
          <c:orientation val="minMax"/>
          <c:max val="100"/>
          <c:min val="0"/>
        </c:scaling>
        <c:axPos val="l"/>
        <c:majorGridlines>
          <c:spPr>
            <a:ln>
              <a:noFill/>
            </a:ln>
          </c:spPr>
        </c:majorGridlines>
        <c:numFmt formatCode="0" sourceLinked="1"/>
        <c:tickLblPos val="nextTo"/>
        <c:crossAx val="183645696"/>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5.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Уд.инвал!$D$1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D938-408C-ABE2-89DAF57C79E6}"/>
              </c:ext>
            </c:extLst>
          </c:dPt>
          <c:dPt>
            <c:idx val="1"/>
            <c:spPr>
              <a:solidFill>
                <a:srgbClr val="7030A0"/>
              </a:solidFill>
            </c:spPr>
            <c:extLst xmlns:c16r2="http://schemas.microsoft.com/office/drawing/2015/06/chart">
              <c:ext xmlns:c16="http://schemas.microsoft.com/office/drawing/2014/chart" uri="{C3380CC4-5D6E-409C-BE32-E72D297353CC}">
                <c16:uniqueId val="{00000003-D938-408C-ABE2-89DAF57C79E6}"/>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D938-408C-ABE2-89DAF57C79E6}"/>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D938-408C-ABE2-89DAF57C79E6}"/>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D938-408C-ABE2-89DAF57C79E6}"/>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D938-408C-ABE2-89DAF57C79E6}"/>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D938-408C-ABE2-89DAF57C79E6}"/>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D938-408C-ABE2-89DAF57C79E6}"/>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D938-408C-ABE2-89DAF57C79E6}"/>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D938-408C-ABE2-89DAF57C79E6}"/>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D938-408C-ABE2-89DAF57C79E6}"/>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D938-408C-ABE2-89DAF57C79E6}"/>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D938-408C-ABE2-89DAF57C79E6}"/>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D938-408C-ABE2-89DAF57C79E6}"/>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D938-408C-ABE2-89DAF57C79E6}"/>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D938-408C-ABE2-89DAF57C79E6}"/>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D938-408C-ABE2-89DAF57C79E6}"/>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D938-408C-ABE2-89DAF57C79E6}"/>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D938-408C-ABE2-89DAF57C79E6}"/>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D938-408C-ABE2-89DAF57C79E6}"/>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D938-408C-ABE2-89DAF57C79E6}"/>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D938-408C-ABE2-89DAF57C79E6}"/>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D938-408C-ABE2-89DAF57C79E6}"/>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D938-408C-ABE2-89DAF57C79E6}"/>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D938-408C-ABE2-89DAF57C79E6}"/>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D938-408C-ABE2-89DAF57C79E6}"/>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D938-408C-ABE2-89DAF57C79E6}"/>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D938-408C-ABE2-89DAF57C79E6}"/>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D938-408C-ABE2-89DAF57C79E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Уд.инвал!$A$2:$A$3</c:f>
              <c:strCache>
                <c:ptCount val="2"/>
                <c:pt idx="0">
                  <c:v>СШ № 27 Тахтамукайского района</c:v>
                </c:pt>
                <c:pt idx="1">
                  <c:v>СОШ № 10 Шовгеновского района</c:v>
                </c:pt>
              </c:strCache>
            </c:strRef>
          </c:cat>
          <c:val>
            <c:numRef>
              <c:f>Уд.инвал!$D$2:$D$3</c:f>
              <c:numCache>
                <c:formatCode>0</c:formatCode>
                <c:ptCount val="2"/>
                <c:pt idx="0">
                  <c:v>81.967213114754102</c:v>
                </c:pt>
                <c:pt idx="1">
                  <c:v>100</c:v>
                </c:pt>
              </c:numCache>
            </c:numRef>
          </c:val>
          <c:extLst xmlns:c16r2="http://schemas.microsoft.com/office/drawing/2015/06/chart">
            <c:ext xmlns:c16="http://schemas.microsoft.com/office/drawing/2014/chart" uri="{C3380CC4-5D6E-409C-BE32-E72D297353CC}">
              <c16:uniqueId val="{0000003D-D938-408C-ABE2-89DAF57C79E6}"/>
            </c:ext>
          </c:extLst>
        </c:ser>
        <c:dLbls>
          <c:showVal val="1"/>
        </c:dLbls>
        <c:gapWidth val="70"/>
        <c:axId val="185093120"/>
        <c:axId val="185099008"/>
      </c:barChart>
      <c:catAx>
        <c:axId val="185093120"/>
        <c:scaling>
          <c:orientation val="minMax"/>
        </c:scaling>
        <c:axPos val="b"/>
        <c:numFmt formatCode="General" sourceLinked="1"/>
        <c:tickLblPos val="nextTo"/>
        <c:crossAx val="185099008"/>
        <c:crosses val="autoZero"/>
        <c:auto val="1"/>
        <c:lblAlgn val="ctr"/>
        <c:lblOffset val="100"/>
      </c:catAx>
      <c:valAx>
        <c:axId val="185099008"/>
        <c:scaling>
          <c:orientation val="minMax"/>
          <c:max val="100"/>
          <c:min val="0"/>
        </c:scaling>
        <c:axPos val="l"/>
        <c:majorGridlines>
          <c:spPr>
            <a:ln>
              <a:noFill/>
            </a:ln>
          </c:spPr>
        </c:majorGridlines>
        <c:numFmt formatCode="0" sourceLinked="1"/>
        <c:tickLblPos val="nextTo"/>
        <c:crossAx val="185093120"/>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6.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'К3.ДОСТ.ИНВ'!$E$1</c:f>
              <c:strCache>
                <c:ptCount val="1"/>
                <c:pt idx="0">
                  <c:v>К3.ДОСТ.ИНВ</c:v>
                </c:pt>
              </c:strCache>
            </c:strRef>
          </c:tx>
          <c:dPt>
            <c:idx val="0"/>
            <c:spPr>
              <a:solidFill>
                <a:srgbClr val="00B050"/>
              </a:solidFill>
            </c:spPr>
            <c:extLst xmlns:c16r2="http://schemas.microsoft.com/office/drawing/2015/06/chart">
              <c:ext xmlns:c16="http://schemas.microsoft.com/office/drawing/2014/chart" uri="{C3380CC4-5D6E-409C-BE32-E72D297353CC}">
                <c16:uniqueId val="{00000001-AB57-42C1-9FEF-0FF6BA2EADE6}"/>
              </c:ext>
            </c:extLst>
          </c:dPt>
          <c:dPt>
            <c:idx val="1"/>
            <c:spPr>
              <a:solidFill>
                <a:srgbClr val="7030A0"/>
              </a:solidFill>
            </c:spPr>
            <c:extLst xmlns:c16r2="http://schemas.microsoft.com/office/drawing/2015/06/chart">
              <c:ext xmlns:c16="http://schemas.microsoft.com/office/drawing/2014/chart" uri="{C3380CC4-5D6E-409C-BE32-E72D297353CC}">
                <c16:uniqueId val="{00000003-AB57-42C1-9FEF-0FF6BA2EADE6}"/>
              </c:ext>
            </c:extLst>
          </c:dPt>
          <c:dPt>
            <c:idx val="2"/>
            <c:spPr>
              <a:solidFill>
                <a:schemeClr val="tx2">
                  <a:lumMod val="60000"/>
                  <a:lumOff val="40000"/>
                </a:schemeClr>
              </a:solidFill>
            </c:spPr>
            <c:extLst xmlns:c16r2="http://schemas.microsoft.com/office/drawing/2015/06/chart">
              <c:ext xmlns:c16="http://schemas.microsoft.com/office/drawing/2014/chart" uri="{C3380CC4-5D6E-409C-BE32-E72D297353CC}">
                <c16:uniqueId val="{00000005-AB57-42C1-9FEF-0FF6BA2EADE6}"/>
              </c:ext>
            </c:extLst>
          </c:dPt>
          <c:dPt>
            <c:idx val="3"/>
            <c:spPr>
              <a:solidFill>
                <a:schemeClr val="accent6">
                  <a:lumMod val="75000"/>
                </a:schemeClr>
              </a:solidFill>
            </c:spPr>
            <c:extLst xmlns:c16r2="http://schemas.microsoft.com/office/drawing/2015/06/chart">
              <c:ext xmlns:c16="http://schemas.microsoft.com/office/drawing/2014/chart" uri="{C3380CC4-5D6E-409C-BE32-E72D297353CC}">
                <c16:uniqueId val="{00000007-AB57-42C1-9FEF-0FF6BA2EADE6}"/>
              </c:ext>
            </c:extLst>
          </c:dPt>
          <c:dPt>
            <c:idx val="4"/>
            <c:spPr>
              <a:solidFill>
                <a:srgbClr val="FF0000"/>
              </a:solidFill>
            </c:spPr>
            <c:extLst xmlns:c16r2="http://schemas.microsoft.com/office/drawing/2015/06/chart">
              <c:ext xmlns:c16="http://schemas.microsoft.com/office/drawing/2014/chart" uri="{C3380CC4-5D6E-409C-BE32-E72D297353CC}">
                <c16:uniqueId val="{00000009-AB57-42C1-9FEF-0FF6BA2EADE6}"/>
              </c:ext>
            </c:extLst>
          </c:dPt>
          <c:dPt>
            <c:idx val="5"/>
            <c:spPr>
              <a:solidFill>
                <a:schemeClr val="accent3">
                  <a:lumMod val="50000"/>
                </a:schemeClr>
              </a:solidFill>
            </c:spPr>
            <c:extLst xmlns:c16r2="http://schemas.microsoft.com/office/drawing/2015/06/chart">
              <c:ext xmlns:c16="http://schemas.microsoft.com/office/drawing/2014/chart" uri="{C3380CC4-5D6E-409C-BE32-E72D297353CC}">
                <c16:uniqueId val="{0000000B-AB57-42C1-9FEF-0FF6BA2EADE6}"/>
              </c:ext>
            </c:extLst>
          </c:dPt>
          <c:dPt>
            <c:idx val="6"/>
            <c:spPr>
              <a:solidFill>
                <a:srgbClr val="00CCFF"/>
              </a:solidFill>
            </c:spPr>
            <c:extLst xmlns:c16r2="http://schemas.microsoft.com/office/drawing/2015/06/chart">
              <c:ext xmlns:c16="http://schemas.microsoft.com/office/drawing/2014/chart" uri="{C3380CC4-5D6E-409C-BE32-E72D297353CC}">
                <c16:uniqueId val="{0000000D-AB57-42C1-9FEF-0FF6BA2EADE6}"/>
              </c:ext>
            </c:extLst>
          </c:dPt>
          <c:dPt>
            <c:idx val="7"/>
            <c:spPr>
              <a:solidFill>
                <a:schemeClr val="accent2">
                  <a:lumMod val="60000"/>
                  <a:lumOff val="40000"/>
                </a:schemeClr>
              </a:solidFill>
            </c:spPr>
            <c:extLst xmlns:c16r2="http://schemas.microsoft.com/office/drawing/2015/06/chart">
              <c:ext xmlns:c16="http://schemas.microsoft.com/office/drawing/2014/chart" uri="{C3380CC4-5D6E-409C-BE32-E72D297353CC}">
                <c16:uniqueId val="{0000000F-AB57-42C1-9FEF-0FF6BA2EADE6}"/>
              </c:ext>
            </c:extLst>
          </c:dPt>
          <c:dPt>
            <c:idx val="8"/>
            <c:spPr>
              <a:solidFill>
                <a:schemeClr val="tx2"/>
              </a:solidFill>
            </c:spPr>
            <c:extLst xmlns:c16r2="http://schemas.microsoft.com/office/drawing/2015/06/chart">
              <c:ext xmlns:c16="http://schemas.microsoft.com/office/drawing/2014/chart" uri="{C3380CC4-5D6E-409C-BE32-E72D297353CC}">
                <c16:uniqueId val="{00000011-AB57-42C1-9FEF-0FF6BA2EADE6}"/>
              </c:ext>
            </c:extLst>
          </c:dPt>
          <c:dPt>
            <c:idx val="9"/>
            <c:spPr>
              <a:solidFill>
                <a:schemeClr val="tx1"/>
              </a:solidFill>
            </c:spPr>
            <c:extLst xmlns:c16r2="http://schemas.microsoft.com/office/drawing/2015/06/chart">
              <c:ext xmlns:c16="http://schemas.microsoft.com/office/drawing/2014/chart" uri="{C3380CC4-5D6E-409C-BE32-E72D297353CC}">
                <c16:uniqueId val="{00000013-AB57-42C1-9FEF-0FF6BA2EADE6}"/>
              </c:ext>
            </c:extLst>
          </c:dPt>
          <c:dPt>
            <c:idx val="10"/>
            <c:spPr>
              <a:solidFill>
                <a:schemeClr val="bg1">
                  <a:lumMod val="85000"/>
                </a:schemeClr>
              </a:solidFill>
            </c:spPr>
            <c:extLst xmlns:c16r2="http://schemas.microsoft.com/office/drawing/2015/06/chart">
              <c:ext xmlns:c16="http://schemas.microsoft.com/office/drawing/2014/chart" uri="{C3380CC4-5D6E-409C-BE32-E72D297353CC}">
                <c16:uniqueId val="{00000015-AB57-42C1-9FEF-0FF6BA2EADE6}"/>
              </c:ext>
            </c:extLst>
          </c:dPt>
          <c:dPt>
            <c:idx val="11"/>
            <c:spPr>
              <a:solidFill>
                <a:srgbClr val="C00000"/>
              </a:solidFill>
            </c:spPr>
            <c:extLst xmlns:c16r2="http://schemas.microsoft.com/office/drawing/2015/06/chart">
              <c:ext xmlns:c16="http://schemas.microsoft.com/office/drawing/2014/chart" uri="{C3380CC4-5D6E-409C-BE32-E72D297353CC}">
                <c16:uniqueId val="{00000017-AB57-42C1-9FEF-0FF6BA2EADE6}"/>
              </c:ext>
            </c:extLst>
          </c:dPt>
          <c:dPt>
            <c:idx val="12"/>
            <c:spPr>
              <a:solidFill>
                <a:srgbClr val="0000CC"/>
              </a:solidFill>
            </c:spPr>
            <c:extLst xmlns:c16r2="http://schemas.microsoft.com/office/drawing/2015/06/chart">
              <c:ext xmlns:c16="http://schemas.microsoft.com/office/drawing/2014/chart" uri="{C3380CC4-5D6E-409C-BE32-E72D297353CC}">
                <c16:uniqueId val="{00000019-AB57-42C1-9FEF-0FF6BA2EADE6}"/>
              </c:ext>
            </c:extLst>
          </c:dPt>
          <c:dPt>
            <c:idx val="13"/>
            <c:spPr>
              <a:solidFill>
                <a:srgbClr val="006600"/>
              </a:solidFill>
            </c:spPr>
            <c:extLst xmlns:c16r2="http://schemas.microsoft.com/office/drawing/2015/06/chart">
              <c:ext xmlns:c16="http://schemas.microsoft.com/office/drawing/2014/chart" uri="{C3380CC4-5D6E-409C-BE32-E72D297353CC}">
                <c16:uniqueId val="{0000001B-AB57-42C1-9FEF-0FF6BA2EADE6}"/>
              </c:ext>
            </c:extLst>
          </c:dPt>
          <c:dPt>
            <c:idx val="14"/>
            <c:spPr>
              <a:solidFill>
                <a:srgbClr val="33CCFF"/>
              </a:solidFill>
            </c:spPr>
            <c:extLst xmlns:c16r2="http://schemas.microsoft.com/office/drawing/2015/06/chart">
              <c:ext xmlns:c16="http://schemas.microsoft.com/office/drawing/2014/chart" uri="{C3380CC4-5D6E-409C-BE32-E72D297353CC}">
                <c16:uniqueId val="{0000001D-AB57-42C1-9FEF-0FF6BA2EADE6}"/>
              </c:ext>
            </c:extLst>
          </c:dPt>
          <c:dPt>
            <c:idx val="16"/>
            <c:spPr>
              <a:solidFill>
                <a:srgbClr val="FF00FF"/>
              </a:solidFill>
            </c:spPr>
            <c:extLst xmlns:c16r2="http://schemas.microsoft.com/office/drawing/2015/06/chart">
              <c:ext xmlns:c16="http://schemas.microsoft.com/office/drawing/2014/chart" uri="{C3380CC4-5D6E-409C-BE32-E72D297353CC}">
                <c16:uniqueId val="{0000001F-AB57-42C1-9FEF-0FF6BA2EADE6}"/>
              </c:ext>
            </c:extLst>
          </c:dPt>
          <c:dPt>
            <c:idx val="17"/>
            <c:spPr>
              <a:solidFill>
                <a:srgbClr val="CC3300"/>
              </a:solidFill>
            </c:spPr>
            <c:extLst xmlns:c16r2="http://schemas.microsoft.com/office/drawing/2015/06/chart">
              <c:ext xmlns:c16="http://schemas.microsoft.com/office/drawing/2014/chart" uri="{C3380CC4-5D6E-409C-BE32-E72D297353CC}">
                <c16:uniqueId val="{00000021-AB57-42C1-9FEF-0FF6BA2EADE6}"/>
              </c:ext>
            </c:extLst>
          </c:dPt>
          <c:dPt>
            <c:idx val="18"/>
            <c:spPr>
              <a:solidFill>
                <a:schemeClr val="bg1">
                  <a:lumMod val="50000"/>
                </a:schemeClr>
              </a:solidFill>
            </c:spPr>
            <c:extLst xmlns:c16r2="http://schemas.microsoft.com/office/drawing/2015/06/chart">
              <c:ext xmlns:c16="http://schemas.microsoft.com/office/drawing/2014/chart" uri="{C3380CC4-5D6E-409C-BE32-E72D297353CC}">
                <c16:uniqueId val="{00000023-AB57-42C1-9FEF-0FF6BA2EADE6}"/>
              </c:ext>
            </c:extLst>
          </c:dPt>
          <c:dPt>
            <c:idx val="19"/>
            <c:spPr>
              <a:solidFill>
                <a:srgbClr val="6600CC"/>
              </a:solidFill>
            </c:spPr>
            <c:extLst xmlns:c16r2="http://schemas.microsoft.com/office/drawing/2015/06/chart">
              <c:ext xmlns:c16="http://schemas.microsoft.com/office/drawing/2014/chart" uri="{C3380CC4-5D6E-409C-BE32-E72D297353CC}">
                <c16:uniqueId val="{00000025-AB57-42C1-9FEF-0FF6BA2EADE6}"/>
              </c:ext>
            </c:extLst>
          </c:dPt>
          <c:dPt>
            <c:idx val="20"/>
            <c:spPr>
              <a:solidFill>
                <a:srgbClr val="FFFF00"/>
              </a:solidFill>
            </c:spPr>
            <c:extLst xmlns:c16r2="http://schemas.microsoft.com/office/drawing/2015/06/chart">
              <c:ext xmlns:c16="http://schemas.microsoft.com/office/drawing/2014/chart" uri="{C3380CC4-5D6E-409C-BE32-E72D297353CC}">
                <c16:uniqueId val="{00000027-AB57-42C1-9FEF-0FF6BA2EADE6}"/>
              </c:ext>
            </c:extLst>
          </c:dPt>
          <c:dPt>
            <c:idx val="21"/>
            <c:spPr>
              <a:solidFill>
                <a:schemeClr val="bg2">
                  <a:lumMod val="50000"/>
                </a:schemeClr>
              </a:solidFill>
            </c:spPr>
            <c:extLst xmlns:c16r2="http://schemas.microsoft.com/office/drawing/2015/06/chart">
              <c:ext xmlns:c16="http://schemas.microsoft.com/office/drawing/2014/chart" uri="{C3380CC4-5D6E-409C-BE32-E72D297353CC}">
                <c16:uniqueId val="{00000029-AB57-42C1-9FEF-0FF6BA2EADE6}"/>
              </c:ext>
            </c:extLst>
          </c:dPt>
          <c:dPt>
            <c:idx val="22"/>
            <c:spPr>
              <a:solidFill>
                <a:schemeClr val="accent6">
                  <a:lumMod val="60000"/>
                  <a:lumOff val="40000"/>
                </a:schemeClr>
              </a:solidFill>
            </c:spPr>
            <c:extLst xmlns:c16r2="http://schemas.microsoft.com/office/drawing/2015/06/chart">
              <c:ext xmlns:c16="http://schemas.microsoft.com/office/drawing/2014/chart" uri="{C3380CC4-5D6E-409C-BE32-E72D297353CC}">
                <c16:uniqueId val="{0000002B-AB57-42C1-9FEF-0FF6BA2EADE6}"/>
              </c:ext>
            </c:extLst>
          </c:dPt>
          <c:dPt>
            <c:idx val="23"/>
            <c:spPr>
              <a:solidFill>
                <a:schemeClr val="accent5">
                  <a:lumMod val="60000"/>
                  <a:lumOff val="40000"/>
                </a:schemeClr>
              </a:solidFill>
            </c:spPr>
            <c:extLst xmlns:c16r2="http://schemas.microsoft.com/office/drawing/2015/06/chart">
              <c:ext xmlns:c16="http://schemas.microsoft.com/office/drawing/2014/chart" uri="{C3380CC4-5D6E-409C-BE32-E72D297353CC}">
                <c16:uniqueId val="{0000002D-AB57-42C1-9FEF-0FF6BA2EADE6}"/>
              </c:ext>
            </c:extLst>
          </c:dPt>
          <c:dPt>
            <c:idx val="24"/>
            <c:spPr>
              <a:solidFill>
                <a:srgbClr val="FF5050"/>
              </a:solidFill>
            </c:spPr>
            <c:extLst xmlns:c16r2="http://schemas.microsoft.com/office/drawing/2015/06/chart">
              <c:ext xmlns:c16="http://schemas.microsoft.com/office/drawing/2014/chart" uri="{C3380CC4-5D6E-409C-BE32-E72D297353CC}">
                <c16:uniqueId val="{0000002F-AB57-42C1-9FEF-0FF6BA2EADE6}"/>
              </c:ext>
            </c:extLst>
          </c:dPt>
          <c:dPt>
            <c:idx val="25"/>
            <c:spPr>
              <a:solidFill>
                <a:srgbClr val="00CC00"/>
              </a:solidFill>
            </c:spPr>
            <c:extLst xmlns:c16r2="http://schemas.microsoft.com/office/drawing/2015/06/chart">
              <c:ext xmlns:c16="http://schemas.microsoft.com/office/drawing/2014/chart" uri="{C3380CC4-5D6E-409C-BE32-E72D297353CC}">
                <c16:uniqueId val="{00000031-AB57-42C1-9FEF-0FF6BA2EADE6}"/>
              </c:ext>
            </c:extLst>
          </c:dPt>
          <c:dPt>
            <c:idx val="26"/>
            <c:spPr>
              <a:solidFill>
                <a:srgbClr val="993366"/>
              </a:solidFill>
            </c:spPr>
            <c:extLst xmlns:c16r2="http://schemas.microsoft.com/office/drawing/2015/06/chart">
              <c:ext xmlns:c16="http://schemas.microsoft.com/office/drawing/2014/chart" uri="{C3380CC4-5D6E-409C-BE32-E72D297353CC}">
                <c16:uniqueId val="{00000033-AB57-42C1-9FEF-0FF6BA2EADE6}"/>
              </c:ext>
            </c:extLst>
          </c:dPt>
          <c:dPt>
            <c:idx val="27"/>
            <c:spPr>
              <a:solidFill>
                <a:srgbClr val="FF99FF"/>
              </a:solidFill>
            </c:spPr>
            <c:extLst xmlns:c16r2="http://schemas.microsoft.com/office/drawing/2015/06/chart">
              <c:ext xmlns:c16="http://schemas.microsoft.com/office/drawing/2014/chart" uri="{C3380CC4-5D6E-409C-BE32-E72D297353CC}">
                <c16:uniqueId val="{00000035-AB57-42C1-9FEF-0FF6BA2EADE6}"/>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'К3.ДОСТ.ИНВ'!$A$2:$A$3</c:f>
              <c:strCache>
                <c:ptCount val="2"/>
                <c:pt idx="0">
                  <c:v>СШ № 27 Тахтамукайского района</c:v>
                </c:pt>
                <c:pt idx="1">
                  <c:v>СОШ № 10 Шовгеновского района</c:v>
                </c:pt>
              </c:strCache>
            </c:strRef>
          </c:cat>
          <c:val>
            <c:numRef>
              <c:f>'К3.ДОСТ.ИНВ'!$E$2:$E$3</c:f>
              <c:numCache>
                <c:formatCode>0</c:formatCode>
                <c:ptCount val="2"/>
                <c:pt idx="0">
                  <c:v>94.6</c:v>
                </c:pt>
                <c:pt idx="1">
                  <c:v>56</c:v>
                </c:pt>
              </c:numCache>
            </c:numRef>
          </c:val>
          <c:extLst xmlns:c16r2="http://schemas.microsoft.com/office/drawing/2015/06/chart">
            <c:ext xmlns:c16="http://schemas.microsoft.com/office/drawing/2014/chart" uri="{C3380CC4-5D6E-409C-BE32-E72D297353CC}">
              <c16:uniqueId val="{00000036-AB57-42C1-9FEF-0FF6BA2EADE6}"/>
            </c:ext>
          </c:extLst>
        </c:ser>
        <c:dLbls>
          <c:showVal val="1"/>
        </c:dLbls>
        <c:gapWidth val="70"/>
        <c:axId val="202069888"/>
        <c:axId val="202071424"/>
      </c:barChart>
      <c:catAx>
        <c:axId val="202069888"/>
        <c:scaling>
          <c:orientation val="minMax"/>
        </c:scaling>
        <c:axPos val="b"/>
        <c:numFmt formatCode="General" sourceLinked="0"/>
        <c:tickLblPos val="nextTo"/>
        <c:crossAx val="202071424"/>
        <c:crosses val="autoZero"/>
        <c:auto val="1"/>
        <c:lblAlgn val="ctr"/>
        <c:lblOffset val="100"/>
      </c:catAx>
      <c:valAx>
        <c:axId val="202071424"/>
        <c:scaling>
          <c:orientation val="minMax"/>
          <c:max val="100"/>
          <c:min val="0"/>
        </c:scaling>
        <c:axPos val="l"/>
        <c:majorGridlines>
          <c:spPr>
            <a:ln>
              <a:noFill/>
            </a:ln>
          </c:spPr>
        </c:majorGridlines>
        <c:numFmt formatCode="0" sourceLinked="1"/>
        <c:tickLblPos val="nextTo"/>
        <c:crossAx val="20206988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barChart>
        <c:barDir val="col"/>
        <c:grouping val="clustered"/>
        <c:ser>
          <c:idx val="0"/>
          <c:order val="0"/>
          <c:tx>
            <c:strRef>
              <c:f>Уд.перв!$D$1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F6F5-4EE3-96B1-303BEFA7D4C1}"/>
              </c:ext>
            </c:extLst>
          </c:dPt>
          <c:dPt>
            <c:idx val="1"/>
            <c:spPr>
              <a:solidFill>
                <a:srgbClr val="6600CC"/>
              </a:solidFill>
            </c:spPr>
            <c:extLst xmlns:c16r2="http://schemas.microsoft.com/office/drawing/2015/06/chart">
              <c:ext xmlns:c16="http://schemas.microsoft.com/office/drawing/2014/chart" uri="{C3380CC4-5D6E-409C-BE32-E72D297353CC}">
                <c16:uniqueId val="{00000003-F6F5-4EE3-96B1-303BEFA7D4C1}"/>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F6F5-4EE3-96B1-303BEFA7D4C1}"/>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F6F5-4EE3-96B1-303BEFA7D4C1}"/>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F6F5-4EE3-96B1-303BEFA7D4C1}"/>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F6F5-4EE3-96B1-303BEFA7D4C1}"/>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F6F5-4EE3-96B1-303BEFA7D4C1}"/>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F6F5-4EE3-96B1-303BEFA7D4C1}"/>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F6F5-4EE3-96B1-303BEFA7D4C1}"/>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F6F5-4EE3-96B1-303BEFA7D4C1}"/>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F6F5-4EE3-96B1-303BEFA7D4C1}"/>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F6F5-4EE3-96B1-303BEFA7D4C1}"/>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F6F5-4EE3-96B1-303BEFA7D4C1}"/>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F6F5-4EE3-96B1-303BEFA7D4C1}"/>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F6F5-4EE3-96B1-303BEFA7D4C1}"/>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F6F5-4EE3-96B1-303BEFA7D4C1}"/>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F6F5-4EE3-96B1-303BEFA7D4C1}"/>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F6F5-4EE3-96B1-303BEFA7D4C1}"/>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F6F5-4EE3-96B1-303BEFA7D4C1}"/>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F6F5-4EE3-96B1-303BEFA7D4C1}"/>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F6F5-4EE3-96B1-303BEFA7D4C1}"/>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F6F5-4EE3-96B1-303BEFA7D4C1}"/>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F6F5-4EE3-96B1-303BEFA7D4C1}"/>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F6F5-4EE3-96B1-303BEFA7D4C1}"/>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F6F5-4EE3-96B1-303BEFA7D4C1}"/>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F6F5-4EE3-96B1-303BEFA7D4C1}"/>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F6F5-4EE3-96B1-303BEFA7D4C1}"/>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F6F5-4EE3-96B1-303BEFA7D4C1}"/>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F6F5-4EE3-96B1-303BEFA7D4C1}"/>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Уд.перв!$A$2:$A$3</c:f>
              <c:strCache>
                <c:ptCount val="2"/>
                <c:pt idx="0">
                  <c:v>СШ № 27 Тахтамукайского района</c:v>
                </c:pt>
                <c:pt idx="1">
                  <c:v>СОШ № 10 Шовгеновского района</c:v>
                </c:pt>
              </c:strCache>
            </c:strRef>
          </c:cat>
          <c:val>
            <c:numRef>
              <c:f>Уд.перв!$D$2:$D$3</c:f>
              <c:numCache>
                <c:formatCode>0</c:formatCode>
                <c:ptCount val="2"/>
                <c:pt idx="0">
                  <c:v>90.440386680988212</c:v>
                </c:pt>
                <c:pt idx="1">
                  <c:v>89.743589743589752</c:v>
                </c:pt>
              </c:numCache>
            </c:numRef>
          </c:val>
          <c:extLst xmlns:c16r2="http://schemas.microsoft.com/office/drawing/2015/06/chart">
            <c:ext xmlns:c16="http://schemas.microsoft.com/office/drawing/2014/chart" uri="{C3380CC4-5D6E-409C-BE32-E72D297353CC}">
              <c16:uniqueId val="{0000003D-F6F5-4EE3-96B1-303BEFA7D4C1}"/>
            </c:ext>
          </c:extLst>
        </c:ser>
        <c:dLbls>
          <c:showVal val="1"/>
        </c:dLbls>
        <c:gapWidth val="70"/>
        <c:axId val="205348224"/>
        <c:axId val="205350016"/>
      </c:barChart>
      <c:catAx>
        <c:axId val="205348224"/>
        <c:scaling>
          <c:orientation val="minMax"/>
        </c:scaling>
        <c:axPos val="b"/>
        <c:numFmt formatCode="General" sourceLinked="1"/>
        <c:tickLblPos val="nextTo"/>
        <c:crossAx val="205350016"/>
        <c:crosses val="autoZero"/>
        <c:auto val="1"/>
        <c:lblAlgn val="ctr"/>
        <c:lblOffset val="100"/>
      </c:catAx>
      <c:valAx>
        <c:axId val="205350016"/>
        <c:scaling>
          <c:orientation val="minMax"/>
          <c:max val="100"/>
          <c:min val="0"/>
        </c:scaling>
        <c:axPos val="l"/>
        <c:majorGridlines>
          <c:spPr>
            <a:ln>
              <a:noFill/>
            </a:ln>
          </c:spPr>
        </c:majorGridlines>
        <c:numFmt formatCode="0" sourceLinked="1"/>
        <c:tickLblPos val="nextTo"/>
        <c:crossAx val="205348224"/>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8.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Уд.оказ!$D$1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64C9-4A64-BE8B-0F2BDCEF6EF0}"/>
              </c:ext>
            </c:extLst>
          </c:dPt>
          <c:dPt>
            <c:idx val="1"/>
            <c:spPr>
              <a:solidFill>
                <a:srgbClr val="6600CC"/>
              </a:solidFill>
            </c:spPr>
            <c:extLst xmlns:c16r2="http://schemas.microsoft.com/office/drawing/2015/06/chart">
              <c:ext xmlns:c16="http://schemas.microsoft.com/office/drawing/2014/chart" uri="{C3380CC4-5D6E-409C-BE32-E72D297353CC}">
                <c16:uniqueId val="{00000003-64C9-4A64-BE8B-0F2BDCEF6EF0}"/>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64C9-4A64-BE8B-0F2BDCEF6EF0}"/>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64C9-4A64-BE8B-0F2BDCEF6EF0}"/>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64C9-4A64-BE8B-0F2BDCEF6EF0}"/>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64C9-4A64-BE8B-0F2BDCEF6EF0}"/>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64C9-4A64-BE8B-0F2BDCEF6EF0}"/>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64C9-4A64-BE8B-0F2BDCEF6EF0}"/>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64C9-4A64-BE8B-0F2BDCEF6EF0}"/>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64C9-4A64-BE8B-0F2BDCEF6EF0}"/>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64C9-4A64-BE8B-0F2BDCEF6EF0}"/>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64C9-4A64-BE8B-0F2BDCEF6EF0}"/>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64C9-4A64-BE8B-0F2BDCEF6EF0}"/>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64C9-4A64-BE8B-0F2BDCEF6EF0}"/>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64C9-4A64-BE8B-0F2BDCEF6EF0}"/>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64C9-4A64-BE8B-0F2BDCEF6EF0}"/>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64C9-4A64-BE8B-0F2BDCEF6EF0}"/>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64C9-4A64-BE8B-0F2BDCEF6EF0}"/>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64C9-4A64-BE8B-0F2BDCEF6EF0}"/>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64C9-4A64-BE8B-0F2BDCEF6EF0}"/>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64C9-4A64-BE8B-0F2BDCEF6EF0}"/>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64C9-4A64-BE8B-0F2BDCEF6EF0}"/>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64C9-4A64-BE8B-0F2BDCEF6EF0}"/>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64C9-4A64-BE8B-0F2BDCEF6EF0}"/>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64C9-4A64-BE8B-0F2BDCEF6EF0}"/>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64C9-4A64-BE8B-0F2BDCEF6EF0}"/>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64C9-4A64-BE8B-0F2BDCEF6EF0}"/>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64C9-4A64-BE8B-0F2BDCEF6EF0}"/>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64C9-4A64-BE8B-0F2BDCEF6EF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Уд.оказ!$A$2:$A$3</c:f>
              <c:strCache>
                <c:ptCount val="2"/>
                <c:pt idx="0">
                  <c:v>СШ № 27 Тахтамукайского района</c:v>
                </c:pt>
                <c:pt idx="1">
                  <c:v>СОШ № 10 Шовгеновского района</c:v>
                </c:pt>
              </c:strCache>
            </c:strRef>
          </c:cat>
          <c:val>
            <c:numRef>
              <c:f>Уд.оказ!$D$2:$D$3</c:f>
              <c:numCache>
                <c:formatCode>0</c:formatCode>
                <c:ptCount val="2"/>
                <c:pt idx="0">
                  <c:v>93.233082706766865</c:v>
                </c:pt>
                <c:pt idx="1">
                  <c:v>89.743589743589752</c:v>
                </c:pt>
              </c:numCache>
            </c:numRef>
          </c:val>
          <c:extLst xmlns:c16r2="http://schemas.microsoft.com/office/drawing/2015/06/chart">
            <c:ext xmlns:c16="http://schemas.microsoft.com/office/drawing/2014/chart" uri="{C3380CC4-5D6E-409C-BE32-E72D297353CC}">
              <c16:uniqueId val="{0000003D-64C9-4A64-BE8B-0F2BDCEF6EF0}"/>
            </c:ext>
          </c:extLst>
        </c:ser>
        <c:dLbls>
          <c:showVal val="1"/>
        </c:dLbls>
        <c:gapWidth val="70"/>
        <c:axId val="214226048"/>
        <c:axId val="214227584"/>
      </c:barChart>
      <c:catAx>
        <c:axId val="214226048"/>
        <c:scaling>
          <c:orientation val="minMax"/>
        </c:scaling>
        <c:axPos val="b"/>
        <c:numFmt formatCode="General" sourceLinked="1"/>
        <c:tickLblPos val="nextTo"/>
        <c:crossAx val="214227584"/>
        <c:crosses val="autoZero"/>
        <c:auto val="1"/>
        <c:lblAlgn val="ctr"/>
        <c:lblOffset val="100"/>
      </c:catAx>
      <c:valAx>
        <c:axId val="214227584"/>
        <c:scaling>
          <c:orientation val="minMax"/>
          <c:max val="100"/>
          <c:min val="0"/>
        </c:scaling>
        <c:axPos val="l"/>
        <c:majorGridlines>
          <c:spPr>
            <a:ln>
              <a:noFill/>
            </a:ln>
          </c:spPr>
        </c:majorGridlines>
        <c:numFmt formatCode="0" sourceLinked="1"/>
        <c:tickLblPos val="nextTo"/>
        <c:crossAx val="214226048"/>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charts/chart99.xml><?xml version="1.0" encoding="utf-8"?>
<c:chartSpace xmlns:c="http://schemas.openxmlformats.org/drawingml/2006/chart" xmlns:a="http://schemas.openxmlformats.org/drawingml/2006/main" xmlns:r="http://schemas.openxmlformats.org/officeDocument/2006/relationships">
  <c:lang val="ru-RU"/>
  <c:chart>
    <c:autoTitleDeleted val="1"/>
    <c:plotArea>
      <c:layout/>
      <c:barChart>
        <c:barDir val="col"/>
        <c:grouping val="clustered"/>
        <c:ser>
          <c:idx val="0"/>
          <c:order val="0"/>
          <c:tx>
            <c:strRef>
              <c:f>Уд.дист!$D$1</c:f>
              <c:strCache>
                <c:ptCount val="1"/>
                <c:pt idx="0">
                  <c:v>Удовлетворенность</c:v>
                </c:pt>
              </c:strCache>
            </c:strRef>
          </c:tx>
          <c:spPr>
            <a:solidFill>
              <a:srgbClr val="00B0F0"/>
            </a:solidFill>
          </c:spPr>
          <c:dPt>
            <c:idx val="0"/>
            <c:spPr>
              <a:solidFill>
                <a:srgbClr val="00B050"/>
              </a:solidFill>
            </c:spPr>
            <c:extLst xmlns:c16r2="http://schemas.microsoft.com/office/drawing/2015/06/chart">
              <c:ext xmlns:c16="http://schemas.microsoft.com/office/drawing/2014/chart" uri="{C3380CC4-5D6E-409C-BE32-E72D297353CC}">
                <c16:uniqueId val="{00000001-2333-4F93-BDBA-4D5EADE64AD0}"/>
              </c:ext>
            </c:extLst>
          </c:dPt>
          <c:dPt>
            <c:idx val="1"/>
            <c:spPr>
              <a:solidFill>
                <a:srgbClr val="6600CC"/>
              </a:solidFill>
            </c:spPr>
            <c:extLst xmlns:c16r2="http://schemas.microsoft.com/office/drawing/2015/06/chart">
              <c:ext xmlns:c16="http://schemas.microsoft.com/office/drawing/2014/chart" uri="{C3380CC4-5D6E-409C-BE32-E72D297353CC}">
                <c16:uniqueId val="{00000003-2333-4F93-BDBA-4D5EADE64AD0}"/>
              </c:ext>
            </c:extLst>
          </c:dPt>
          <c:dPt>
            <c:idx val="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8-2333-4F93-BDBA-4D5EADE64AD0}"/>
              </c:ext>
            </c:extLst>
          </c:dPt>
          <c:dPt>
            <c:idx val="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A-2333-4F93-BDBA-4D5EADE64AD0}"/>
              </c:ext>
            </c:extLst>
          </c:dPt>
          <c:dPt>
            <c:idx val="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C-2333-4F93-BDBA-4D5EADE64AD0}"/>
              </c:ext>
            </c:extLst>
          </c:dPt>
          <c:dPt>
            <c:idx val="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0E-2333-4F93-BDBA-4D5EADE64AD0}"/>
              </c:ext>
            </c:extLst>
          </c:dPt>
          <c:dPt>
            <c:idx val="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0-2333-4F93-BDBA-4D5EADE64AD0}"/>
              </c:ext>
            </c:extLst>
          </c:dPt>
          <c:dPt>
            <c:idx val="1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2-2333-4F93-BDBA-4D5EADE64AD0}"/>
              </c:ext>
            </c:extLst>
          </c:dPt>
          <c:dPt>
            <c:idx val="1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4-2333-4F93-BDBA-4D5EADE64AD0}"/>
              </c:ext>
            </c:extLst>
          </c:dPt>
          <c:dPt>
            <c:idx val="1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6-2333-4F93-BDBA-4D5EADE64AD0}"/>
              </c:ext>
            </c:extLst>
          </c:dPt>
          <c:dPt>
            <c:idx val="1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8-2333-4F93-BDBA-4D5EADE64AD0}"/>
              </c:ext>
            </c:extLst>
          </c:dPt>
          <c:dPt>
            <c:idx val="1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A-2333-4F93-BDBA-4D5EADE64AD0}"/>
              </c:ext>
            </c:extLst>
          </c:dPt>
          <c:dPt>
            <c:idx val="1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C-2333-4F93-BDBA-4D5EADE64AD0}"/>
              </c:ext>
            </c:extLst>
          </c:dPt>
          <c:dPt>
            <c:idx val="1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1E-2333-4F93-BDBA-4D5EADE64AD0}"/>
              </c:ext>
            </c:extLst>
          </c:dPt>
          <c:dPt>
            <c:idx val="1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0-2333-4F93-BDBA-4D5EADE64AD0}"/>
              </c:ext>
            </c:extLst>
          </c:dPt>
          <c:dPt>
            <c:idx val="1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2-2333-4F93-BDBA-4D5EADE64AD0}"/>
              </c:ext>
            </c:extLst>
          </c:dPt>
          <c:dPt>
            <c:idx val="1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4-2333-4F93-BDBA-4D5EADE64AD0}"/>
              </c:ext>
            </c:extLst>
          </c:dPt>
          <c:dPt>
            <c:idx val="2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6-2333-4F93-BDBA-4D5EADE64AD0}"/>
              </c:ext>
            </c:extLst>
          </c:dPt>
          <c:dPt>
            <c:idx val="2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8-2333-4F93-BDBA-4D5EADE64AD0}"/>
              </c:ext>
            </c:extLst>
          </c:dPt>
          <c:dPt>
            <c:idx val="22"/>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A-2333-4F93-BDBA-4D5EADE64AD0}"/>
              </c:ext>
            </c:extLst>
          </c:dPt>
          <c:dPt>
            <c:idx val="23"/>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C-2333-4F93-BDBA-4D5EADE64AD0}"/>
              </c:ext>
            </c:extLst>
          </c:dPt>
          <c:dPt>
            <c:idx val="24"/>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2E-2333-4F93-BDBA-4D5EADE64AD0}"/>
              </c:ext>
            </c:extLst>
          </c:dPt>
          <c:dPt>
            <c:idx val="25"/>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0-2333-4F93-BDBA-4D5EADE64AD0}"/>
              </c:ext>
            </c:extLst>
          </c:dPt>
          <c:dPt>
            <c:idx val="26"/>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2-2333-4F93-BDBA-4D5EADE64AD0}"/>
              </c:ext>
            </c:extLst>
          </c:dPt>
          <c:dPt>
            <c:idx val="27"/>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4-2333-4F93-BDBA-4D5EADE64AD0}"/>
              </c:ext>
            </c:extLst>
          </c:dPt>
          <c:dPt>
            <c:idx val="28"/>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6-2333-4F93-BDBA-4D5EADE64AD0}"/>
              </c:ext>
            </c:extLst>
          </c:dPt>
          <c:dPt>
            <c:idx val="29"/>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8-2333-4F93-BDBA-4D5EADE64AD0}"/>
              </c:ext>
            </c:extLst>
          </c:dPt>
          <c:dPt>
            <c:idx val="30"/>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A-2333-4F93-BDBA-4D5EADE64AD0}"/>
              </c:ext>
            </c:extLst>
          </c:dPt>
          <c:dPt>
            <c:idx val="31"/>
            <c:spPr>
              <a:solidFill>
                <a:schemeClr val="accent3">
                  <a:lumMod val="60000"/>
                  <a:lumOff val="40000"/>
                </a:schemeClr>
              </a:solidFill>
            </c:spPr>
            <c:extLst xmlns:c16r2="http://schemas.microsoft.com/office/drawing/2015/06/chart">
              <c:ext xmlns:c16="http://schemas.microsoft.com/office/drawing/2014/chart" uri="{C3380CC4-5D6E-409C-BE32-E72D297353CC}">
                <c16:uniqueId val="{0000003C-2333-4F93-BDBA-4D5EADE64AD0}"/>
              </c:ext>
            </c:extLst>
          </c:dPt>
          <c:dLbls>
            <c:spPr>
              <a:noFill/>
              <a:ln>
                <a:noFill/>
              </a:ln>
              <a:effectLst/>
            </c:spPr>
            <c:dLblPos val="outEnd"/>
            <c:showVal val="1"/>
            <c:extLst xmlns:c16r2="http://schemas.microsoft.com/office/drawing/2015/06/chart">
              <c:ext xmlns:c15="http://schemas.microsoft.com/office/drawing/2012/chart" uri="{CE6537A1-D6FC-4f65-9D91-7224C49458BB}">
                <c15:showLeaderLines val="0"/>
              </c:ext>
            </c:extLst>
          </c:dLbls>
          <c:cat>
            <c:strRef>
              <c:f>Уд.дист!$A$2:$A$3</c:f>
              <c:strCache>
                <c:ptCount val="2"/>
                <c:pt idx="0">
                  <c:v>СШ № 27 Тахтамукайского района</c:v>
                </c:pt>
                <c:pt idx="1">
                  <c:v>СОШ № 10 Шовгеновского района</c:v>
                </c:pt>
              </c:strCache>
            </c:strRef>
          </c:cat>
          <c:val>
            <c:numRef>
              <c:f>Уд.дист!$D$2:$D$3</c:f>
              <c:numCache>
                <c:formatCode>0</c:formatCode>
                <c:ptCount val="2"/>
                <c:pt idx="0">
                  <c:v>94.326241134751726</c:v>
                </c:pt>
                <c:pt idx="1">
                  <c:v>95</c:v>
                </c:pt>
              </c:numCache>
            </c:numRef>
          </c:val>
          <c:extLst xmlns:c16r2="http://schemas.microsoft.com/office/drawing/2015/06/chart">
            <c:ext xmlns:c16="http://schemas.microsoft.com/office/drawing/2014/chart" uri="{C3380CC4-5D6E-409C-BE32-E72D297353CC}">
              <c16:uniqueId val="{0000003D-2333-4F93-BDBA-4D5EADE64AD0}"/>
            </c:ext>
          </c:extLst>
        </c:ser>
        <c:dLbls>
          <c:showVal val="1"/>
        </c:dLbls>
        <c:gapWidth val="70"/>
        <c:axId val="205126272"/>
        <c:axId val="205259136"/>
      </c:barChart>
      <c:catAx>
        <c:axId val="205126272"/>
        <c:scaling>
          <c:orientation val="minMax"/>
        </c:scaling>
        <c:axPos val="b"/>
        <c:numFmt formatCode="General" sourceLinked="1"/>
        <c:tickLblPos val="nextTo"/>
        <c:crossAx val="205259136"/>
        <c:crosses val="autoZero"/>
        <c:auto val="1"/>
        <c:lblAlgn val="ctr"/>
        <c:lblOffset val="100"/>
      </c:catAx>
      <c:valAx>
        <c:axId val="205259136"/>
        <c:scaling>
          <c:orientation val="minMax"/>
          <c:max val="100"/>
          <c:min val="0"/>
        </c:scaling>
        <c:axPos val="l"/>
        <c:majorGridlines>
          <c:spPr>
            <a:ln>
              <a:noFill/>
            </a:ln>
          </c:spPr>
        </c:majorGridlines>
        <c:numFmt formatCode="0" sourceLinked="1"/>
        <c:tickLblPos val="nextTo"/>
        <c:crossAx val="205126272"/>
        <c:crosses val="autoZero"/>
        <c:crossBetween val="between"/>
      </c:valAx>
    </c:plotArea>
    <c:plotVisOnly val="1"/>
    <c:dispBlanksAs val="gap"/>
  </c:chart>
  <c:spPr>
    <a:noFill/>
    <a:ln>
      <a:noFill/>
    </a:ln>
  </c:spPr>
  <c:txPr>
    <a:bodyPr/>
    <a:lstStyle/>
    <a:p>
      <a:pPr>
        <a:defRPr sz="900">
          <a:latin typeface="Arial Narrow" pitchFamily="34" charset="0"/>
        </a:defRPr>
      </a:pPr>
      <a:endParaRPr lang="ru-RU"/>
    </a:p>
  </c:txPr>
  <c:externalData r:id="rId1"/>
</c:chartSpace>
</file>

<file path=word/drawings/drawing1.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10.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11.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12.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13.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14.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15.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16.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17.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18.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19.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2.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20.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21.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22.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23.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24.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25.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26.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27.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28.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29.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3.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30.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31.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32.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33.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34.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35.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36.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37.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38.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39.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4.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40.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41.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42.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43.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44.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45.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46.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47.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48.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49.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5.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50.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51.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52.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53.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54.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55.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56.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57.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58.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59.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6.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60.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61.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62.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63.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482" y="2081408"/>
          <a:ext cx="1206490" cy="173954"/>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64.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65.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66.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67.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68.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69.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7.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70.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71.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72.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73.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74.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75.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76.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77.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78.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79.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8.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80.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81.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drawings/drawing82.xml><?xml version="1.0" encoding="utf-8"?>
<c:userShapes xmlns:c="http://schemas.openxmlformats.org/drawingml/2006/chart">
  <cdr:relSizeAnchor xmlns:cdr="http://schemas.openxmlformats.org/drawingml/2006/chartDrawing">
    <cdr:from>
      <cdr:x>0.07216</cdr:x>
      <cdr:y>0.63714</cdr:y>
    </cdr:from>
    <cdr:to>
      <cdr:x>0.2261</cdr:x>
      <cdr:y>1</cdr:y>
    </cdr:to>
    <cdr:sp macro="" textlink="">
      <cdr:nvSpPr>
        <cdr:cNvPr id="2" name="TextBox 1"/>
        <cdr:cNvSpPr txBox="1"/>
      </cdr:nvSpPr>
      <cdr:spPr>
        <a:xfrm xmlns:a="http://schemas.openxmlformats.org/drawingml/2006/main">
          <a:off x="428625" y="2371725"/>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0.05452</cdr:x>
      <cdr:y>0.90336</cdr:y>
    </cdr:from>
    <cdr:to>
      <cdr:x>0.49068</cdr:x>
      <cdr:y>0.98652</cdr:y>
    </cdr:to>
    <cdr:sp macro="" textlink="">
      <cdr:nvSpPr>
        <cdr:cNvPr id="3" name="TextBox 2"/>
        <cdr:cNvSpPr txBox="1"/>
      </cdr:nvSpPr>
      <cdr:spPr>
        <a:xfrm xmlns:a="http://schemas.openxmlformats.org/drawingml/2006/main">
          <a:off x="323850" y="2276476"/>
          <a:ext cx="2590800" cy="20955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dr:relSizeAnchor xmlns:cdr="http://schemas.openxmlformats.org/drawingml/2006/chartDrawing">
    <cdr:from>
      <cdr:x>0.50725</cdr:x>
      <cdr:y>0.88031</cdr:y>
    </cdr:from>
    <cdr:to>
      <cdr:x>0.81192</cdr:x>
      <cdr:y>0.97732</cdr:y>
    </cdr:to>
    <cdr:sp macro="" textlink="">
      <cdr:nvSpPr>
        <cdr:cNvPr id="7" name="TextBox 1"/>
        <cdr:cNvSpPr txBox="1"/>
      </cdr:nvSpPr>
      <cdr:spPr>
        <a:xfrm xmlns:a="http://schemas.openxmlformats.org/drawingml/2006/main">
          <a:off x="3013075" y="2218375"/>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Гиагинский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0.80979</cdr:x>
      <cdr:y>0.87653</cdr:y>
    </cdr:from>
    <cdr:to>
      <cdr:x>0.97976</cdr:x>
      <cdr:y>0.97354</cdr:y>
    </cdr:to>
    <cdr:sp macro="" textlink="">
      <cdr:nvSpPr>
        <cdr:cNvPr id="8" name="TextBox 1"/>
        <cdr:cNvSpPr txBox="1"/>
      </cdr:nvSpPr>
      <cdr:spPr>
        <a:xfrm xmlns:a="http://schemas.openxmlformats.org/drawingml/2006/main">
          <a:off x="4810124" y="2208850"/>
          <a:ext cx="1009651"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userShapes>
</file>

<file path=word/drawings/drawing83.xml><?xml version="1.0" encoding="utf-8"?>
<c:userShapes xmlns:c="http://schemas.openxmlformats.org/drawingml/2006/chart">
  <cdr:relSizeAnchor xmlns:cdr="http://schemas.openxmlformats.org/drawingml/2006/chartDrawing">
    <cdr:from>
      <cdr:x>0.05345</cdr:x>
      <cdr:y>0.8895</cdr:y>
    </cdr:from>
    <cdr:to>
      <cdr:x>0.25657</cdr:x>
      <cdr:y>0.96384</cdr:y>
    </cdr:to>
    <cdr:sp macro="" textlink="">
      <cdr:nvSpPr>
        <cdr:cNvPr id="2" name="TextBox 1"/>
        <cdr:cNvSpPr txBox="1"/>
      </cdr:nvSpPr>
      <cdr:spPr>
        <a:xfrm xmlns:a="http://schemas.openxmlformats.org/drawingml/2006/main">
          <a:off x="317500" y="2241550"/>
          <a:ext cx="1206500" cy="1873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Кошехабльский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0.2571</cdr:x>
      <cdr:y>0.88572</cdr:y>
    </cdr:from>
    <cdr:to>
      <cdr:x>0.66707</cdr:x>
      <cdr:y>0.96762</cdr:y>
    </cdr:to>
    <cdr:sp macro="" textlink="">
      <cdr:nvSpPr>
        <cdr:cNvPr id="3" name="TextBox 2"/>
        <cdr:cNvSpPr txBox="1"/>
      </cdr:nvSpPr>
      <cdr:spPr>
        <a:xfrm xmlns:a="http://schemas.openxmlformats.org/drawingml/2006/main">
          <a:off x="1527174" y="2232025"/>
          <a:ext cx="2435225" cy="2063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Красногвардейский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0.67028</cdr:x>
      <cdr:y>0.88194</cdr:y>
    </cdr:from>
    <cdr:to>
      <cdr:x>0.97495</cdr:x>
      <cdr:y>0.97896</cdr:y>
    </cdr:to>
    <cdr:sp macro="" textlink="">
      <cdr:nvSpPr>
        <cdr:cNvPr id="4" name="TextBox 3"/>
        <cdr:cNvSpPr txBox="1"/>
      </cdr:nvSpPr>
      <cdr:spPr>
        <a:xfrm xmlns:a="http://schemas.openxmlformats.org/drawingml/2006/main">
          <a:off x="3981450" y="2222500"/>
          <a:ext cx="1809750" cy="2444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userShapes>
</file>

<file path=word/drawings/drawing84.xml><?xml version="1.0" encoding="utf-8"?>
<c:userShapes xmlns:c="http://schemas.openxmlformats.org/drawingml/2006/chart">
  <cdr:relSizeAnchor xmlns:cdr="http://schemas.openxmlformats.org/drawingml/2006/chartDrawing">
    <cdr:from>
      <cdr:x>0.05345</cdr:x>
      <cdr:y>0.87816</cdr:y>
    </cdr:from>
    <cdr:to>
      <cdr:x>0.24046</cdr:x>
      <cdr:y>0.94998</cdr:y>
    </cdr:to>
    <cdr:sp macro="" textlink="">
      <cdr:nvSpPr>
        <cdr:cNvPr id="2" name="TextBox 1"/>
        <cdr:cNvSpPr txBox="1"/>
      </cdr:nvSpPr>
      <cdr:spPr>
        <a:xfrm xmlns:a="http://schemas.openxmlformats.org/drawingml/2006/main">
          <a:off x="317500" y="2212975"/>
          <a:ext cx="1110825" cy="18097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Майкопский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0.23946</cdr:x>
      <cdr:y>0.87817</cdr:y>
    </cdr:from>
    <cdr:to>
      <cdr:x>0.67509</cdr:x>
      <cdr:y>0.94872</cdr:y>
    </cdr:to>
    <cdr:sp macro="" textlink="">
      <cdr:nvSpPr>
        <cdr:cNvPr id="3" name="TextBox 2"/>
        <cdr:cNvSpPr txBox="1"/>
      </cdr:nvSpPr>
      <cdr:spPr>
        <a:xfrm xmlns:a="http://schemas.openxmlformats.org/drawingml/2006/main">
          <a:off x="1422400" y="2212976"/>
          <a:ext cx="2587625" cy="1778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Тахтамукайский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0.6783</cdr:x>
      <cdr:y>0.8769</cdr:y>
    </cdr:from>
    <cdr:to>
      <cdr:x>0.8627</cdr:x>
      <cdr:y>0.95628</cdr:y>
    </cdr:to>
    <cdr:sp macro="" textlink="">
      <cdr:nvSpPr>
        <cdr:cNvPr id="4" name="TextBox 3"/>
        <cdr:cNvSpPr txBox="1"/>
      </cdr:nvSpPr>
      <cdr:spPr>
        <a:xfrm xmlns:a="http://schemas.openxmlformats.org/drawingml/2006/main">
          <a:off x="4029075" y="2209800"/>
          <a:ext cx="1095375" cy="200025"/>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Теучежский</a:t>
          </a:r>
        </a:p>
        <a:p xmlns:a="http://schemas.openxmlformats.org/drawingml/2006/main">
          <a:pPr algn="ctr"/>
          <a:r>
            <a:rPr lang="ru-RU" sz="900" b="1">
              <a:latin typeface="Arial Narrow" pitchFamily="34" charset="0"/>
            </a:rPr>
            <a:t>район</a:t>
          </a:r>
        </a:p>
      </cdr:txBody>
    </cdr:sp>
  </cdr:relSizeAnchor>
  <cdr:relSizeAnchor xmlns:cdr="http://schemas.openxmlformats.org/drawingml/2006/chartDrawing">
    <cdr:from>
      <cdr:x>0.84827</cdr:x>
      <cdr:y>0.87691</cdr:y>
    </cdr:from>
    <cdr:to>
      <cdr:x>1</cdr:x>
      <cdr:y>0.9525</cdr:y>
    </cdr:to>
    <cdr:sp macro="" textlink="">
      <cdr:nvSpPr>
        <cdr:cNvPr id="5" name="TextBox 4"/>
        <cdr:cNvSpPr txBox="1"/>
      </cdr:nvSpPr>
      <cdr:spPr>
        <a:xfrm xmlns:a="http://schemas.openxmlformats.org/drawingml/2006/main">
          <a:off x="5038724" y="2209801"/>
          <a:ext cx="901275" cy="190500"/>
        </a:xfrm>
        <a:prstGeom xmlns:a="http://schemas.openxmlformats.org/drawingml/2006/main" prst="rect">
          <a:avLst/>
        </a:prstGeom>
      </cdr:spPr>
      <cdr:txBody>
        <a:bodyPr xmlns:a="http://schemas.openxmlformats.org/drawingml/2006/main" wrap="non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ru-RU" sz="900" b="1">
              <a:latin typeface="Arial Narrow" pitchFamily="34" charset="0"/>
            </a:rPr>
            <a:t>Шовгеновский</a:t>
          </a:r>
        </a:p>
        <a:p xmlns:a="http://schemas.openxmlformats.org/drawingml/2006/main">
          <a:pPr algn="ctr"/>
          <a:r>
            <a:rPr lang="ru-RU" sz="900" b="1">
              <a:latin typeface="Arial Narrow" pitchFamily="34" charset="0"/>
            </a:rPr>
            <a:t>район</a:t>
          </a:r>
        </a:p>
      </cdr:txBody>
    </cdr:sp>
  </cdr:relSizeAnchor>
</c:userShapes>
</file>

<file path=word/drawings/drawing9.xml><?xml version="1.0" encoding="utf-8"?>
<c:userShapes xmlns:c="http://schemas.openxmlformats.org/drawingml/2006/chart">
  <cdr:relSizeAnchor xmlns:cdr="http://schemas.openxmlformats.org/drawingml/2006/chartDrawing">
    <cdr:from>
      <cdr:x>0.05933</cdr:x>
      <cdr:y>0.88258</cdr:y>
    </cdr:from>
    <cdr:to>
      <cdr:x>0.20205</cdr:x>
      <cdr:y>0.96195</cdr:y>
    </cdr:to>
    <cdr:sp macro="" textlink="">
      <cdr:nvSpPr>
        <cdr:cNvPr id="2" name="TextBox 1"/>
        <cdr:cNvSpPr txBox="1"/>
      </cdr:nvSpPr>
      <cdr:spPr>
        <a:xfrm xmlns:a="http://schemas.openxmlformats.org/drawingml/2006/main">
          <a:off x="352426" y="2224090"/>
          <a:ext cx="847725" cy="200024"/>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Адыгейск</a:t>
          </a:r>
        </a:p>
      </cdr:txBody>
    </cdr:sp>
  </cdr:relSizeAnchor>
  <cdr:relSizeAnchor xmlns:cdr="http://schemas.openxmlformats.org/drawingml/2006/chartDrawing">
    <cdr:from>
      <cdr:x>0.20205</cdr:x>
      <cdr:y>0.88636</cdr:y>
    </cdr:from>
    <cdr:to>
      <cdr:x>0.97655</cdr:x>
      <cdr:y>0.96195</cdr:y>
    </cdr:to>
    <cdr:sp macro="" textlink="">
      <cdr:nvSpPr>
        <cdr:cNvPr id="5" name="TextBox 4"/>
        <cdr:cNvSpPr txBox="1"/>
      </cdr:nvSpPr>
      <cdr:spPr>
        <a:xfrm xmlns:a="http://schemas.openxmlformats.org/drawingml/2006/main">
          <a:off x="1200151" y="2233615"/>
          <a:ext cx="4600575" cy="190499"/>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pPr algn="ctr"/>
          <a:r>
            <a:rPr lang="ru-RU" sz="900" b="1">
              <a:latin typeface="Arial Narrow" pitchFamily="34" charset="0"/>
            </a:rPr>
            <a:t>г. Майкоп</a:t>
          </a: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DD09D-1F9F-4E28-BF42-DA0331A1A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112</Pages>
  <Words>34015</Words>
  <Characters>193887</Characters>
  <Application>Microsoft Office Word</Application>
  <DocSecurity>0</DocSecurity>
  <Lines>1615</Lines>
  <Paragraphs>454</Paragraphs>
  <ScaleCrop>false</ScaleCrop>
  <HeadingPairs>
    <vt:vector size="2" baseType="variant">
      <vt:variant>
        <vt:lpstr>Название</vt:lpstr>
      </vt:variant>
      <vt:variant>
        <vt:i4>1</vt:i4>
      </vt:variant>
    </vt:vector>
  </HeadingPairs>
  <TitlesOfParts>
    <vt:vector size="1" baseType="lpstr">
      <vt:lpstr/>
    </vt:vector>
  </TitlesOfParts>
  <Company>Минобр РА</Company>
  <LinksUpToDate>false</LinksUpToDate>
  <CharactersWithSpaces>227448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Уджухова</cp:lastModifiedBy>
  <cp:revision>2</cp:revision>
  <cp:lastPrinted>2020-11-08T10:17:00Z</cp:lastPrinted>
  <dcterms:created xsi:type="dcterms:W3CDTF">2020-12-29T08:11:00Z</dcterms:created>
  <dcterms:modified xsi:type="dcterms:W3CDTF">2020-12-29T08:11:00Z</dcterms:modified>
</cp:coreProperties>
</file>